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D875B0" w:rsidP="00371D1E">
      <w:pPr>
        <w:pStyle w:val="a4"/>
        <w:spacing w:beforeLines="100" w:before="312" w:after="156" w:line="440" w:lineRule="exact"/>
        <w:ind w:firstLineChars="0" w:firstLine="0"/>
        <w:jc w:val="center"/>
        <w:rPr>
          <w:rFonts w:ascii="黑体" w:eastAsia="黑体"/>
          <w:bCs/>
          <w:sz w:val="36"/>
          <w:szCs w:val="36"/>
        </w:rPr>
      </w:pPr>
      <w:r>
        <w:rPr>
          <w:rFonts w:ascii="黑体" w:eastAsia="黑体" w:hint="eastAsia"/>
          <w:bCs/>
          <w:sz w:val="36"/>
          <w:szCs w:val="36"/>
        </w:rPr>
        <w:t xml:space="preserve">   中国地质大学（北京）</w:t>
      </w:r>
    </w:p>
    <w:p w:rsidR="005440FE" w:rsidRDefault="0085149D" w:rsidP="00371D1E">
      <w:pPr>
        <w:pStyle w:val="a4"/>
        <w:spacing w:beforeLines="100" w:before="312" w:after="156" w:line="440" w:lineRule="exact"/>
        <w:ind w:firstLineChars="0" w:firstLine="0"/>
        <w:jc w:val="center"/>
        <w:rPr>
          <w:rFonts w:ascii="黑体" w:eastAsia="黑体" w:hint="eastAsia"/>
          <w:bCs/>
          <w:sz w:val="36"/>
          <w:szCs w:val="36"/>
        </w:rPr>
      </w:pPr>
      <w:r>
        <w:rPr>
          <w:rFonts w:ascii="黑体" w:eastAsia="黑体" w:hint="eastAsia"/>
          <w:bCs/>
          <w:sz w:val="36"/>
          <w:szCs w:val="36"/>
        </w:rPr>
        <w:t xml:space="preserve"> </w:t>
      </w:r>
      <w:r>
        <w:rPr>
          <w:rFonts w:ascii="黑体" w:eastAsia="黑体"/>
          <w:bCs/>
          <w:sz w:val="36"/>
          <w:szCs w:val="36"/>
        </w:rPr>
        <w:t xml:space="preserve"> </w:t>
      </w:r>
      <w:bookmarkStart w:id="0" w:name="_GoBack"/>
      <w:bookmarkEnd w:id="0"/>
      <w:r>
        <w:rPr>
          <w:rFonts w:ascii="黑体" w:eastAsia="黑体" w:hint="eastAsia"/>
          <w:bCs/>
          <w:sz w:val="36"/>
          <w:szCs w:val="36"/>
        </w:rPr>
        <w:t>地球科学与资源学院</w:t>
      </w: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D875B0" w:rsidP="00371D1E">
      <w:pPr>
        <w:pStyle w:val="a4"/>
        <w:spacing w:beforeLines="100" w:before="312" w:after="156" w:line="440" w:lineRule="exact"/>
        <w:ind w:firstLineChars="0" w:firstLine="0"/>
        <w:jc w:val="center"/>
        <w:rPr>
          <w:rFonts w:ascii="华文中宋" w:eastAsia="华文中宋" w:hAnsi="华文中宋"/>
          <w:b/>
          <w:bCs/>
          <w:sz w:val="64"/>
          <w:szCs w:val="64"/>
        </w:rPr>
      </w:pPr>
      <w:r>
        <w:rPr>
          <w:rFonts w:ascii="华文中宋" w:eastAsia="华文中宋" w:hAnsi="华文中宋" w:hint="eastAsia"/>
          <w:b/>
          <w:bCs/>
          <w:sz w:val="64"/>
          <w:szCs w:val="64"/>
        </w:rPr>
        <w:t>硕士研究生培养方案</w:t>
      </w: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5440FE" w:rsidRDefault="005440FE" w:rsidP="00371D1E">
      <w:pPr>
        <w:pStyle w:val="a4"/>
        <w:spacing w:beforeLines="100" w:before="312" w:after="156" w:line="440" w:lineRule="exact"/>
        <w:ind w:firstLineChars="0" w:firstLine="0"/>
        <w:jc w:val="center"/>
        <w:rPr>
          <w:rFonts w:ascii="黑体" w:eastAsia="黑体"/>
          <w:bCs/>
          <w:sz w:val="36"/>
          <w:szCs w:val="36"/>
        </w:rPr>
      </w:pPr>
    </w:p>
    <w:p w:rsidR="00CE7679" w:rsidRPr="003A591F" w:rsidRDefault="00CE7679" w:rsidP="00371D1E">
      <w:pPr>
        <w:pStyle w:val="a4"/>
        <w:spacing w:beforeLines="100" w:before="312" w:after="156" w:line="440" w:lineRule="exact"/>
        <w:ind w:firstLineChars="0" w:firstLine="0"/>
        <w:jc w:val="center"/>
        <w:rPr>
          <w:rFonts w:asciiTheme="minorEastAsia" w:eastAsiaTheme="minorEastAsia" w:hAnsiTheme="minorEastAsia"/>
          <w:b/>
          <w:bCs/>
          <w:sz w:val="36"/>
          <w:szCs w:val="36"/>
        </w:rPr>
      </w:pPr>
      <w:r w:rsidRPr="003A591F">
        <w:rPr>
          <w:rFonts w:asciiTheme="minorEastAsia" w:eastAsiaTheme="minorEastAsia" w:hAnsiTheme="minorEastAsia" w:hint="eastAsia"/>
          <w:b/>
          <w:bCs/>
          <w:sz w:val="36"/>
          <w:szCs w:val="36"/>
        </w:rPr>
        <w:lastRenderedPageBreak/>
        <w:t>前    言</w:t>
      </w:r>
    </w:p>
    <w:p w:rsidR="00CE7679" w:rsidRDefault="00CE7679" w:rsidP="00CE7679">
      <w:pPr>
        <w:pStyle w:val="a4"/>
        <w:spacing w:line="360" w:lineRule="auto"/>
        <w:ind w:firstLine="480"/>
        <w:rPr>
          <w:rFonts w:hAnsi="宋体"/>
          <w:sz w:val="24"/>
          <w:szCs w:val="24"/>
        </w:rPr>
      </w:pPr>
    </w:p>
    <w:p w:rsidR="00CE7679" w:rsidRPr="00CE7679" w:rsidRDefault="00CE7679" w:rsidP="00CE7679">
      <w:pPr>
        <w:pStyle w:val="a4"/>
        <w:snapToGrid w:val="0"/>
        <w:spacing w:line="360" w:lineRule="auto"/>
        <w:ind w:firstLine="420"/>
        <w:rPr>
          <w:rFonts w:ascii="Times New Roman" w:eastAsiaTheme="minorEastAsia" w:hAnsi="Times New Roman"/>
          <w:sz w:val="21"/>
          <w:szCs w:val="21"/>
        </w:rPr>
      </w:pPr>
      <w:r w:rsidRPr="00CE7679">
        <w:rPr>
          <w:rFonts w:ascii="Times New Roman" w:eastAsiaTheme="minorEastAsia" w:hAnsi="Times New Roman"/>
          <w:sz w:val="21"/>
          <w:szCs w:val="21"/>
        </w:rPr>
        <w:t>国家</w:t>
      </w:r>
      <w:r w:rsidRPr="00CE7679">
        <w:rPr>
          <w:rFonts w:ascii="Times New Roman" w:eastAsiaTheme="minorEastAsia" w:hAnsi="Times New Roman"/>
          <w:sz w:val="21"/>
          <w:szCs w:val="21"/>
        </w:rPr>
        <w:t xml:space="preserve"> “</w:t>
      </w:r>
      <w:r w:rsidRPr="00CE7679">
        <w:rPr>
          <w:rFonts w:ascii="Times New Roman" w:eastAsiaTheme="minorEastAsia" w:hAnsi="Times New Roman"/>
          <w:sz w:val="21"/>
          <w:szCs w:val="21"/>
        </w:rPr>
        <w:t>十三五</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规划纲要提出了全面提高高校创新能力，统筹推进世界一流大学和一流学科建设的目标，提高人才质量，优化人才结构，加快建设人才强国。</w:t>
      </w:r>
    </w:p>
    <w:p w:rsidR="00CE7679" w:rsidRPr="00CE7679" w:rsidRDefault="00CE7679" w:rsidP="00CE7679">
      <w:pPr>
        <w:pStyle w:val="a4"/>
        <w:snapToGrid w:val="0"/>
        <w:spacing w:line="360" w:lineRule="auto"/>
        <w:ind w:rightChars="-310" w:right="-651" w:firstLine="420"/>
        <w:rPr>
          <w:rFonts w:ascii="Times New Roman" w:eastAsiaTheme="minorEastAsia" w:hAnsi="Times New Roman"/>
          <w:sz w:val="21"/>
          <w:szCs w:val="21"/>
        </w:rPr>
      </w:pPr>
      <w:r w:rsidRPr="00CE7679">
        <w:rPr>
          <w:rFonts w:ascii="Times New Roman" w:eastAsiaTheme="minorEastAsia" w:hAnsi="Times New Roman"/>
          <w:sz w:val="21"/>
          <w:szCs w:val="21"/>
        </w:rPr>
        <w:t>2018</w:t>
      </w:r>
      <w:r w:rsidRPr="00CE7679">
        <w:rPr>
          <w:rFonts w:ascii="Times New Roman" w:eastAsiaTheme="minorEastAsia" w:hAnsi="Times New Roman"/>
          <w:sz w:val="21"/>
          <w:szCs w:val="21"/>
        </w:rPr>
        <w:t>年</w:t>
      </w:r>
      <w:r w:rsidRPr="00CE7679">
        <w:rPr>
          <w:rFonts w:ascii="Times New Roman" w:eastAsiaTheme="minorEastAsia" w:hAnsi="Times New Roman"/>
          <w:sz w:val="21"/>
          <w:szCs w:val="21"/>
        </w:rPr>
        <w:t>4</w:t>
      </w:r>
      <w:r w:rsidRPr="00CE7679">
        <w:rPr>
          <w:rFonts w:ascii="Times New Roman" w:eastAsiaTheme="minorEastAsia" w:hAnsi="Times New Roman"/>
          <w:sz w:val="21"/>
          <w:szCs w:val="21"/>
        </w:rPr>
        <w:t>月我校完成了全部研究生学位授权点的合格评估工作，博士、硕士和专业学位授权学科、学位类别和领域都做了相应调整。为了保持与学科类别同步，优化学科专业布局，全面提升研究生培养质量，进一步推进</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品德优良、基础厚实、知识广博、专业精深</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的人才培养目标，</w:t>
      </w:r>
      <w:r w:rsidRPr="00CE7679">
        <w:rPr>
          <w:rFonts w:ascii="Times New Roman" w:eastAsiaTheme="minorEastAsia" w:hAnsi="Times New Roman"/>
          <w:sz w:val="21"/>
          <w:szCs w:val="21"/>
        </w:rPr>
        <w:t>2018</w:t>
      </w:r>
      <w:r w:rsidRPr="00CE7679">
        <w:rPr>
          <w:rFonts w:ascii="Times New Roman" w:eastAsiaTheme="minorEastAsia" w:hAnsi="Times New Roman"/>
          <w:sz w:val="21"/>
          <w:szCs w:val="21"/>
        </w:rPr>
        <w:t>年</w:t>
      </w:r>
      <w:r w:rsidRPr="00CE7679">
        <w:rPr>
          <w:rFonts w:ascii="Times New Roman" w:eastAsiaTheme="minorEastAsia" w:hAnsi="Times New Roman"/>
          <w:sz w:val="21"/>
          <w:szCs w:val="21"/>
        </w:rPr>
        <w:t>5</w:t>
      </w:r>
      <w:r w:rsidRPr="00CE7679">
        <w:rPr>
          <w:rFonts w:ascii="Times New Roman" w:eastAsiaTheme="minorEastAsia" w:hAnsi="Times New Roman"/>
          <w:sz w:val="21"/>
          <w:szCs w:val="21"/>
        </w:rPr>
        <w:t>月开始，研究生院组织全校</w:t>
      </w:r>
      <w:r w:rsidRPr="00CE7679">
        <w:rPr>
          <w:rFonts w:ascii="Times New Roman" w:eastAsiaTheme="minorEastAsia" w:hAnsi="Times New Roman"/>
          <w:sz w:val="21"/>
          <w:szCs w:val="21"/>
        </w:rPr>
        <w:t>16</w:t>
      </w:r>
      <w:r w:rsidRPr="00CE7679">
        <w:rPr>
          <w:rFonts w:ascii="Times New Roman" w:eastAsiaTheme="minorEastAsia" w:hAnsi="Times New Roman"/>
          <w:sz w:val="21"/>
          <w:szCs w:val="21"/>
        </w:rPr>
        <w:t>个学院（部）重新修订、编写了新一轮的研究生培养方案。</w:t>
      </w:r>
    </w:p>
    <w:p w:rsidR="00CE7679" w:rsidRPr="00CE7679" w:rsidRDefault="00CE7679" w:rsidP="00CE7679">
      <w:pPr>
        <w:pStyle w:val="a4"/>
        <w:snapToGrid w:val="0"/>
        <w:spacing w:line="360" w:lineRule="auto"/>
        <w:ind w:rightChars="-310" w:right="-651" w:firstLine="420"/>
        <w:rPr>
          <w:rFonts w:ascii="Times New Roman" w:eastAsiaTheme="minorEastAsia" w:hAnsi="Times New Roman"/>
          <w:sz w:val="21"/>
          <w:szCs w:val="21"/>
        </w:rPr>
      </w:pPr>
      <w:r w:rsidRPr="00CE7679">
        <w:rPr>
          <w:rFonts w:ascii="Times New Roman" w:eastAsiaTheme="minorEastAsia" w:hAnsi="Times New Roman"/>
          <w:sz w:val="21"/>
          <w:szCs w:val="21"/>
        </w:rPr>
        <w:t>本轮培养方案的修订和制订是以国务院学位委员会、教育部</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关于印发《学位授予和人才培养学科目录（</w:t>
      </w:r>
      <w:r w:rsidRPr="00CE7679">
        <w:rPr>
          <w:rFonts w:ascii="Times New Roman" w:eastAsiaTheme="minorEastAsia" w:hAnsi="Times New Roman"/>
          <w:sz w:val="21"/>
          <w:szCs w:val="21"/>
        </w:rPr>
        <w:t>2011</w:t>
      </w:r>
      <w:r w:rsidRPr="00CE7679">
        <w:rPr>
          <w:rFonts w:ascii="Times New Roman" w:eastAsiaTheme="minorEastAsia" w:hAnsi="Times New Roman"/>
          <w:sz w:val="21"/>
          <w:szCs w:val="21"/>
        </w:rPr>
        <w:t>年）的通知》（学位</w:t>
      </w:r>
      <w:r w:rsidRPr="00CE7679">
        <w:rPr>
          <w:rFonts w:ascii="Times New Roman" w:eastAsiaTheme="minorEastAsia" w:hAnsi="Times New Roman"/>
          <w:sz w:val="21"/>
          <w:szCs w:val="21"/>
        </w:rPr>
        <w:t>[2011]11</w:t>
      </w:r>
      <w:r w:rsidRPr="00CE7679">
        <w:rPr>
          <w:rFonts w:ascii="Times New Roman" w:eastAsiaTheme="minorEastAsia" w:hAnsi="Times New Roman"/>
          <w:sz w:val="21"/>
          <w:szCs w:val="21"/>
        </w:rPr>
        <w:t>号）</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、《教育部</w:t>
      </w:r>
      <w:r w:rsidRPr="00CE7679">
        <w:rPr>
          <w:rFonts w:ascii="Times New Roman" w:eastAsiaTheme="minorEastAsia" w:hAnsi="Times New Roman"/>
          <w:sz w:val="21"/>
          <w:szCs w:val="21"/>
        </w:rPr>
        <w:t xml:space="preserve"> </w:t>
      </w:r>
      <w:r w:rsidRPr="00CE7679">
        <w:rPr>
          <w:rFonts w:ascii="Times New Roman" w:eastAsiaTheme="minorEastAsia" w:hAnsi="Times New Roman"/>
          <w:sz w:val="21"/>
          <w:szCs w:val="21"/>
        </w:rPr>
        <w:t>国家发展改革委</w:t>
      </w:r>
      <w:r w:rsidRPr="00CE7679">
        <w:rPr>
          <w:rFonts w:ascii="Times New Roman" w:eastAsiaTheme="minorEastAsia" w:hAnsi="Times New Roman"/>
          <w:sz w:val="21"/>
          <w:szCs w:val="21"/>
        </w:rPr>
        <w:t xml:space="preserve"> </w:t>
      </w:r>
      <w:r w:rsidRPr="00CE7679">
        <w:rPr>
          <w:rFonts w:ascii="Times New Roman" w:eastAsiaTheme="minorEastAsia" w:hAnsi="Times New Roman"/>
          <w:sz w:val="21"/>
          <w:szCs w:val="21"/>
        </w:rPr>
        <w:t>财政部关于深化研究生教育改革的意见》（教研</w:t>
      </w:r>
      <w:r w:rsidRPr="00CE7679">
        <w:rPr>
          <w:rFonts w:ascii="Times New Roman" w:eastAsiaTheme="minorEastAsia" w:hAnsi="Times New Roman"/>
          <w:sz w:val="21"/>
          <w:szCs w:val="21"/>
        </w:rPr>
        <w:t>[2013]1</w:t>
      </w:r>
      <w:r w:rsidRPr="00CE7679">
        <w:rPr>
          <w:rFonts w:ascii="Times New Roman" w:eastAsiaTheme="minorEastAsia" w:hAnsi="Times New Roman"/>
          <w:sz w:val="21"/>
          <w:szCs w:val="21"/>
        </w:rPr>
        <w:t>号）、国务院学位委员会《一级学科博士、硕士学位基本要求》（</w:t>
      </w:r>
      <w:r w:rsidRPr="00CE7679">
        <w:rPr>
          <w:rFonts w:ascii="Times New Roman" w:eastAsiaTheme="minorEastAsia" w:hAnsi="Times New Roman"/>
          <w:sz w:val="21"/>
          <w:szCs w:val="21"/>
        </w:rPr>
        <w:t>2013</w:t>
      </w:r>
      <w:r w:rsidRPr="00CE7679">
        <w:rPr>
          <w:rFonts w:ascii="Times New Roman" w:eastAsiaTheme="minorEastAsia" w:hAnsi="Times New Roman"/>
          <w:sz w:val="21"/>
          <w:szCs w:val="21"/>
        </w:rPr>
        <w:t>年</w:t>
      </w:r>
      <w:r w:rsidRPr="00CE7679">
        <w:rPr>
          <w:rFonts w:ascii="Times New Roman" w:eastAsiaTheme="minorEastAsia" w:hAnsi="Times New Roman"/>
          <w:sz w:val="21"/>
          <w:szCs w:val="21"/>
        </w:rPr>
        <w:t>4</w:t>
      </w:r>
      <w:r w:rsidRPr="00CE7679">
        <w:rPr>
          <w:rFonts w:ascii="Times New Roman" w:eastAsiaTheme="minorEastAsia" w:hAnsi="Times New Roman"/>
          <w:sz w:val="21"/>
          <w:szCs w:val="21"/>
        </w:rPr>
        <w:t>月）、《专业学位类别（领域）博士、硕士学位基本要求》（</w:t>
      </w:r>
      <w:r w:rsidRPr="00CE7679">
        <w:rPr>
          <w:rFonts w:ascii="Times New Roman" w:eastAsiaTheme="minorEastAsia" w:hAnsi="Times New Roman"/>
          <w:sz w:val="21"/>
          <w:szCs w:val="21"/>
        </w:rPr>
        <w:t>2015</w:t>
      </w:r>
      <w:r w:rsidRPr="00CE7679">
        <w:rPr>
          <w:rFonts w:ascii="Times New Roman" w:eastAsiaTheme="minorEastAsia" w:hAnsi="Times New Roman"/>
          <w:sz w:val="21"/>
          <w:szCs w:val="21"/>
        </w:rPr>
        <w:t>年</w:t>
      </w:r>
      <w:r w:rsidRPr="00CE7679">
        <w:rPr>
          <w:rFonts w:ascii="Times New Roman" w:eastAsiaTheme="minorEastAsia" w:hAnsi="Times New Roman"/>
          <w:sz w:val="21"/>
          <w:szCs w:val="21"/>
        </w:rPr>
        <w:t>6</w:t>
      </w:r>
      <w:r w:rsidRPr="00CE7679">
        <w:rPr>
          <w:rFonts w:ascii="Times New Roman" w:eastAsiaTheme="minorEastAsia" w:hAnsi="Times New Roman"/>
          <w:sz w:val="21"/>
          <w:szCs w:val="21"/>
        </w:rPr>
        <w:t>月）、教育部办公厅《关于统筹全日制和非全日制研究生管理工作的通知》（教研厅</w:t>
      </w:r>
      <w:r w:rsidRPr="00CE7679">
        <w:rPr>
          <w:rFonts w:ascii="Times New Roman" w:eastAsiaTheme="minorEastAsia" w:hAnsi="Times New Roman"/>
          <w:sz w:val="21"/>
          <w:szCs w:val="21"/>
        </w:rPr>
        <w:t>[2016]2</w:t>
      </w:r>
      <w:r w:rsidRPr="00CE7679">
        <w:rPr>
          <w:rFonts w:ascii="Times New Roman" w:eastAsiaTheme="minorEastAsia" w:hAnsi="Times New Roman"/>
          <w:sz w:val="21"/>
          <w:szCs w:val="21"/>
        </w:rPr>
        <w:t>号）、国务院学位办</w:t>
      </w:r>
      <w:r w:rsidRPr="00CE7679">
        <w:rPr>
          <w:rFonts w:ascii="Times New Roman" w:eastAsiaTheme="minorEastAsia" w:hAnsi="Times New Roman"/>
          <w:sz w:val="21"/>
          <w:szCs w:val="21"/>
        </w:rPr>
        <w:t xml:space="preserve"> “</w:t>
      </w:r>
      <w:r w:rsidRPr="00CE7679">
        <w:rPr>
          <w:rFonts w:ascii="Times New Roman" w:eastAsiaTheme="minorEastAsia" w:hAnsi="Times New Roman"/>
          <w:sz w:val="21"/>
          <w:szCs w:val="21"/>
        </w:rPr>
        <w:t>关于转发《关于制订工程类硕士专业学位研究生培养方案的指导意见》及说明的通知</w:t>
      </w:r>
      <w:r w:rsidRPr="00CE7679">
        <w:rPr>
          <w:rFonts w:ascii="Times New Roman" w:eastAsiaTheme="minorEastAsia" w:hAnsi="Times New Roman"/>
          <w:sz w:val="21"/>
          <w:szCs w:val="21"/>
        </w:rPr>
        <w:t xml:space="preserve">” </w:t>
      </w:r>
      <w:r w:rsidRPr="00CE7679">
        <w:rPr>
          <w:rFonts w:ascii="Times New Roman" w:eastAsiaTheme="minorEastAsia" w:hAnsi="Times New Roman"/>
          <w:sz w:val="21"/>
          <w:szCs w:val="21"/>
        </w:rPr>
        <w:t>（学位办〔</w:t>
      </w:r>
      <w:r w:rsidRPr="00CE7679">
        <w:rPr>
          <w:rFonts w:ascii="Times New Roman" w:eastAsiaTheme="minorEastAsia" w:hAnsi="Times New Roman"/>
          <w:sz w:val="21"/>
          <w:szCs w:val="21"/>
        </w:rPr>
        <w:t>2018</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14</w:t>
      </w:r>
      <w:r w:rsidRPr="00CE7679">
        <w:rPr>
          <w:rFonts w:ascii="Times New Roman" w:eastAsiaTheme="minorEastAsia" w:hAnsi="Times New Roman"/>
          <w:sz w:val="21"/>
          <w:szCs w:val="21"/>
        </w:rPr>
        <w:t>号）、教育部</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关于印发《新时代高校思想政治理论课教学工作基本要求》的通知</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（教社科〔</w:t>
      </w:r>
      <w:r w:rsidRPr="00CE7679">
        <w:rPr>
          <w:rFonts w:ascii="Times New Roman" w:eastAsiaTheme="minorEastAsia" w:hAnsi="Times New Roman"/>
          <w:sz w:val="21"/>
          <w:szCs w:val="21"/>
        </w:rPr>
        <w:t>2018</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2</w:t>
      </w:r>
      <w:r w:rsidRPr="00CE7679">
        <w:rPr>
          <w:rFonts w:ascii="Times New Roman" w:eastAsiaTheme="minorEastAsia" w:hAnsi="Times New Roman"/>
          <w:sz w:val="21"/>
          <w:szCs w:val="21"/>
        </w:rPr>
        <w:t>号）等为主要依据，面对新形势，结合</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双一流</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建设对学科和人才培养的要求以及我校的学科特点，对我校全部研究生学科的培养方案进行了一次全面系统的梳理、归纳、定位、调整，研究生培养方案得到了进一步优化和完善，为我校研究生的规范化培养建立了依据。</w:t>
      </w:r>
    </w:p>
    <w:p w:rsidR="00CE7679" w:rsidRPr="00CE7679" w:rsidRDefault="00CE7679" w:rsidP="00CE7679">
      <w:pPr>
        <w:pStyle w:val="a4"/>
        <w:snapToGrid w:val="0"/>
        <w:spacing w:line="360" w:lineRule="auto"/>
        <w:ind w:rightChars="-310" w:right="-651" w:firstLine="420"/>
        <w:rPr>
          <w:rFonts w:ascii="Times New Roman" w:eastAsiaTheme="minorEastAsia" w:hAnsi="Times New Roman"/>
          <w:sz w:val="21"/>
          <w:szCs w:val="21"/>
        </w:rPr>
      </w:pPr>
      <w:r w:rsidRPr="00CE7679">
        <w:rPr>
          <w:rFonts w:ascii="Times New Roman" w:eastAsiaTheme="minorEastAsia" w:hAnsi="Times New Roman"/>
          <w:sz w:val="21"/>
          <w:szCs w:val="21"/>
        </w:rPr>
        <w:t>课程说明：硕士生公共课、专业基础课、专业学位课和博士生公共学位课为必修课程，考核方式为考试；专业选修课、选修课除特别说明外，可任意选择或不选，考核方式为考试或考查。课程编号中</w:t>
      </w:r>
      <w:r w:rsidRPr="00CE7679">
        <w:rPr>
          <w:rFonts w:ascii="Times New Roman" w:eastAsiaTheme="minorEastAsia" w:hAnsi="Times New Roman"/>
          <w:sz w:val="21"/>
          <w:szCs w:val="21"/>
        </w:rPr>
        <w:t>S</w:t>
      </w:r>
      <w:r w:rsidRPr="00CE7679">
        <w:rPr>
          <w:rFonts w:ascii="Times New Roman" w:eastAsiaTheme="minorEastAsia" w:hAnsi="Times New Roman"/>
          <w:sz w:val="21"/>
          <w:szCs w:val="21"/>
        </w:rPr>
        <w:t>代表硕士课程，</w:t>
      </w:r>
      <w:r w:rsidRPr="00CE7679">
        <w:rPr>
          <w:rFonts w:ascii="Times New Roman" w:eastAsiaTheme="minorEastAsia" w:hAnsi="Times New Roman"/>
          <w:sz w:val="21"/>
          <w:szCs w:val="21"/>
        </w:rPr>
        <w:t>B</w:t>
      </w:r>
      <w:r w:rsidRPr="00CE7679">
        <w:rPr>
          <w:rFonts w:ascii="Times New Roman" w:eastAsiaTheme="minorEastAsia" w:hAnsi="Times New Roman"/>
          <w:sz w:val="21"/>
          <w:szCs w:val="21"/>
        </w:rPr>
        <w:t>代表博士课程；</w:t>
      </w:r>
      <w:r w:rsidRPr="00CE7679">
        <w:rPr>
          <w:rFonts w:ascii="Times New Roman" w:eastAsiaTheme="minorEastAsia" w:hAnsi="Times New Roman"/>
          <w:sz w:val="21"/>
          <w:szCs w:val="21"/>
        </w:rPr>
        <w:t>G</w:t>
      </w:r>
      <w:r w:rsidRPr="00CE7679">
        <w:rPr>
          <w:rFonts w:ascii="Times New Roman" w:eastAsiaTheme="minorEastAsia" w:hAnsi="Times New Roman"/>
          <w:sz w:val="21"/>
          <w:szCs w:val="21"/>
        </w:rPr>
        <w:t>为公共课，</w:t>
      </w:r>
      <w:r w:rsidRPr="00CE7679">
        <w:rPr>
          <w:rFonts w:ascii="Times New Roman" w:eastAsiaTheme="minorEastAsia" w:hAnsi="Times New Roman"/>
          <w:sz w:val="21"/>
          <w:szCs w:val="21"/>
        </w:rPr>
        <w:t>Z</w:t>
      </w:r>
      <w:r w:rsidRPr="00CE7679">
        <w:rPr>
          <w:rFonts w:ascii="Times New Roman" w:eastAsiaTheme="minorEastAsia" w:hAnsi="Times New Roman"/>
          <w:sz w:val="21"/>
          <w:szCs w:val="21"/>
        </w:rPr>
        <w:t>为专业课和专业基础课，</w:t>
      </w:r>
      <w:r w:rsidRPr="00CE7679">
        <w:rPr>
          <w:rFonts w:ascii="Times New Roman" w:eastAsiaTheme="minorEastAsia" w:hAnsi="Times New Roman"/>
          <w:sz w:val="21"/>
          <w:szCs w:val="21"/>
        </w:rPr>
        <w:t>X</w:t>
      </w:r>
      <w:r w:rsidRPr="00CE7679">
        <w:rPr>
          <w:rFonts w:ascii="Times New Roman" w:eastAsiaTheme="minorEastAsia" w:hAnsi="Times New Roman"/>
          <w:sz w:val="21"/>
          <w:szCs w:val="21"/>
        </w:rPr>
        <w:t>为任选课。</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必修环节</w:t>
      </w:r>
      <w:r w:rsidRPr="00CE7679">
        <w:rPr>
          <w:rFonts w:ascii="Times New Roman" w:eastAsiaTheme="minorEastAsia" w:hAnsi="Times New Roman"/>
          <w:sz w:val="21"/>
          <w:szCs w:val="21"/>
        </w:rPr>
        <w:t>”</w:t>
      </w:r>
      <w:r w:rsidRPr="00CE7679">
        <w:rPr>
          <w:rFonts w:ascii="Times New Roman" w:eastAsiaTheme="minorEastAsia" w:hAnsi="Times New Roman"/>
          <w:sz w:val="21"/>
          <w:szCs w:val="21"/>
        </w:rPr>
        <w:t>必须完成。开课单位均为简称，例如地球科学与资源学院简称地学院。</w:t>
      </w:r>
    </w:p>
    <w:p w:rsidR="00CE7679" w:rsidRPr="00CE7679" w:rsidRDefault="00CE7679" w:rsidP="00CE7679">
      <w:pPr>
        <w:pStyle w:val="a4"/>
        <w:snapToGrid w:val="0"/>
        <w:spacing w:line="360" w:lineRule="auto"/>
        <w:ind w:rightChars="-310" w:right="-651" w:firstLine="420"/>
        <w:rPr>
          <w:rFonts w:ascii="Times New Roman" w:eastAsiaTheme="minorEastAsia" w:hAnsi="Times New Roman"/>
          <w:sz w:val="21"/>
          <w:szCs w:val="21"/>
        </w:rPr>
      </w:pPr>
      <w:r w:rsidRPr="00CE7679">
        <w:rPr>
          <w:rFonts w:ascii="Times New Roman" w:eastAsiaTheme="minorEastAsia" w:hAnsi="Times New Roman"/>
          <w:sz w:val="21"/>
          <w:szCs w:val="21"/>
        </w:rPr>
        <w:t>本培养方案自</w:t>
      </w:r>
      <w:r w:rsidRPr="00CE7679">
        <w:rPr>
          <w:rFonts w:ascii="Times New Roman" w:eastAsiaTheme="minorEastAsia" w:hAnsi="Times New Roman"/>
          <w:sz w:val="21"/>
          <w:szCs w:val="21"/>
        </w:rPr>
        <w:t>2018</w:t>
      </w:r>
      <w:r w:rsidRPr="00CE7679">
        <w:rPr>
          <w:rFonts w:ascii="Times New Roman" w:eastAsiaTheme="minorEastAsia" w:hAnsi="Times New Roman"/>
          <w:sz w:val="21"/>
          <w:szCs w:val="21"/>
        </w:rPr>
        <w:t>年</w:t>
      </w:r>
      <w:r w:rsidRPr="00CE7679">
        <w:rPr>
          <w:rFonts w:ascii="Times New Roman" w:eastAsiaTheme="minorEastAsia" w:hAnsi="Times New Roman"/>
          <w:sz w:val="21"/>
          <w:szCs w:val="21"/>
        </w:rPr>
        <w:t>9</w:t>
      </w:r>
      <w:r w:rsidRPr="00CE7679">
        <w:rPr>
          <w:rFonts w:ascii="Times New Roman" w:eastAsiaTheme="minorEastAsia" w:hAnsi="Times New Roman"/>
          <w:sz w:val="21"/>
          <w:szCs w:val="21"/>
        </w:rPr>
        <w:t>月开始执行。</w:t>
      </w:r>
    </w:p>
    <w:p w:rsidR="00CE7679" w:rsidRDefault="00CE7679" w:rsidP="00CE7679">
      <w:pPr>
        <w:pStyle w:val="a4"/>
        <w:spacing w:line="360" w:lineRule="auto"/>
        <w:ind w:firstLineChars="1600" w:firstLine="3840"/>
        <w:rPr>
          <w:rFonts w:hAnsi="宋体"/>
          <w:sz w:val="24"/>
          <w:szCs w:val="24"/>
        </w:rPr>
      </w:pPr>
    </w:p>
    <w:p w:rsidR="00CE7679" w:rsidRDefault="00CE7679" w:rsidP="00CE7679">
      <w:pPr>
        <w:pStyle w:val="a4"/>
        <w:spacing w:line="360" w:lineRule="auto"/>
        <w:ind w:firstLineChars="1600" w:firstLine="3840"/>
        <w:rPr>
          <w:rFonts w:hAnsi="宋体"/>
          <w:sz w:val="24"/>
          <w:szCs w:val="24"/>
        </w:rPr>
      </w:pPr>
    </w:p>
    <w:p w:rsidR="00CE7679" w:rsidRPr="00AF24F9" w:rsidRDefault="00CE7679" w:rsidP="00CE7679">
      <w:pPr>
        <w:pStyle w:val="a4"/>
        <w:spacing w:line="360" w:lineRule="auto"/>
        <w:ind w:firstLineChars="1700" w:firstLine="4080"/>
        <w:rPr>
          <w:rFonts w:hAnsi="宋体"/>
          <w:sz w:val="24"/>
          <w:szCs w:val="24"/>
        </w:rPr>
      </w:pPr>
      <w:r w:rsidRPr="00AF24F9">
        <w:rPr>
          <w:rFonts w:hAnsi="宋体" w:hint="eastAsia"/>
          <w:sz w:val="24"/>
          <w:szCs w:val="24"/>
        </w:rPr>
        <w:t>中国地质大学（北京）研究生院</w:t>
      </w:r>
    </w:p>
    <w:p w:rsidR="00CE7679" w:rsidRPr="00AF24F9" w:rsidRDefault="00CE7679" w:rsidP="00CE7679">
      <w:pPr>
        <w:pStyle w:val="a4"/>
        <w:spacing w:line="360" w:lineRule="auto"/>
        <w:ind w:firstLineChars="2100" w:firstLine="5040"/>
        <w:rPr>
          <w:rFonts w:hAnsi="宋体"/>
          <w:sz w:val="24"/>
          <w:szCs w:val="24"/>
        </w:rPr>
      </w:pPr>
      <w:r w:rsidRPr="00AF24F9">
        <w:rPr>
          <w:rFonts w:hAnsi="宋体" w:hint="eastAsia"/>
          <w:sz w:val="24"/>
          <w:szCs w:val="24"/>
        </w:rPr>
        <w:t>2018年7月</w:t>
      </w:r>
    </w:p>
    <w:p w:rsidR="00CE7679" w:rsidRDefault="00CE7679" w:rsidP="00CE7679">
      <w:pPr>
        <w:pStyle w:val="a4"/>
        <w:spacing w:line="360" w:lineRule="auto"/>
        <w:ind w:firstLineChars="0" w:firstLine="0"/>
        <w:jc w:val="center"/>
        <w:rPr>
          <w:rFonts w:ascii="黑体" w:eastAsia="黑体" w:hAnsi="黑体"/>
          <w:sz w:val="32"/>
          <w:szCs w:val="32"/>
        </w:rPr>
      </w:pPr>
    </w:p>
    <w:p w:rsidR="005440FE" w:rsidRDefault="005440FE">
      <w:pPr>
        <w:pStyle w:val="a4"/>
        <w:spacing w:line="360" w:lineRule="auto"/>
        <w:ind w:firstLineChars="0" w:firstLine="0"/>
        <w:jc w:val="center"/>
        <w:rPr>
          <w:rFonts w:ascii="黑体" w:eastAsia="黑体" w:hAnsi="黑体"/>
          <w:sz w:val="32"/>
          <w:szCs w:val="32"/>
        </w:rPr>
      </w:pPr>
    </w:p>
    <w:p w:rsidR="006B384E" w:rsidRDefault="006B384E">
      <w:pPr>
        <w:pStyle w:val="a4"/>
        <w:spacing w:line="360" w:lineRule="auto"/>
        <w:ind w:firstLineChars="0" w:firstLine="0"/>
        <w:jc w:val="center"/>
        <w:rPr>
          <w:rFonts w:ascii="黑体" w:eastAsia="黑体" w:hAnsi="黑体"/>
          <w:sz w:val="32"/>
          <w:szCs w:val="32"/>
        </w:rPr>
      </w:pPr>
    </w:p>
    <w:p w:rsidR="006629FC" w:rsidRDefault="006629FC">
      <w:pPr>
        <w:pStyle w:val="a4"/>
        <w:spacing w:line="360" w:lineRule="auto"/>
        <w:ind w:firstLineChars="0" w:firstLine="0"/>
        <w:jc w:val="center"/>
        <w:rPr>
          <w:rFonts w:ascii="黑体" w:eastAsia="黑体" w:hAnsi="黑体"/>
          <w:sz w:val="32"/>
          <w:szCs w:val="32"/>
        </w:rPr>
      </w:pPr>
    </w:p>
    <w:p w:rsidR="005440FE" w:rsidRDefault="00D875B0">
      <w:pPr>
        <w:pStyle w:val="a4"/>
        <w:spacing w:line="360" w:lineRule="auto"/>
        <w:ind w:firstLineChars="0" w:firstLine="0"/>
        <w:jc w:val="center"/>
        <w:rPr>
          <w:rFonts w:ascii="黑体" w:eastAsia="黑体" w:hAnsi="黑体"/>
          <w:sz w:val="32"/>
          <w:szCs w:val="32"/>
        </w:rPr>
      </w:pPr>
      <w:r>
        <w:rPr>
          <w:rFonts w:ascii="黑体" w:eastAsia="黑体" w:hAnsi="黑体" w:hint="eastAsia"/>
          <w:sz w:val="32"/>
          <w:szCs w:val="32"/>
        </w:rPr>
        <w:lastRenderedPageBreak/>
        <w:t>目   录</w:t>
      </w:r>
    </w:p>
    <w:p w:rsidR="005440FE" w:rsidRDefault="005440FE">
      <w:pPr>
        <w:pStyle w:val="a4"/>
        <w:spacing w:line="360" w:lineRule="auto"/>
        <w:ind w:firstLineChars="0" w:firstLine="0"/>
        <w:jc w:val="center"/>
        <w:rPr>
          <w:rFonts w:ascii="黑体" w:eastAsia="黑体" w:hAnsi="黑体"/>
          <w:sz w:val="32"/>
          <w:szCs w:val="32"/>
        </w:rPr>
      </w:pPr>
    </w:p>
    <w:p w:rsidR="006B384E" w:rsidRPr="00A1399C" w:rsidRDefault="006B384E" w:rsidP="006B384E">
      <w:pPr>
        <w:pStyle w:val="a4"/>
        <w:snapToGrid w:val="0"/>
        <w:spacing w:line="360" w:lineRule="auto"/>
        <w:ind w:firstLineChars="0" w:firstLine="0"/>
        <w:rPr>
          <w:rFonts w:ascii="Times New Roman" w:eastAsiaTheme="minorEastAsia" w:hAnsi="Times New Roman"/>
          <w:color w:val="FF0000"/>
          <w:sz w:val="24"/>
          <w:szCs w:val="24"/>
        </w:rPr>
      </w:pPr>
      <w:r w:rsidRPr="00A1399C">
        <w:rPr>
          <w:rFonts w:ascii="Times New Roman" w:eastAsiaTheme="minorEastAsia" w:hAnsiTheme="minorEastAsia"/>
          <w:bCs/>
          <w:sz w:val="24"/>
          <w:szCs w:val="24"/>
        </w:rPr>
        <w:t>中国地质大学（北京）硕士研究生培养方案实施总则</w:t>
      </w:r>
    </w:p>
    <w:p w:rsidR="005440FE" w:rsidRPr="005D3A70" w:rsidRDefault="00D875B0">
      <w:pPr>
        <w:pStyle w:val="a4"/>
        <w:snapToGrid w:val="0"/>
        <w:spacing w:line="360" w:lineRule="auto"/>
        <w:ind w:firstLineChars="0" w:firstLine="0"/>
        <w:rPr>
          <w:rFonts w:asciiTheme="minorEastAsia" w:eastAsiaTheme="minorEastAsia" w:hAnsiTheme="minorEastAsia"/>
          <w:bCs/>
          <w:sz w:val="24"/>
          <w:szCs w:val="24"/>
        </w:rPr>
      </w:pPr>
      <w:r w:rsidRPr="005D3A70">
        <w:rPr>
          <w:rFonts w:asciiTheme="minorEastAsia" w:eastAsiaTheme="minorEastAsia" w:hAnsiTheme="minorEastAsia"/>
          <w:bCs/>
          <w:sz w:val="24"/>
          <w:szCs w:val="24"/>
        </w:rPr>
        <w:t xml:space="preserve">中国地质大学（北京）学术型博士、硕士学位授予目录 </w:t>
      </w:r>
    </w:p>
    <w:p w:rsidR="005440FE" w:rsidRPr="005D3A70" w:rsidRDefault="00D875B0">
      <w:pPr>
        <w:pStyle w:val="a4"/>
        <w:snapToGrid w:val="0"/>
        <w:spacing w:line="360" w:lineRule="auto"/>
        <w:ind w:firstLineChars="0" w:firstLine="0"/>
        <w:rPr>
          <w:rFonts w:asciiTheme="minorEastAsia" w:eastAsiaTheme="minorEastAsia" w:hAnsiTheme="minorEastAsia"/>
          <w:sz w:val="24"/>
          <w:szCs w:val="24"/>
        </w:rPr>
      </w:pPr>
      <w:r w:rsidRPr="005D3A70">
        <w:rPr>
          <w:rFonts w:asciiTheme="minorEastAsia" w:eastAsiaTheme="minorEastAsia" w:hAnsiTheme="minorEastAsia" w:hint="eastAsia"/>
          <w:sz w:val="24"/>
          <w:szCs w:val="24"/>
        </w:rPr>
        <w:t>地球物理学</w:t>
      </w:r>
    </w:p>
    <w:p w:rsidR="005440FE" w:rsidRPr="005D3A70" w:rsidRDefault="00D875B0">
      <w:pPr>
        <w:pStyle w:val="a4"/>
        <w:snapToGrid w:val="0"/>
        <w:spacing w:line="360" w:lineRule="auto"/>
        <w:ind w:firstLineChars="0" w:firstLine="0"/>
        <w:rPr>
          <w:rFonts w:asciiTheme="minorEastAsia" w:eastAsiaTheme="minorEastAsia" w:hAnsiTheme="minorEastAsia"/>
          <w:sz w:val="24"/>
          <w:szCs w:val="24"/>
        </w:rPr>
      </w:pPr>
      <w:r w:rsidRPr="005D3A70">
        <w:rPr>
          <w:rFonts w:asciiTheme="minorEastAsia" w:eastAsiaTheme="minorEastAsia" w:hAnsiTheme="minorEastAsia" w:hint="eastAsia"/>
          <w:sz w:val="24"/>
          <w:szCs w:val="24"/>
        </w:rPr>
        <w:t>矿物学、岩石学、矿床学</w:t>
      </w:r>
    </w:p>
    <w:p w:rsidR="005440FE" w:rsidRPr="005D3A70" w:rsidRDefault="00D875B0">
      <w:pPr>
        <w:pStyle w:val="a4"/>
        <w:snapToGrid w:val="0"/>
        <w:spacing w:line="360" w:lineRule="auto"/>
        <w:ind w:firstLineChars="0" w:firstLine="0"/>
        <w:rPr>
          <w:rFonts w:asciiTheme="minorEastAsia" w:eastAsiaTheme="minorEastAsia" w:hAnsiTheme="minorEastAsia"/>
          <w:sz w:val="24"/>
          <w:szCs w:val="24"/>
        </w:rPr>
      </w:pPr>
      <w:r w:rsidRPr="005D3A70">
        <w:rPr>
          <w:rFonts w:asciiTheme="minorEastAsia" w:eastAsiaTheme="minorEastAsia" w:hAnsiTheme="minorEastAsia" w:hint="eastAsia"/>
          <w:sz w:val="24"/>
          <w:szCs w:val="24"/>
        </w:rPr>
        <w:t>地球化学</w:t>
      </w:r>
    </w:p>
    <w:p w:rsidR="005440FE" w:rsidRPr="005D3A70" w:rsidRDefault="00D875B0">
      <w:pPr>
        <w:pStyle w:val="a4"/>
        <w:snapToGrid w:val="0"/>
        <w:spacing w:line="360" w:lineRule="auto"/>
        <w:ind w:firstLineChars="0" w:firstLine="0"/>
        <w:rPr>
          <w:rFonts w:asciiTheme="minorEastAsia" w:eastAsiaTheme="minorEastAsia" w:hAnsiTheme="minorEastAsia"/>
          <w:sz w:val="24"/>
          <w:szCs w:val="24"/>
        </w:rPr>
      </w:pPr>
      <w:r w:rsidRPr="005D3A70">
        <w:rPr>
          <w:rFonts w:asciiTheme="minorEastAsia" w:eastAsiaTheme="minorEastAsia" w:hAnsiTheme="minorEastAsia" w:hint="eastAsia"/>
          <w:sz w:val="24"/>
          <w:szCs w:val="24"/>
        </w:rPr>
        <w:t>古生物学与地层学</w:t>
      </w:r>
    </w:p>
    <w:p w:rsidR="005440FE" w:rsidRPr="005D3A70" w:rsidRDefault="00D875B0">
      <w:pPr>
        <w:pStyle w:val="a4"/>
        <w:snapToGrid w:val="0"/>
        <w:spacing w:line="360" w:lineRule="auto"/>
        <w:ind w:firstLineChars="0" w:firstLine="0"/>
        <w:rPr>
          <w:rFonts w:asciiTheme="minorEastAsia" w:eastAsiaTheme="minorEastAsia" w:hAnsiTheme="minorEastAsia"/>
          <w:sz w:val="24"/>
          <w:szCs w:val="24"/>
        </w:rPr>
      </w:pPr>
      <w:r w:rsidRPr="005D3A70">
        <w:rPr>
          <w:rFonts w:asciiTheme="minorEastAsia" w:eastAsiaTheme="minorEastAsia" w:hAnsiTheme="minorEastAsia" w:hint="eastAsia"/>
          <w:sz w:val="24"/>
          <w:szCs w:val="24"/>
        </w:rPr>
        <w:t>构造地质学</w:t>
      </w:r>
    </w:p>
    <w:p w:rsidR="005440FE" w:rsidRPr="005D3A70" w:rsidRDefault="00D875B0">
      <w:pPr>
        <w:pStyle w:val="a4"/>
        <w:snapToGrid w:val="0"/>
        <w:spacing w:line="360" w:lineRule="auto"/>
        <w:ind w:firstLineChars="0" w:firstLine="0"/>
        <w:rPr>
          <w:rFonts w:asciiTheme="minorEastAsia" w:eastAsiaTheme="minorEastAsia" w:hAnsiTheme="minorEastAsia"/>
          <w:sz w:val="24"/>
          <w:szCs w:val="24"/>
        </w:rPr>
      </w:pPr>
      <w:r w:rsidRPr="005D3A70">
        <w:rPr>
          <w:rFonts w:asciiTheme="minorEastAsia" w:eastAsiaTheme="minorEastAsia" w:hAnsiTheme="minorEastAsia" w:hint="eastAsia"/>
          <w:sz w:val="24"/>
          <w:szCs w:val="24"/>
        </w:rPr>
        <w:t>第四纪地质学</w:t>
      </w:r>
    </w:p>
    <w:p w:rsidR="005440FE" w:rsidRDefault="00D875B0">
      <w:pPr>
        <w:pStyle w:val="a4"/>
        <w:snapToGrid w:val="0"/>
        <w:spacing w:line="360" w:lineRule="auto"/>
        <w:ind w:firstLineChars="0" w:firstLine="0"/>
        <w:rPr>
          <w:rFonts w:asciiTheme="minorEastAsia" w:eastAsiaTheme="minorEastAsia" w:hAnsiTheme="minorEastAsia"/>
          <w:sz w:val="24"/>
          <w:szCs w:val="24"/>
        </w:rPr>
      </w:pPr>
      <w:r>
        <w:rPr>
          <w:rFonts w:asciiTheme="minorEastAsia" w:eastAsiaTheme="minorEastAsia" w:hAnsiTheme="minorEastAsia" w:hint="eastAsia"/>
          <w:bCs/>
          <w:sz w:val="24"/>
          <w:szCs w:val="24"/>
        </w:rPr>
        <w:t>中国地质大学（北京）硕士研究生实践环节考核评定表</w:t>
      </w: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85149D" w:rsidRDefault="0085149D">
      <w:pPr>
        <w:pStyle w:val="a4"/>
        <w:snapToGrid w:val="0"/>
        <w:spacing w:line="300" w:lineRule="auto"/>
        <w:ind w:firstLineChars="0" w:firstLine="0"/>
        <w:rPr>
          <w:rFonts w:asciiTheme="minorEastAsia" w:eastAsiaTheme="minorEastAsia" w:hAnsiTheme="minorEastAsia"/>
          <w:sz w:val="24"/>
          <w:szCs w:val="24"/>
        </w:rPr>
      </w:pPr>
    </w:p>
    <w:p w:rsidR="0085149D" w:rsidRDefault="0085149D">
      <w:pPr>
        <w:pStyle w:val="a4"/>
        <w:snapToGrid w:val="0"/>
        <w:spacing w:line="300" w:lineRule="auto"/>
        <w:ind w:firstLineChars="0" w:firstLine="0"/>
        <w:rPr>
          <w:rFonts w:asciiTheme="minorEastAsia" w:eastAsiaTheme="minorEastAsia" w:hAnsiTheme="minorEastAsia"/>
          <w:sz w:val="24"/>
          <w:szCs w:val="24"/>
        </w:rPr>
      </w:pPr>
    </w:p>
    <w:p w:rsidR="0085149D" w:rsidRDefault="0085149D">
      <w:pPr>
        <w:pStyle w:val="a4"/>
        <w:snapToGrid w:val="0"/>
        <w:spacing w:line="300" w:lineRule="auto"/>
        <w:ind w:firstLineChars="0" w:firstLine="0"/>
        <w:rPr>
          <w:rFonts w:asciiTheme="minorEastAsia" w:eastAsiaTheme="minorEastAsia" w:hAnsiTheme="minorEastAsia"/>
          <w:sz w:val="24"/>
          <w:szCs w:val="24"/>
        </w:rPr>
      </w:pPr>
    </w:p>
    <w:p w:rsidR="0085149D" w:rsidRDefault="0085149D">
      <w:pPr>
        <w:pStyle w:val="a4"/>
        <w:snapToGrid w:val="0"/>
        <w:spacing w:line="300" w:lineRule="auto"/>
        <w:ind w:firstLineChars="0" w:firstLine="0"/>
        <w:rPr>
          <w:rFonts w:asciiTheme="minorEastAsia" w:eastAsiaTheme="minorEastAsia" w:hAnsiTheme="minorEastAsia"/>
          <w:sz w:val="24"/>
          <w:szCs w:val="24"/>
        </w:rPr>
      </w:pPr>
    </w:p>
    <w:p w:rsidR="0085149D" w:rsidRDefault="0085149D">
      <w:pPr>
        <w:pStyle w:val="a4"/>
        <w:snapToGrid w:val="0"/>
        <w:spacing w:line="300" w:lineRule="auto"/>
        <w:ind w:firstLineChars="0" w:firstLine="0"/>
        <w:rPr>
          <w:rFonts w:asciiTheme="minorEastAsia" w:eastAsiaTheme="minorEastAsia" w:hAnsiTheme="minorEastAsia"/>
          <w:sz w:val="24"/>
          <w:szCs w:val="24"/>
        </w:rPr>
      </w:pPr>
    </w:p>
    <w:p w:rsidR="0085149D" w:rsidRDefault="0085149D">
      <w:pPr>
        <w:pStyle w:val="a4"/>
        <w:snapToGrid w:val="0"/>
        <w:spacing w:line="300" w:lineRule="auto"/>
        <w:ind w:firstLineChars="0" w:firstLine="0"/>
        <w:rPr>
          <w:rFonts w:asciiTheme="minorEastAsia" w:eastAsiaTheme="minorEastAsia" w:hAnsiTheme="minorEastAsia"/>
          <w:sz w:val="24"/>
          <w:szCs w:val="24"/>
        </w:rPr>
      </w:pPr>
    </w:p>
    <w:p w:rsidR="0085149D" w:rsidRDefault="0085149D">
      <w:pPr>
        <w:pStyle w:val="a4"/>
        <w:snapToGrid w:val="0"/>
        <w:spacing w:line="300" w:lineRule="auto"/>
        <w:ind w:firstLineChars="0" w:firstLine="0"/>
        <w:rPr>
          <w:rFonts w:asciiTheme="minorEastAsia" w:eastAsiaTheme="minorEastAsia" w:hAnsiTheme="minorEastAsia" w:hint="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5440FE" w:rsidRDefault="005440FE">
      <w:pPr>
        <w:pStyle w:val="a4"/>
        <w:snapToGrid w:val="0"/>
        <w:spacing w:line="300" w:lineRule="auto"/>
        <w:ind w:firstLineChars="0" w:firstLine="0"/>
        <w:rPr>
          <w:rFonts w:asciiTheme="minorEastAsia" w:eastAsiaTheme="minorEastAsia" w:hAnsiTheme="minorEastAsia"/>
          <w:sz w:val="24"/>
          <w:szCs w:val="24"/>
        </w:rPr>
      </w:pPr>
    </w:p>
    <w:p w:rsidR="006B384E" w:rsidRPr="00A1399C" w:rsidRDefault="006B384E" w:rsidP="006B384E">
      <w:pPr>
        <w:jc w:val="center"/>
        <w:rPr>
          <w:rFonts w:ascii="Times New Roman" w:eastAsiaTheme="minorEastAsia" w:hAnsi="Times New Roman"/>
          <w:b/>
          <w:sz w:val="36"/>
          <w:szCs w:val="36"/>
        </w:rPr>
      </w:pPr>
      <w:r w:rsidRPr="00A1399C">
        <w:rPr>
          <w:rFonts w:ascii="Times New Roman" w:eastAsiaTheme="minorEastAsia" w:hAnsiTheme="minorEastAsia"/>
          <w:b/>
          <w:sz w:val="36"/>
          <w:szCs w:val="36"/>
        </w:rPr>
        <w:lastRenderedPageBreak/>
        <w:t>中国地质大学（北京）</w:t>
      </w:r>
      <w:bookmarkStart w:id="1" w:name="_Toc386132865"/>
      <w:r w:rsidRPr="00A1399C">
        <w:rPr>
          <w:rFonts w:ascii="Times New Roman" w:eastAsiaTheme="minorEastAsia" w:hAnsiTheme="minorEastAsia"/>
          <w:b/>
          <w:sz w:val="36"/>
          <w:szCs w:val="36"/>
        </w:rPr>
        <w:t>硕士研究生培养方案实施总则</w:t>
      </w:r>
      <w:bookmarkEnd w:id="1"/>
    </w:p>
    <w:p w:rsidR="006B384E" w:rsidRPr="00A1399C" w:rsidRDefault="006B384E" w:rsidP="006B384E">
      <w:pPr>
        <w:rPr>
          <w:rFonts w:ascii="Times New Roman" w:eastAsiaTheme="minorEastAsia" w:hAnsi="Times New Roman"/>
          <w:b/>
          <w:sz w:val="36"/>
          <w:szCs w:val="36"/>
        </w:rPr>
      </w:pPr>
    </w:p>
    <w:p w:rsidR="006B384E" w:rsidRPr="00A1399C" w:rsidRDefault="006B384E" w:rsidP="006B384E">
      <w:pPr>
        <w:spacing w:before="240" w:after="240"/>
        <w:rPr>
          <w:rFonts w:ascii="Times New Roman" w:eastAsiaTheme="minorEastAsia" w:hAnsi="Times New Roman"/>
          <w:b/>
          <w:sz w:val="24"/>
          <w:szCs w:val="24"/>
        </w:rPr>
      </w:pPr>
      <w:r w:rsidRPr="00A1399C">
        <w:rPr>
          <w:rFonts w:ascii="Times New Roman" w:eastAsiaTheme="minorEastAsia" w:hAnsiTheme="minorEastAsia"/>
          <w:b/>
          <w:sz w:val="24"/>
          <w:szCs w:val="24"/>
        </w:rPr>
        <w:t>一、基本原则</w:t>
      </w:r>
    </w:p>
    <w:p w:rsidR="006B384E" w:rsidRPr="00A1399C" w:rsidRDefault="006B384E" w:rsidP="006B384E">
      <w:pPr>
        <w:snapToGrid w:val="0"/>
        <w:spacing w:line="360" w:lineRule="auto"/>
        <w:ind w:firstLine="420"/>
        <w:rPr>
          <w:rFonts w:ascii="Times New Roman" w:eastAsiaTheme="minorEastAsia" w:hAnsi="Times New Roman"/>
        </w:rPr>
      </w:pPr>
      <w:r w:rsidRPr="00A1399C">
        <w:rPr>
          <w:rFonts w:ascii="Times New Roman" w:eastAsiaTheme="minorEastAsia" w:hAnsi="Times New Roman"/>
        </w:rPr>
        <w:t xml:space="preserve">1. </w:t>
      </w:r>
      <w:r w:rsidRPr="00A1399C">
        <w:rPr>
          <w:rFonts w:ascii="Times New Roman" w:eastAsiaTheme="minorEastAsia" w:hAnsiTheme="minorEastAsia"/>
        </w:rPr>
        <w:t>立足于高起点，原则上学术学位按照一级学科、专业学位按照领域设置培养方案。二级学科土地资源管理和会计学，因其特殊性，在制订了一级学科培养方案的前提下，单列培养方案。</w:t>
      </w:r>
    </w:p>
    <w:p w:rsidR="006B384E" w:rsidRPr="00A1399C" w:rsidRDefault="006B384E" w:rsidP="006B384E">
      <w:pPr>
        <w:snapToGrid w:val="0"/>
        <w:spacing w:line="360" w:lineRule="auto"/>
        <w:ind w:firstLine="420"/>
        <w:rPr>
          <w:rFonts w:ascii="Times New Roman" w:eastAsiaTheme="minorEastAsia" w:hAnsi="Times New Roman"/>
        </w:rPr>
      </w:pPr>
      <w:r w:rsidRPr="00A1399C">
        <w:rPr>
          <w:rFonts w:ascii="Times New Roman" w:eastAsiaTheme="minorEastAsia" w:hAnsi="Times New Roman"/>
        </w:rPr>
        <w:t xml:space="preserve">2. </w:t>
      </w:r>
      <w:r w:rsidRPr="00A1399C">
        <w:rPr>
          <w:rFonts w:ascii="Times New Roman" w:eastAsiaTheme="minorEastAsia" w:hAnsiTheme="minorEastAsia"/>
        </w:rPr>
        <w:t>进一步凝练每一门学科的研究方向，突出特色和重点。</w:t>
      </w:r>
    </w:p>
    <w:p w:rsidR="006B384E" w:rsidRPr="00A1399C" w:rsidRDefault="006B384E" w:rsidP="006B384E">
      <w:pPr>
        <w:snapToGrid w:val="0"/>
        <w:spacing w:line="360" w:lineRule="auto"/>
        <w:ind w:firstLine="420"/>
        <w:rPr>
          <w:rFonts w:ascii="Times New Roman" w:eastAsiaTheme="minorEastAsia" w:hAnsi="Times New Roman"/>
        </w:rPr>
      </w:pPr>
      <w:r w:rsidRPr="00A1399C">
        <w:rPr>
          <w:rFonts w:ascii="Times New Roman" w:eastAsiaTheme="minorEastAsia" w:hAnsi="Times New Roman"/>
        </w:rPr>
        <w:t xml:space="preserve">3. </w:t>
      </w:r>
      <w:r w:rsidRPr="00A1399C">
        <w:rPr>
          <w:rFonts w:ascii="Times New Roman" w:eastAsiaTheme="minorEastAsia" w:hAnsiTheme="minorEastAsia"/>
        </w:rPr>
        <w:t>学术型硕士研究生和专业型硕士研究生分别制订不同的培养方案，充分体现不同的培养目标和要求。专业型硕士研究生更强化实践教学，着力培养创意创新创业能力。</w:t>
      </w:r>
    </w:p>
    <w:p w:rsidR="006B384E" w:rsidRPr="00A1399C" w:rsidRDefault="006B384E" w:rsidP="006B384E">
      <w:pPr>
        <w:snapToGrid w:val="0"/>
        <w:spacing w:line="360" w:lineRule="auto"/>
        <w:ind w:firstLine="420"/>
        <w:rPr>
          <w:rFonts w:ascii="Times New Roman" w:eastAsiaTheme="minorEastAsia" w:hAnsi="Times New Roman"/>
        </w:rPr>
      </w:pPr>
      <w:r w:rsidRPr="00A1399C">
        <w:rPr>
          <w:rFonts w:ascii="Times New Roman" w:eastAsiaTheme="minorEastAsia" w:hAnsi="Times New Roman"/>
        </w:rPr>
        <w:t xml:space="preserve">4. </w:t>
      </w:r>
      <w:r w:rsidRPr="00A1399C">
        <w:rPr>
          <w:rFonts w:ascii="Times New Roman" w:eastAsiaTheme="minorEastAsia" w:hAnsiTheme="minorEastAsia"/>
        </w:rPr>
        <w:t>专业型硕士研究生中，全日制和非全日制制订和执行相同的课程培养标准，在实践环节上稍有侧重，全日制专业型研究生更注重教学实践。</w:t>
      </w:r>
    </w:p>
    <w:p w:rsidR="006B384E" w:rsidRPr="00A1399C" w:rsidRDefault="006B384E" w:rsidP="006B384E">
      <w:pPr>
        <w:snapToGrid w:val="0"/>
        <w:spacing w:line="360" w:lineRule="auto"/>
        <w:ind w:firstLine="420"/>
        <w:rPr>
          <w:rFonts w:ascii="Times New Roman" w:eastAsiaTheme="minorEastAsia" w:hAnsi="Times New Roman"/>
        </w:rPr>
      </w:pPr>
      <w:r w:rsidRPr="00A1399C">
        <w:rPr>
          <w:rFonts w:ascii="Times New Roman" w:eastAsiaTheme="minorEastAsia" w:hAnsi="Times New Roman"/>
        </w:rPr>
        <w:t xml:space="preserve">5. </w:t>
      </w:r>
      <w:r w:rsidRPr="00A1399C">
        <w:rPr>
          <w:rFonts w:ascii="Times New Roman" w:eastAsiaTheme="minorEastAsia" w:hAnsiTheme="minorEastAsia"/>
        </w:rPr>
        <w:t>硕士研究生培养方案中，每一学科、专业都要提供推荐阅读经典著作和学术期刊目录，注重国际性、前沿性，引导学生有目的性地选择，便于拓宽知识视野，了解学科发展。</w:t>
      </w:r>
    </w:p>
    <w:p w:rsidR="006B384E" w:rsidRPr="00A1399C" w:rsidRDefault="006B384E" w:rsidP="006B384E">
      <w:pPr>
        <w:snapToGrid w:val="0"/>
        <w:spacing w:line="360" w:lineRule="auto"/>
        <w:ind w:firstLine="420"/>
        <w:rPr>
          <w:rFonts w:ascii="Times New Roman" w:eastAsiaTheme="minorEastAsia" w:hAnsi="Times New Roman"/>
        </w:rPr>
      </w:pPr>
      <w:r w:rsidRPr="00A1399C">
        <w:rPr>
          <w:rFonts w:ascii="Times New Roman" w:eastAsiaTheme="minorEastAsia" w:hAnsi="Times New Roman"/>
        </w:rPr>
        <w:t xml:space="preserve">6. </w:t>
      </w:r>
      <w:r w:rsidR="006629FC">
        <w:rPr>
          <w:rFonts w:ascii="Times New Roman" w:eastAsiaTheme="minorEastAsia" w:hAnsi="Times New Roman" w:hint="eastAsia"/>
        </w:rPr>
        <w:t>培养方案要</w:t>
      </w:r>
      <w:r w:rsidRPr="00A1399C">
        <w:rPr>
          <w:rFonts w:ascii="Times New Roman" w:eastAsiaTheme="minorEastAsia" w:hAnsiTheme="minorEastAsia"/>
        </w:rPr>
        <w:t>体现基础性、前沿性、科学性、系统性，加强基础、拓宽知识，精炼课程。强调对研究生的综合素质、创新能力、实践能力以及现代信息技术应用能力的培养。</w:t>
      </w:r>
    </w:p>
    <w:p w:rsidR="006B384E" w:rsidRPr="00A1399C" w:rsidRDefault="006B384E" w:rsidP="006B384E">
      <w:pPr>
        <w:snapToGrid w:val="0"/>
        <w:spacing w:line="360" w:lineRule="auto"/>
        <w:ind w:firstLine="420"/>
        <w:rPr>
          <w:rFonts w:ascii="Times New Roman" w:eastAsiaTheme="minorEastAsia" w:hAnsi="Times New Roman"/>
        </w:rPr>
      </w:pPr>
      <w:r w:rsidRPr="00A1399C">
        <w:rPr>
          <w:rFonts w:ascii="Times New Roman" w:eastAsiaTheme="minorEastAsia" w:hAnsi="Times New Roman"/>
        </w:rPr>
        <w:t xml:space="preserve">7. </w:t>
      </w:r>
      <w:r w:rsidRPr="00A1399C">
        <w:rPr>
          <w:rFonts w:ascii="Times New Roman" w:eastAsiaTheme="minorEastAsia" w:hAnsiTheme="minorEastAsia"/>
        </w:rPr>
        <w:t>强化导师在研究生培养过程中的指导作用，研究方向、选修课程需导师指定。</w:t>
      </w:r>
    </w:p>
    <w:p w:rsidR="006B384E" w:rsidRPr="00A1399C" w:rsidRDefault="006B384E" w:rsidP="006B384E">
      <w:pPr>
        <w:spacing w:before="240" w:after="240"/>
        <w:rPr>
          <w:rFonts w:ascii="Times New Roman" w:eastAsiaTheme="minorEastAsia" w:hAnsi="Times New Roman"/>
          <w:b/>
          <w:sz w:val="24"/>
          <w:szCs w:val="24"/>
        </w:rPr>
      </w:pPr>
      <w:r w:rsidRPr="00A1399C">
        <w:rPr>
          <w:rFonts w:ascii="Times New Roman" w:eastAsiaTheme="minorEastAsia" w:hAnsiTheme="minorEastAsia"/>
          <w:b/>
          <w:sz w:val="24"/>
          <w:szCs w:val="24"/>
        </w:rPr>
        <w:t>二、基本依据</w:t>
      </w:r>
    </w:p>
    <w:p w:rsidR="006B384E" w:rsidRPr="00A1399C" w:rsidRDefault="006B384E" w:rsidP="006B384E">
      <w:pPr>
        <w:spacing w:line="360" w:lineRule="auto"/>
        <w:ind w:firstLineChars="200" w:firstLine="420"/>
        <w:rPr>
          <w:rFonts w:ascii="Times New Roman" w:eastAsiaTheme="minorEastAsia" w:hAnsi="Times New Roman"/>
        </w:rPr>
      </w:pPr>
      <w:r w:rsidRPr="00A1399C">
        <w:rPr>
          <w:rFonts w:ascii="Times New Roman" w:eastAsiaTheme="minorEastAsia" w:hAnsi="Times New Roman"/>
        </w:rPr>
        <w:t xml:space="preserve">1. </w:t>
      </w:r>
      <w:r w:rsidRPr="00A1399C">
        <w:rPr>
          <w:rFonts w:ascii="Times New Roman" w:eastAsiaTheme="minorEastAsia" w:hAnsiTheme="minorEastAsia"/>
        </w:rPr>
        <w:t>按照国务院学位委员会、教育部</w:t>
      </w:r>
      <w:r w:rsidRPr="00A1399C">
        <w:rPr>
          <w:rFonts w:ascii="Times New Roman" w:eastAsiaTheme="minorEastAsia" w:hAnsi="Times New Roman"/>
        </w:rPr>
        <w:t>“</w:t>
      </w:r>
      <w:r w:rsidRPr="00A1399C">
        <w:rPr>
          <w:rFonts w:ascii="Times New Roman" w:eastAsiaTheme="minorEastAsia" w:hAnsiTheme="minorEastAsia"/>
        </w:rPr>
        <w:t>关于印发《学位授予和人才培养学科目录（</w:t>
      </w:r>
      <w:r w:rsidRPr="00A1399C">
        <w:rPr>
          <w:rFonts w:ascii="Times New Roman" w:eastAsiaTheme="minorEastAsia" w:hAnsi="Times New Roman"/>
        </w:rPr>
        <w:t>2011</w:t>
      </w:r>
      <w:r w:rsidRPr="00A1399C">
        <w:rPr>
          <w:rFonts w:ascii="Times New Roman" w:eastAsiaTheme="minorEastAsia" w:hAnsiTheme="minorEastAsia"/>
        </w:rPr>
        <w:t>年）的通知》（学位〔</w:t>
      </w:r>
      <w:r w:rsidRPr="00A1399C">
        <w:rPr>
          <w:rFonts w:ascii="Times New Roman" w:eastAsiaTheme="minorEastAsia" w:hAnsi="Times New Roman"/>
        </w:rPr>
        <w:t>2011</w:t>
      </w:r>
      <w:r w:rsidRPr="00A1399C">
        <w:rPr>
          <w:rFonts w:ascii="Times New Roman" w:eastAsiaTheme="minorEastAsia" w:hAnsiTheme="minorEastAsia"/>
        </w:rPr>
        <w:t>〕</w:t>
      </w:r>
      <w:r w:rsidRPr="00A1399C">
        <w:rPr>
          <w:rFonts w:ascii="Times New Roman" w:eastAsiaTheme="minorEastAsia" w:hAnsi="Times New Roman"/>
        </w:rPr>
        <w:t>11</w:t>
      </w:r>
      <w:r w:rsidRPr="00A1399C">
        <w:rPr>
          <w:rFonts w:ascii="Times New Roman" w:eastAsiaTheme="minorEastAsia" w:hAnsiTheme="minorEastAsia"/>
        </w:rPr>
        <w:t>号）</w:t>
      </w:r>
      <w:r w:rsidRPr="00A1399C">
        <w:rPr>
          <w:rFonts w:ascii="Times New Roman" w:eastAsiaTheme="minorEastAsia" w:hAnsi="Times New Roman"/>
        </w:rPr>
        <w:t>”</w:t>
      </w:r>
      <w:r w:rsidRPr="00A1399C">
        <w:rPr>
          <w:rFonts w:ascii="Times New Roman" w:eastAsiaTheme="minorEastAsia" w:hAnsiTheme="minorEastAsia"/>
        </w:rPr>
        <w:t>、国务院学位委员会《一级学科博士、硕士学位基本要求》（</w:t>
      </w:r>
      <w:r w:rsidRPr="00A1399C">
        <w:rPr>
          <w:rFonts w:ascii="Times New Roman" w:eastAsiaTheme="minorEastAsia" w:hAnsi="Times New Roman"/>
        </w:rPr>
        <w:t>2013</w:t>
      </w:r>
      <w:r w:rsidRPr="00A1399C">
        <w:rPr>
          <w:rFonts w:ascii="Times New Roman" w:eastAsiaTheme="minorEastAsia" w:hAnsiTheme="minorEastAsia"/>
        </w:rPr>
        <w:t>年</w:t>
      </w:r>
      <w:r w:rsidRPr="00A1399C">
        <w:rPr>
          <w:rFonts w:ascii="Times New Roman" w:eastAsiaTheme="minorEastAsia" w:hAnsi="Times New Roman"/>
        </w:rPr>
        <w:t>4</w:t>
      </w:r>
      <w:r w:rsidRPr="00A1399C">
        <w:rPr>
          <w:rFonts w:ascii="Times New Roman" w:eastAsiaTheme="minorEastAsia" w:hAnsiTheme="minorEastAsia"/>
        </w:rPr>
        <w:t>月）、《专业学位类别（领域）博士、硕士学位基本要求》（</w:t>
      </w:r>
      <w:r w:rsidRPr="00A1399C">
        <w:rPr>
          <w:rFonts w:ascii="Times New Roman" w:eastAsiaTheme="minorEastAsia" w:hAnsi="Times New Roman"/>
        </w:rPr>
        <w:t>2015</w:t>
      </w:r>
      <w:r w:rsidRPr="00A1399C">
        <w:rPr>
          <w:rFonts w:ascii="Times New Roman" w:eastAsiaTheme="minorEastAsia" w:hAnsiTheme="minorEastAsia"/>
        </w:rPr>
        <w:t>年</w:t>
      </w:r>
      <w:r w:rsidRPr="00A1399C">
        <w:rPr>
          <w:rFonts w:ascii="Times New Roman" w:eastAsiaTheme="minorEastAsia" w:hAnsi="Times New Roman"/>
        </w:rPr>
        <w:t>6</w:t>
      </w:r>
      <w:r w:rsidRPr="00A1399C">
        <w:rPr>
          <w:rFonts w:ascii="Times New Roman" w:eastAsiaTheme="minorEastAsia" w:hAnsiTheme="minorEastAsia"/>
        </w:rPr>
        <w:t>月）、教育部</w:t>
      </w:r>
      <w:r w:rsidRPr="00A1399C">
        <w:rPr>
          <w:rFonts w:ascii="Times New Roman" w:eastAsiaTheme="minorEastAsia" w:hAnsi="Times New Roman"/>
        </w:rPr>
        <w:t>“</w:t>
      </w:r>
      <w:r w:rsidRPr="00A1399C">
        <w:rPr>
          <w:rFonts w:ascii="Times New Roman" w:eastAsiaTheme="minorEastAsia" w:hAnsiTheme="minorEastAsia"/>
        </w:rPr>
        <w:t>关于印发《新时代高校思想政治理论课教学工作基本要求》的通知</w:t>
      </w:r>
      <w:r w:rsidRPr="00A1399C">
        <w:rPr>
          <w:rFonts w:ascii="Times New Roman" w:eastAsiaTheme="minorEastAsia" w:hAnsi="Times New Roman"/>
        </w:rPr>
        <w:t>”</w:t>
      </w:r>
      <w:r w:rsidRPr="00A1399C">
        <w:rPr>
          <w:rFonts w:ascii="Times New Roman" w:eastAsiaTheme="minorEastAsia" w:hAnsiTheme="minorEastAsia"/>
        </w:rPr>
        <w:t>（教社科〔</w:t>
      </w:r>
      <w:r w:rsidRPr="00A1399C">
        <w:rPr>
          <w:rFonts w:ascii="Times New Roman" w:eastAsiaTheme="minorEastAsia" w:hAnsi="Times New Roman"/>
        </w:rPr>
        <w:t>2018</w:t>
      </w:r>
      <w:r w:rsidRPr="00A1399C">
        <w:rPr>
          <w:rFonts w:ascii="Times New Roman" w:eastAsiaTheme="minorEastAsia" w:hAnsiTheme="minorEastAsia"/>
        </w:rPr>
        <w:t>〕</w:t>
      </w:r>
      <w:r w:rsidRPr="00A1399C">
        <w:rPr>
          <w:rFonts w:ascii="Times New Roman" w:eastAsiaTheme="minorEastAsia" w:hAnsi="Times New Roman"/>
        </w:rPr>
        <w:t>2</w:t>
      </w:r>
      <w:r w:rsidRPr="00A1399C">
        <w:rPr>
          <w:rFonts w:ascii="Times New Roman" w:eastAsiaTheme="minorEastAsia" w:hAnsiTheme="minorEastAsia"/>
        </w:rPr>
        <w:t>号）等文件的要求，制订、修订相应学科专业的培养方案。</w:t>
      </w:r>
    </w:p>
    <w:p w:rsidR="006B384E" w:rsidRPr="00A1399C" w:rsidRDefault="006B384E" w:rsidP="006B384E">
      <w:pPr>
        <w:spacing w:line="360" w:lineRule="auto"/>
        <w:ind w:firstLineChars="200" w:firstLine="420"/>
        <w:rPr>
          <w:rFonts w:ascii="Times New Roman" w:eastAsiaTheme="minorEastAsia" w:hAnsi="Times New Roman"/>
        </w:rPr>
      </w:pPr>
      <w:r w:rsidRPr="00A1399C">
        <w:rPr>
          <w:rFonts w:ascii="Times New Roman" w:eastAsiaTheme="minorEastAsia" w:hAnsi="Times New Roman"/>
        </w:rPr>
        <w:t xml:space="preserve">2. </w:t>
      </w:r>
      <w:r w:rsidRPr="00A1399C">
        <w:rPr>
          <w:rFonts w:ascii="Times New Roman" w:eastAsiaTheme="minorEastAsia" w:hAnsiTheme="minorEastAsia"/>
        </w:rPr>
        <w:t>以</w:t>
      </w:r>
      <w:r w:rsidRPr="00A1399C">
        <w:rPr>
          <w:rFonts w:ascii="Times New Roman" w:eastAsiaTheme="minorEastAsia" w:hAnsi="Times New Roman"/>
        </w:rPr>
        <w:t xml:space="preserve"> </w:t>
      </w:r>
      <w:r w:rsidRPr="00A1399C">
        <w:rPr>
          <w:rFonts w:ascii="Times New Roman" w:eastAsiaTheme="minorEastAsia" w:hAnsiTheme="minorEastAsia"/>
        </w:rPr>
        <w:t>《教育部</w:t>
      </w:r>
      <w:r w:rsidRPr="00A1399C">
        <w:rPr>
          <w:rFonts w:ascii="Times New Roman" w:eastAsiaTheme="minorEastAsia" w:hAnsi="Times New Roman"/>
        </w:rPr>
        <w:t xml:space="preserve"> </w:t>
      </w:r>
      <w:r w:rsidRPr="00A1399C">
        <w:rPr>
          <w:rFonts w:ascii="Times New Roman" w:eastAsiaTheme="minorEastAsia" w:hAnsiTheme="minorEastAsia"/>
        </w:rPr>
        <w:t>国家发展改革委</w:t>
      </w:r>
      <w:r w:rsidRPr="00A1399C">
        <w:rPr>
          <w:rFonts w:ascii="Times New Roman" w:eastAsiaTheme="minorEastAsia" w:hAnsi="Times New Roman"/>
        </w:rPr>
        <w:t xml:space="preserve"> </w:t>
      </w:r>
      <w:r w:rsidRPr="00A1399C">
        <w:rPr>
          <w:rFonts w:ascii="Times New Roman" w:eastAsiaTheme="minorEastAsia" w:hAnsiTheme="minorEastAsia"/>
        </w:rPr>
        <w:t>财政部关于深化研究生教育改革的意见》（教研〔</w:t>
      </w:r>
      <w:r w:rsidRPr="00A1399C">
        <w:rPr>
          <w:rFonts w:ascii="Times New Roman" w:eastAsiaTheme="minorEastAsia" w:hAnsi="Times New Roman"/>
        </w:rPr>
        <w:t>2013</w:t>
      </w:r>
      <w:r w:rsidRPr="00A1399C">
        <w:rPr>
          <w:rFonts w:ascii="Times New Roman" w:eastAsiaTheme="minorEastAsia" w:hAnsiTheme="minorEastAsia"/>
        </w:rPr>
        <w:t>〕</w:t>
      </w:r>
      <w:r w:rsidRPr="00A1399C">
        <w:rPr>
          <w:rFonts w:ascii="Times New Roman" w:eastAsiaTheme="minorEastAsia" w:hAnsi="Times New Roman"/>
        </w:rPr>
        <w:t>1</w:t>
      </w:r>
      <w:r w:rsidRPr="00A1399C">
        <w:rPr>
          <w:rFonts w:ascii="Times New Roman" w:eastAsiaTheme="minorEastAsia" w:hAnsiTheme="minorEastAsia"/>
        </w:rPr>
        <w:t>号）、教育部办公厅《关于统筹全日制和非全日制研究生管理工作的通知》（教研厅〔</w:t>
      </w:r>
      <w:r w:rsidRPr="00A1399C">
        <w:rPr>
          <w:rFonts w:ascii="Times New Roman" w:eastAsiaTheme="minorEastAsia" w:hAnsi="Times New Roman"/>
        </w:rPr>
        <w:t>2016</w:t>
      </w:r>
      <w:r w:rsidRPr="00A1399C">
        <w:rPr>
          <w:rFonts w:ascii="Times New Roman" w:eastAsiaTheme="minorEastAsia" w:hAnsiTheme="minorEastAsia"/>
        </w:rPr>
        <w:t>〕</w:t>
      </w:r>
      <w:r w:rsidRPr="00A1399C">
        <w:rPr>
          <w:rFonts w:ascii="Times New Roman" w:eastAsiaTheme="minorEastAsia" w:hAnsi="Times New Roman"/>
        </w:rPr>
        <w:t>2</w:t>
      </w:r>
      <w:r w:rsidRPr="00A1399C">
        <w:rPr>
          <w:rFonts w:ascii="Times New Roman" w:eastAsiaTheme="minorEastAsia" w:hAnsiTheme="minorEastAsia"/>
        </w:rPr>
        <w:t>号）、国务院学位办</w:t>
      </w:r>
      <w:r w:rsidRPr="00A1399C">
        <w:rPr>
          <w:rFonts w:ascii="Times New Roman" w:eastAsiaTheme="minorEastAsia" w:hAnsi="Times New Roman"/>
        </w:rPr>
        <w:t xml:space="preserve"> “</w:t>
      </w:r>
      <w:r w:rsidRPr="00A1399C">
        <w:rPr>
          <w:rFonts w:ascii="Times New Roman" w:eastAsiaTheme="minorEastAsia" w:hAnsiTheme="minorEastAsia"/>
        </w:rPr>
        <w:t>关于转发《关于制订工程类硕士专业学位研究生培养方案的指导意见》及说明的通知</w:t>
      </w:r>
      <w:r w:rsidRPr="00A1399C">
        <w:rPr>
          <w:rFonts w:ascii="Times New Roman" w:eastAsiaTheme="minorEastAsia" w:hAnsi="Times New Roman"/>
        </w:rPr>
        <w:t xml:space="preserve">” </w:t>
      </w:r>
      <w:r w:rsidRPr="00A1399C">
        <w:rPr>
          <w:rFonts w:ascii="Times New Roman" w:eastAsiaTheme="minorEastAsia" w:hAnsiTheme="minorEastAsia"/>
        </w:rPr>
        <w:t>（学位办〔</w:t>
      </w:r>
      <w:r w:rsidRPr="00A1399C">
        <w:rPr>
          <w:rFonts w:ascii="Times New Roman" w:eastAsiaTheme="minorEastAsia" w:hAnsi="Times New Roman"/>
        </w:rPr>
        <w:t>2018</w:t>
      </w:r>
      <w:r w:rsidRPr="00A1399C">
        <w:rPr>
          <w:rFonts w:ascii="Times New Roman" w:eastAsiaTheme="minorEastAsia" w:hAnsiTheme="minorEastAsia"/>
        </w:rPr>
        <w:t>〕</w:t>
      </w:r>
      <w:r w:rsidRPr="00A1399C">
        <w:rPr>
          <w:rFonts w:ascii="Times New Roman" w:eastAsiaTheme="minorEastAsia" w:hAnsi="Times New Roman"/>
        </w:rPr>
        <w:t>14</w:t>
      </w:r>
      <w:r w:rsidRPr="00A1399C">
        <w:rPr>
          <w:rFonts w:ascii="Times New Roman" w:eastAsiaTheme="minorEastAsia" w:hAnsiTheme="minorEastAsia"/>
        </w:rPr>
        <w:t>号）等作为主要依据，进行硕士研究生的课程设置。</w:t>
      </w:r>
    </w:p>
    <w:p w:rsidR="006B384E" w:rsidRPr="00A1399C" w:rsidRDefault="006B384E" w:rsidP="006B384E">
      <w:pPr>
        <w:spacing w:line="360" w:lineRule="auto"/>
        <w:ind w:firstLineChars="200" w:firstLine="420"/>
        <w:rPr>
          <w:rFonts w:ascii="Times New Roman" w:eastAsiaTheme="minorEastAsia" w:hAnsi="Times New Roman"/>
        </w:rPr>
      </w:pPr>
      <w:r w:rsidRPr="00A1399C">
        <w:rPr>
          <w:rFonts w:ascii="Times New Roman" w:eastAsiaTheme="minorEastAsia" w:hAnsi="Times New Roman"/>
        </w:rPr>
        <w:t xml:space="preserve">3. </w:t>
      </w:r>
      <w:r w:rsidRPr="00A1399C">
        <w:rPr>
          <w:rFonts w:ascii="Times New Roman" w:eastAsiaTheme="minorEastAsia" w:hAnsiTheme="minorEastAsia"/>
        </w:rPr>
        <w:t>贯彻国家</w:t>
      </w:r>
      <w:r w:rsidRPr="00A1399C">
        <w:rPr>
          <w:rFonts w:ascii="Times New Roman" w:eastAsiaTheme="minorEastAsia" w:hAnsi="Times New Roman"/>
        </w:rPr>
        <w:t xml:space="preserve"> “</w:t>
      </w:r>
      <w:r w:rsidRPr="00A1399C">
        <w:rPr>
          <w:rFonts w:ascii="Times New Roman" w:eastAsiaTheme="minorEastAsia" w:hAnsiTheme="minorEastAsia"/>
        </w:rPr>
        <w:t>十三五</w:t>
      </w:r>
      <w:r w:rsidRPr="00A1399C">
        <w:rPr>
          <w:rFonts w:ascii="Times New Roman" w:eastAsiaTheme="minorEastAsia" w:hAnsi="Times New Roman"/>
        </w:rPr>
        <w:t>”</w:t>
      </w:r>
      <w:r w:rsidRPr="00A1399C">
        <w:rPr>
          <w:rFonts w:ascii="Times New Roman" w:eastAsiaTheme="minorEastAsia" w:hAnsiTheme="minorEastAsia"/>
        </w:rPr>
        <w:t>规划纲要要求和我校</w:t>
      </w:r>
      <w:r w:rsidRPr="00A1399C">
        <w:rPr>
          <w:rFonts w:ascii="Times New Roman" w:eastAsiaTheme="minorEastAsia" w:hAnsi="Times New Roman"/>
        </w:rPr>
        <w:t>“</w:t>
      </w:r>
      <w:r w:rsidRPr="00A1399C">
        <w:rPr>
          <w:rFonts w:ascii="Times New Roman" w:eastAsiaTheme="minorEastAsia" w:hAnsiTheme="minorEastAsia"/>
        </w:rPr>
        <w:t>品德优良、基础厚实、知识广博、专业精深</w:t>
      </w:r>
      <w:r w:rsidRPr="00A1399C">
        <w:rPr>
          <w:rFonts w:ascii="Times New Roman" w:eastAsiaTheme="minorEastAsia" w:hAnsi="Times New Roman"/>
        </w:rPr>
        <w:t>”</w:t>
      </w:r>
      <w:r w:rsidRPr="00A1399C">
        <w:rPr>
          <w:rFonts w:ascii="Times New Roman" w:eastAsiaTheme="minorEastAsia" w:hAnsiTheme="minorEastAsia"/>
        </w:rPr>
        <w:t>的人才培养目标、</w:t>
      </w:r>
      <w:r w:rsidRPr="00A1399C">
        <w:rPr>
          <w:rFonts w:ascii="Times New Roman" w:eastAsiaTheme="minorEastAsia" w:hAnsi="Times New Roman"/>
        </w:rPr>
        <w:t>“</w:t>
      </w:r>
      <w:r w:rsidRPr="00A1399C">
        <w:rPr>
          <w:rFonts w:ascii="Times New Roman" w:eastAsiaTheme="minorEastAsia" w:hAnsiTheme="minorEastAsia"/>
        </w:rPr>
        <w:t>特色</w:t>
      </w:r>
      <w:r w:rsidRPr="00A1399C">
        <w:rPr>
          <w:rFonts w:ascii="Times New Roman" w:eastAsiaTheme="minorEastAsia" w:hAnsi="Times New Roman"/>
        </w:rPr>
        <w:t>+</w:t>
      </w:r>
      <w:r w:rsidRPr="00A1399C">
        <w:rPr>
          <w:rFonts w:ascii="Times New Roman" w:eastAsiaTheme="minorEastAsia" w:hAnsiTheme="minorEastAsia"/>
        </w:rPr>
        <w:t>精品</w:t>
      </w:r>
      <w:r w:rsidRPr="00A1399C">
        <w:rPr>
          <w:rFonts w:ascii="Times New Roman" w:eastAsiaTheme="minorEastAsia" w:hAnsi="Times New Roman"/>
        </w:rPr>
        <w:t>”</w:t>
      </w:r>
      <w:r w:rsidRPr="00A1399C">
        <w:rPr>
          <w:rFonts w:ascii="Times New Roman" w:eastAsiaTheme="minorEastAsia" w:hAnsiTheme="minorEastAsia"/>
        </w:rPr>
        <w:t>的办学理念，加强培养过程管理，全面提高人才培养质量。</w:t>
      </w:r>
    </w:p>
    <w:p w:rsidR="006B384E" w:rsidRPr="00A1399C" w:rsidRDefault="006B384E" w:rsidP="006B384E">
      <w:pPr>
        <w:spacing w:before="240" w:after="240"/>
        <w:rPr>
          <w:rFonts w:ascii="Times New Roman" w:eastAsiaTheme="minorEastAsia" w:hAnsi="Times New Roman"/>
          <w:b/>
          <w:sz w:val="24"/>
          <w:szCs w:val="24"/>
        </w:rPr>
      </w:pPr>
      <w:r w:rsidRPr="00A1399C">
        <w:rPr>
          <w:rFonts w:ascii="Times New Roman" w:eastAsiaTheme="minorEastAsia" w:hAnsiTheme="minorEastAsia"/>
          <w:b/>
          <w:sz w:val="24"/>
          <w:szCs w:val="24"/>
        </w:rPr>
        <w:lastRenderedPageBreak/>
        <w:t>三、培养目标</w:t>
      </w:r>
    </w:p>
    <w:p w:rsidR="006B384E" w:rsidRPr="00A1399C" w:rsidRDefault="006B384E" w:rsidP="006B384E">
      <w:pPr>
        <w:spacing w:line="360" w:lineRule="auto"/>
        <w:ind w:firstLineChars="200" w:firstLine="420"/>
        <w:rPr>
          <w:rFonts w:ascii="Times New Roman" w:eastAsiaTheme="minorEastAsia" w:hAnsi="Times New Roman"/>
        </w:rPr>
      </w:pPr>
      <w:r w:rsidRPr="00A1399C">
        <w:rPr>
          <w:rFonts w:ascii="Times New Roman" w:eastAsiaTheme="minorEastAsia" w:hAnsi="Times New Roman"/>
        </w:rPr>
        <w:t>1</w:t>
      </w:r>
      <w:r w:rsidRPr="00A1399C">
        <w:rPr>
          <w:rFonts w:ascii="Times New Roman" w:eastAsiaTheme="minorEastAsia" w:hAnsiTheme="minorEastAsia"/>
        </w:rPr>
        <w:t>、学术型研究生以培养研究生的原始创新能力和集成创新能力为重点，侧重培养基础性、探索性和学术性的科技创新拔尖人才。</w:t>
      </w:r>
    </w:p>
    <w:p w:rsidR="006B384E" w:rsidRPr="00A1399C" w:rsidRDefault="006B384E" w:rsidP="006B384E">
      <w:pPr>
        <w:spacing w:line="360" w:lineRule="auto"/>
        <w:ind w:firstLineChars="200" w:firstLine="420"/>
        <w:rPr>
          <w:rFonts w:ascii="Times New Roman" w:eastAsiaTheme="minorEastAsia" w:hAnsi="Times New Roman"/>
        </w:rPr>
      </w:pPr>
      <w:r w:rsidRPr="00A1399C">
        <w:rPr>
          <w:rFonts w:ascii="Times New Roman" w:eastAsiaTheme="minorEastAsia" w:hAnsi="Times New Roman"/>
        </w:rPr>
        <w:t>2</w:t>
      </w:r>
      <w:r w:rsidRPr="00A1399C">
        <w:rPr>
          <w:rFonts w:ascii="Times New Roman" w:eastAsiaTheme="minorEastAsia" w:hAnsiTheme="minorEastAsia"/>
        </w:rPr>
        <w:t>、专业学位研究生以培养具有较高综合素质、创新能力和适应能力的高层次工程技术和工程管理人才为重点，侧重培养能够运用先进的技术方法和现代手段解决工程实际问题，具有独立担负工程技术或工程管理工作的能力。</w:t>
      </w:r>
    </w:p>
    <w:p w:rsidR="006B384E" w:rsidRPr="00A1399C" w:rsidRDefault="006B384E" w:rsidP="006B384E">
      <w:pPr>
        <w:spacing w:before="240" w:after="240"/>
        <w:rPr>
          <w:rFonts w:ascii="Times New Roman" w:eastAsiaTheme="minorEastAsia" w:hAnsi="Times New Roman"/>
          <w:b/>
          <w:sz w:val="24"/>
          <w:szCs w:val="24"/>
        </w:rPr>
      </w:pPr>
      <w:r w:rsidRPr="00A1399C">
        <w:rPr>
          <w:rFonts w:ascii="Times New Roman" w:eastAsiaTheme="minorEastAsia" w:hAnsiTheme="minorEastAsia"/>
          <w:b/>
          <w:sz w:val="24"/>
          <w:szCs w:val="24"/>
        </w:rPr>
        <w:t>四、培养方式</w:t>
      </w:r>
    </w:p>
    <w:p w:rsidR="006B384E" w:rsidRPr="00A1399C" w:rsidRDefault="006B384E" w:rsidP="006B384E">
      <w:pPr>
        <w:snapToGrid w:val="0"/>
        <w:spacing w:line="360" w:lineRule="auto"/>
        <w:ind w:firstLine="420"/>
        <w:rPr>
          <w:rFonts w:ascii="Times New Roman" w:eastAsiaTheme="minorEastAsia" w:hAnsi="Times New Roman"/>
        </w:rPr>
      </w:pPr>
      <w:r w:rsidRPr="00A1399C">
        <w:rPr>
          <w:rFonts w:ascii="Times New Roman" w:eastAsiaTheme="minorEastAsia" w:hAnsiTheme="minorEastAsia"/>
        </w:rPr>
        <w:t>研究生采用课程学习、专业实践和学位论文相结合的培养方式。</w:t>
      </w:r>
    </w:p>
    <w:p w:rsidR="006B384E" w:rsidRPr="00A1399C" w:rsidRDefault="006B384E" w:rsidP="006B384E">
      <w:pPr>
        <w:snapToGrid w:val="0"/>
        <w:spacing w:line="360" w:lineRule="auto"/>
        <w:ind w:firstLine="420"/>
        <w:rPr>
          <w:rFonts w:ascii="Times New Roman" w:eastAsiaTheme="minorEastAsia" w:hAnsi="Times New Roman"/>
        </w:rPr>
      </w:pPr>
      <w:r w:rsidRPr="00A1399C">
        <w:rPr>
          <w:rFonts w:ascii="Times New Roman" w:eastAsiaTheme="minorEastAsia" w:hAnsiTheme="minorEastAsia"/>
        </w:rPr>
        <w:t>学术型硕士研究生为全日制学习方式，课程学习、论文开题、中期报告、论文答辩须在校内进行。</w:t>
      </w:r>
    </w:p>
    <w:p w:rsidR="006B384E" w:rsidRPr="00A1399C" w:rsidRDefault="006B384E" w:rsidP="006B384E">
      <w:pPr>
        <w:snapToGrid w:val="0"/>
        <w:spacing w:line="360" w:lineRule="auto"/>
        <w:ind w:firstLine="420"/>
        <w:rPr>
          <w:rFonts w:ascii="Times New Roman" w:eastAsiaTheme="minorEastAsia" w:hAnsi="Times New Roman"/>
        </w:rPr>
      </w:pPr>
      <w:r w:rsidRPr="00A1399C">
        <w:rPr>
          <w:rFonts w:ascii="Times New Roman" w:eastAsiaTheme="minorEastAsia" w:hAnsiTheme="minorEastAsia"/>
        </w:rPr>
        <w:t>专业学位硕士研究生采取全日制、非全日制两种学习方式。全日制专业学位研究生的课程学习和论文工作要求在校内进行，非全日制专业学位研究生的课程学习和论文工作原则上要求在校内进行，也可根据情况在实习实践基地或所在单位进行。</w:t>
      </w:r>
    </w:p>
    <w:p w:rsidR="006B384E" w:rsidRPr="00A1399C" w:rsidRDefault="006B384E" w:rsidP="006B384E">
      <w:pPr>
        <w:spacing w:line="360" w:lineRule="auto"/>
        <w:ind w:firstLineChars="200" w:firstLine="420"/>
        <w:rPr>
          <w:rFonts w:ascii="Times New Roman" w:eastAsiaTheme="minorEastAsia" w:hAnsi="Times New Roman"/>
        </w:rPr>
      </w:pPr>
      <w:r w:rsidRPr="00A1399C">
        <w:rPr>
          <w:rFonts w:ascii="Times New Roman" w:eastAsiaTheme="minorEastAsia" w:hAnsiTheme="minorEastAsia"/>
        </w:rPr>
        <w:t>研究生的科研和论文工作实行导师负责制，鼓励建立导师组进行集体培养。专业型硕士研究生采取校企联合培养方式，除了校内导师外，在企业设立第二导师或副导师。</w:t>
      </w:r>
    </w:p>
    <w:p w:rsidR="006B384E" w:rsidRPr="00A1399C" w:rsidRDefault="006B384E" w:rsidP="006B384E">
      <w:pPr>
        <w:spacing w:before="240" w:after="240"/>
        <w:rPr>
          <w:rFonts w:ascii="Times New Roman" w:eastAsiaTheme="minorEastAsia" w:hAnsi="Times New Roman"/>
          <w:b/>
          <w:sz w:val="24"/>
          <w:szCs w:val="24"/>
        </w:rPr>
      </w:pPr>
      <w:r w:rsidRPr="00A1399C">
        <w:rPr>
          <w:rFonts w:ascii="Times New Roman" w:eastAsiaTheme="minorEastAsia" w:hAnsiTheme="minorEastAsia"/>
          <w:b/>
          <w:sz w:val="24"/>
          <w:szCs w:val="24"/>
        </w:rPr>
        <w:t>五、授权学科、学位类别及学术水平要求</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heme="minorEastAsia"/>
        </w:rPr>
        <w:t>经过</w:t>
      </w:r>
      <w:r w:rsidRPr="00A1399C">
        <w:rPr>
          <w:rFonts w:ascii="Times New Roman" w:eastAsiaTheme="minorEastAsia" w:hAnsi="Times New Roman"/>
        </w:rPr>
        <w:t>2018</w:t>
      </w:r>
      <w:r w:rsidRPr="00A1399C">
        <w:rPr>
          <w:rFonts w:ascii="Times New Roman" w:eastAsiaTheme="minorEastAsia" w:hAnsiTheme="minorEastAsia"/>
        </w:rPr>
        <w:t>年春季的学位授权点合格评估后，我校现有一级硕士学位授权学科</w:t>
      </w:r>
      <w:r w:rsidRPr="00A1399C">
        <w:rPr>
          <w:rFonts w:ascii="Times New Roman" w:eastAsiaTheme="minorEastAsia" w:hAnsi="Times New Roman"/>
        </w:rPr>
        <w:t>12</w:t>
      </w:r>
      <w:r w:rsidRPr="00A1399C">
        <w:rPr>
          <w:rFonts w:ascii="Times New Roman" w:eastAsiaTheme="minorEastAsia" w:hAnsiTheme="minorEastAsia"/>
        </w:rPr>
        <w:t>个，专业学位授权</w:t>
      </w:r>
      <w:r w:rsidRPr="00A1399C">
        <w:rPr>
          <w:rFonts w:ascii="Times New Roman" w:eastAsiaTheme="minorEastAsia" w:hAnsi="Times New Roman"/>
        </w:rPr>
        <w:t>9</w:t>
      </w:r>
      <w:r w:rsidRPr="00A1399C">
        <w:rPr>
          <w:rFonts w:ascii="Times New Roman" w:eastAsiaTheme="minorEastAsia" w:hAnsiTheme="minorEastAsia"/>
        </w:rPr>
        <w:t>类，其中工程硕士专业学位授权领域</w:t>
      </w:r>
      <w:r w:rsidRPr="00A1399C">
        <w:rPr>
          <w:rFonts w:ascii="Times New Roman" w:eastAsiaTheme="minorEastAsia" w:hAnsi="Times New Roman"/>
        </w:rPr>
        <w:t>14</w:t>
      </w:r>
      <w:r w:rsidRPr="00A1399C">
        <w:rPr>
          <w:rFonts w:ascii="Times New Roman" w:eastAsiaTheme="minorEastAsia" w:hAnsiTheme="minorEastAsia"/>
        </w:rPr>
        <w:t>个。</w:t>
      </w:r>
    </w:p>
    <w:p w:rsidR="006B384E" w:rsidRPr="00A1399C" w:rsidRDefault="006B384E" w:rsidP="006B384E">
      <w:pPr>
        <w:tabs>
          <w:tab w:val="left" w:pos="426"/>
        </w:tabs>
        <w:spacing w:line="360" w:lineRule="auto"/>
        <w:ind w:firstLineChars="226" w:firstLine="475"/>
        <w:rPr>
          <w:rFonts w:ascii="Times New Roman" w:eastAsiaTheme="minorEastAsia" w:hAnsi="Times New Roman"/>
        </w:rPr>
      </w:pPr>
      <w:r w:rsidRPr="00A1399C">
        <w:rPr>
          <w:rFonts w:ascii="Times New Roman" w:eastAsiaTheme="minorEastAsia" w:hAnsiTheme="minorEastAsia"/>
        </w:rPr>
        <w:t>硕士学位获得者须达到下述学术水平：</w:t>
      </w:r>
    </w:p>
    <w:p w:rsidR="006B384E" w:rsidRPr="00A1399C" w:rsidRDefault="006B384E" w:rsidP="006B384E">
      <w:pPr>
        <w:spacing w:line="360" w:lineRule="auto"/>
        <w:ind w:firstLineChars="202" w:firstLine="424"/>
        <w:rPr>
          <w:rFonts w:ascii="Times New Roman" w:eastAsiaTheme="minorEastAsia" w:hAnsi="Times New Roman"/>
        </w:rPr>
      </w:pPr>
      <w:r w:rsidRPr="00A1399C">
        <w:rPr>
          <w:rFonts w:ascii="Times New Roman" w:eastAsiaTheme="minorEastAsia" w:hAnsi="Times New Roman"/>
        </w:rPr>
        <w:t xml:space="preserve">1. </w:t>
      </w:r>
      <w:r w:rsidRPr="00A1399C">
        <w:rPr>
          <w:rFonts w:ascii="Times New Roman" w:eastAsiaTheme="minorEastAsia" w:hAnsiTheme="minorEastAsia"/>
        </w:rPr>
        <w:t>掌握本门学科基础理论和专业知识，对本学科的国内外现状和发展趋势、前沿领域具有较深入的了解；</w:t>
      </w:r>
    </w:p>
    <w:p w:rsidR="006B384E" w:rsidRPr="00A1399C" w:rsidRDefault="006B384E" w:rsidP="006B384E">
      <w:pPr>
        <w:spacing w:line="360" w:lineRule="auto"/>
        <w:ind w:firstLineChars="202" w:firstLine="424"/>
        <w:rPr>
          <w:rFonts w:ascii="Times New Roman" w:eastAsiaTheme="minorEastAsia" w:hAnsi="Times New Roman"/>
        </w:rPr>
      </w:pPr>
      <w:r w:rsidRPr="00A1399C">
        <w:rPr>
          <w:rFonts w:ascii="Times New Roman" w:eastAsiaTheme="minorEastAsia" w:hAnsi="Times New Roman"/>
        </w:rPr>
        <w:t xml:space="preserve">2. </w:t>
      </w:r>
      <w:r w:rsidRPr="00A1399C">
        <w:rPr>
          <w:rFonts w:ascii="Times New Roman" w:eastAsiaTheme="minorEastAsia" w:hAnsiTheme="minorEastAsia"/>
        </w:rPr>
        <w:t>熟悉本专业领域常用技术方法，具有较强的计算机应用能力，能运用所学知识在本专业领域的某个方向上解决具有一定难度的问题；</w:t>
      </w:r>
    </w:p>
    <w:p w:rsidR="006B384E" w:rsidRPr="00A1399C" w:rsidRDefault="006B384E" w:rsidP="006B384E">
      <w:pPr>
        <w:spacing w:line="360" w:lineRule="auto"/>
        <w:ind w:firstLineChars="202" w:firstLine="424"/>
        <w:rPr>
          <w:rFonts w:ascii="Times New Roman" w:eastAsiaTheme="minorEastAsia" w:hAnsi="Times New Roman"/>
        </w:rPr>
      </w:pPr>
      <w:r w:rsidRPr="00A1399C">
        <w:rPr>
          <w:rFonts w:ascii="Times New Roman" w:eastAsiaTheme="minorEastAsia" w:hAnsi="Times New Roman"/>
        </w:rPr>
        <w:t xml:space="preserve">3. </w:t>
      </w:r>
      <w:r w:rsidRPr="00A1399C">
        <w:rPr>
          <w:rFonts w:ascii="Times New Roman" w:eastAsiaTheme="minorEastAsia" w:hAnsiTheme="minorEastAsia"/>
        </w:rPr>
        <w:t>能独立承担本专业领域项目的实施，具有从事科学研究工作或独立担负专门技术工作的能力。</w:t>
      </w:r>
    </w:p>
    <w:p w:rsidR="006B384E" w:rsidRPr="00A1399C" w:rsidRDefault="006B384E" w:rsidP="006B384E">
      <w:pPr>
        <w:spacing w:before="240" w:after="240"/>
        <w:rPr>
          <w:rFonts w:ascii="Times New Roman" w:eastAsiaTheme="minorEastAsia" w:hAnsi="Times New Roman"/>
          <w:b/>
          <w:sz w:val="24"/>
          <w:szCs w:val="24"/>
        </w:rPr>
      </w:pPr>
      <w:r w:rsidRPr="00A1399C">
        <w:rPr>
          <w:rFonts w:ascii="Times New Roman" w:eastAsiaTheme="minorEastAsia" w:hAnsiTheme="minorEastAsia"/>
          <w:b/>
          <w:sz w:val="24"/>
          <w:szCs w:val="24"/>
        </w:rPr>
        <w:t>六、培养方案的主要内容</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heme="minorEastAsia"/>
        </w:rPr>
        <w:t>研究生培养方案应包括以下内容</w:t>
      </w:r>
      <w:r w:rsidRPr="00A1399C">
        <w:rPr>
          <w:rFonts w:ascii="Times New Roman" w:eastAsiaTheme="minorEastAsia" w:hAnsi="Times New Roman"/>
        </w:rPr>
        <w:t>:</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imes New Roman"/>
        </w:rPr>
        <w:t xml:space="preserve">1. </w:t>
      </w:r>
      <w:r w:rsidRPr="00A1399C">
        <w:rPr>
          <w:rFonts w:ascii="Times New Roman" w:eastAsiaTheme="minorEastAsia" w:hAnsiTheme="minorEastAsia"/>
        </w:rPr>
        <w:t>培养目标</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heme="minorEastAsia"/>
        </w:rPr>
        <w:lastRenderedPageBreak/>
        <w:t>针对每一门具体学科，做出学科介绍、学科特色和定位，提出本学科对研究生在知识水平、科研能力、管理能力等方面的具体要求。</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imes New Roman"/>
        </w:rPr>
        <w:t xml:space="preserve">2. </w:t>
      </w:r>
      <w:r w:rsidRPr="00A1399C">
        <w:rPr>
          <w:rFonts w:ascii="Times New Roman" w:eastAsiaTheme="minorEastAsia" w:hAnsiTheme="minorEastAsia"/>
        </w:rPr>
        <w:t>研究方向</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heme="minorEastAsia"/>
        </w:rPr>
        <w:t>列出具体的研究方向，要求尽量凝练，除特殊学科外，一般不宜超过</w:t>
      </w:r>
      <w:r w:rsidRPr="00A1399C">
        <w:rPr>
          <w:rFonts w:ascii="Times New Roman" w:eastAsiaTheme="minorEastAsia" w:hAnsi="Times New Roman"/>
        </w:rPr>
        <w:t>5</w:t>
      </w:r>
      <w:r w:rsidRPr="00A1399C">
        <w:rPr>
          <w:rFonts w:ascii="Times New Roman" w:eastAsiaTheme="minorEastAsia" w:hAnsiTheme="minorEastAsia"/>
        </w:rPr>
        <w:t>个。</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imes New Roman"/>
        </w:rPr>
        <w:t xml:space="preserve">3. </w:t>
      </w:r>
      <w:r w:rsidRPr="00A1399C">
        <w:rPr>
          <w:rFonts w:ascii="Times New Roman" w:eastAsiaTheme="minorEastAsia" w:hAnsiTheme="minorEastAsia"/>
        </w:rPr>
        <w:t>学习年限及学分要求</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heme="minorEastAsia"/>
        </w:rPr>
        <w:t>研究生课程学习和专业实践实行学分制，每</w:t>
      </w:r>
      <w:r w:rsidRPr="00A1399C">
        <w:rPr>
          <w:rFonts w:ascii="Times New Roman" w:eastAsiaTheme="minorEastAsia" w:hAnsi="Times New Roman"/>
        </w:rPr>
        <w:t>16</w:t>
      </w:r>
      <w:r w:rsidRPr="00A1399C">
        <w:rPr>
          <w:rFonts w:ascii="Times New Roman" w:eastAsiaTheme="minorEastAsia" w:hAnsiTheme="minorEastAsia"/>
        </w:rPr>
        <w:t>学时计为</w:t>
      </w:r>
      <w:r w:rsidRPr="00A1399C">
        <w:rPr>
          <w:rFonts w:ascii="Times New Roman" w:eastAsiaTheme="minorEastAsia" w:hAnsi="Times New Roman"/>
        </w:rPr>
        <w:t>1</w:t>
      </w:r>
      <w:r w:rsidRPr="00A1399C">
        <w:rPr>
          <w:rFonts w:ascii="Times New Roman" w:eastAsiaTheme="minorEastAsia" w:hAnsiTheme="minorEastAsia"/>
        </w:rPr>
        <w:t>学分。根据学科的不同，采取弹性学分制。</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heme="minorEastAsia"/>
        </w:rPr>
        <w:t>硕士研究生学制</w:t>
      </w:r>
      <w:r w:rsidRPr="00A1399C">
        <w:rPr>
          <w:rFonts w:ascii="Times New Roman" w:eastAsiaTheme="minorEastAsia" w:hAnsi="Times New Roman"/>
        </w:rPr>
        <w:t>3</w:t>
      </w:r>
      <w:r w:rsidRPr="00A1399C">
        <w:rPr>
          <w:rFonts w:ascii="Times New Roman" w:eastAsiaTheme="minorEastAsia" w:hAnsiTheme="minorEastAsia"/>
        </w:rPr>
        <w:t>年，全日制硕士研究生最长学习年限</w:t>
      </w:r>
      <w:r w:rsidRPr="00A1399C">
        <w:rPr>
          <w:rFonts w:ascii="Times New Roman" w:eastAsiaTheme="minorEastAsia" w:hAnsi="Times New Roman"/>
        </w:rPr>
        <w:t>4</w:t>
      </w:r>
      <w:r w:rsidRPr="00A1399C">
        <w:rPr>
          <w:rFonts w:ascii="Times New Roman" w:eastAsiaTheme="minorEastAsia" w:hAnsiTheme="minorEastAsia"/>
        </w:rPr>
        <w:t>年（含延期、休学），非全日制硕士研究生最长学习年限</w:t>
      </w:r>
      <w:r w:rsidRPr="00A1399C">
        <w:rPr>
          <w:rFonts w:ascii="Times New Roman" w:eastAsiaTheme="minorEastAsia" w:hAnsi="Times New Roman"/>
        </w:rPr>
        <w:t>5</w:t>
      </w:r>
      <w:r w:rsidRPr="00A1399C">
        <w:rPr>
          <w:rFonts w:ascii="Times New Roman" w:eastAsiaTheme="minorEastAsia" w:hAnsiTheme="minorEastAsia"/>
        </w:rPr>
        <w:t>年（含延期、休学）。学术型硕士研究生学分要求为</w:t>
      </w:r>
      <w:r>
        <w:rPr>
          <w:rFonts w:ascii="Times New Roman" w:eastAsiaTheme="minorEastAsia" w:hAnsiTheme="minorEastAsia" w:hint="eastAsia"/>
        </w:rPr>
        <w:t>27-36</w:t>
      </w:r>
      <w:r w:rsidRPr="00A1399C">
        <w:rPr>
          <w:rFonts w:ascii="Times New Roman" w:eastAsiaTheme="minorEastAsia" w:hAnsiTheme="minorEastAsia"/>
        </w:rPr>
        <w:t>个</w:t>
      </w:r>
      <w:r w:rsidR="008C7E8D">
        <w:rPr>
          <w:rFonts w:ascii="Times New Roman" w:eastAsiaTheme="minorEastAsia" w:hAnsiTheme="minorEastAsia" w:hint="eastAsia"/>
        </w:rPr>
        <w:t>，</w:t>
      </w:r>
      <w:r w:rsidRPr="00A1399C">
        <w:rPr>
          <w:rFonts w:ascii="Times New Roman" w:eastAsiaTheme="minorEastAsia" w:hAnsiTheme="minorEastAsia"/>
        </w:rPr>
        <w:t>专业型硕士研究生学分要求为</w:t>
      </w:r>
      <w:r w:rsidRPr="00A1399C">
        <w:rPr>
          <w:rFonts w:ascii="Times New Roman" w:eastAsiaTheme="minorEastAsia" w:hAnsi="Times New Roman"/>
        </w:rPr>
        <w:t>28-55</w:t>
      </w:r>
      <w:r w:rsidRPr="00A1399C">
        <w:rPr>
          <w:rFonts w:ascii="Times New Roman" w:eastAsiaTheme="minorEastAsia" w:hAnsiTheme="minorEastAsia"/>
        </w:rPr>
        <w:t>个。</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heme="minorEastAsia"/>
        </w:rPr>
        <w:t>研究生可申请提前或延期毕业，需经研究生本人导师签字，所在学院（部）同意，报研究生院审批，按有关规定办理。在规定的学习年限（包括经批准的延长期）内，未能完成课程学习和学位论文答辩者，按有关学籍管理规定处理。</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imes New Roman"/>
        </w:rPr>
        <w:t xml:space="preserve">4. </w:t>
      </w:r>
      <w:r w:rsidRPr="00A1399C">
        <w:rPr>
          <w:rFonts w:ascii="Times New Roman" w:eastAsiaTheme="minorEastAsia" w:hAnsiTheme="minorEastAsia"/>
        </w:rPr>
        <w:t>课程设置</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heme="minorEastAsia"/>
        </w:rPr>
        <w:t>学术型硕士研究生的课程体系分公共学位课、专业学位课、专业选修课三大模块。其中公共学位课和专业学位课属于学位课程，包括外语、政治、数学类、计算机类以及专业类课程，必须完成。选修课程中除了标注必修的外，可以任选或不选。</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heme="minorEastAsia"/>
        </w:rPr>
        <w:t>专业型硕士研究生的课程体系分公共课、专业基础课、选修课三大模块。其中公共课和专业基础课属于学位课程，包括外语、政治、数学类、专业类课程，工程类专业学位研究生必须开设《工程伦理》作为公共课。选修课程中除了标注必修的外，可以任选或不选。</w:t>
      </w:r>
    </w:p>
    <w:p w:rsidR="006B384E" w:rsidRPr="00A1399C" w:rsidRDefault="006B384E" w:rsidP="006B384E">
      <w:pPr>
        <w:spacing w:line="360" w:lineRule="auto"/>
        <w:ind w:firstLine="420"/>
        <w:rPr>
          <w:rFonts w:ascii="Times New Roman" w:eastAsiaTheme="minorEastAsia" w:hAnsi="Times New Roman"/>
        </w:rPr>
      </w:pPr>
      <w:r w:rsidRPr="00A1399C">
        <w:rPr>
          <w:rFonts w:ascii="Times New Roman" w:eastAsiaTheme="minorEastAsia" w:hAnsiTheme="minorEastAsia"/>
        </w:rPr>
        <w:t>实践环节是提高研究生的教学、科研能力，检验研究生学习效果的重要手段之一。按照学位类别的不同，硕士生参加教学实践的时间为三个月到一年，内容可以是科研实践、教学实践、管理实践、社会实践或其他，学分要求为学术型硕士</w:t>
      </w:r>
      <w:r w:rsidRPr="00A1399C">
        <w:rPr>
          <w:rFonts w:ascii="Times New Roman" w:eastAsiaTheme="minorEastAsia" w:hAnsi="Times New Roman"/>
        </w:rPr>
        <w:t>2</w:t>
      </w:r>
      <w:r w:rsidRPr="00A1399C">
        <w:rPr>
          <w:rFonts w:ascii="Times New Roman" w:eastAsiaTheme="minorEastAsia" w:hAnsiTheme="minorEastAsia"/>
        </w:rPr>
        <w:t>个学分、非全日制专业型硕士</w:t>
      </w:r>
      <w:r w:rsidRPr="00A1399C">
        <w:rPr>
          <w:rFonts w:ascii="Times New Roman" w:eastAsiaTheme="minorEastAsia" w:hAnsi="Times New Roman"/>
        </w:rPr>
        <w:t>4</w:t>
      </w:r>
      <w:r w:rsidRPr="00A1399C">
        <w:rPr>
          <w:rFonts w:ascii="Times New Roman" w:eastAsiaTheme="minorEastAsia" w:hAnsiTheme="minorEastAsia"/>
        </w:rPr>
        <w:t>个学分、全日制专业型硕士</w:t>
      </w:r>
      <w:r w:rsidRPr="00A1399C">
        <w:rPr>
          <w:rFonts w:ascii="Times New Roman" w:eastAsiaTheme="minorEastAsia" w:hAnsi="Times New Roman"/>
        </w:rPr>
        <w:t>6</w:t>
      </w:r>
      <w:r w:rsidRPr="00A1399C">
        <w:rPr>
          <w:rFonts w:ascii="Times New Roman" w:eastAsiaTheme="minorEastAsia" w:hAnsiTheme="minorEastAsia"/>
        </w:rPr>
        <w:t>个学分。</w:t>
      </w:r>
    </w:p>
    <w:p w:rsidR="006B384E" w:rsidRPr="00A1399C" w:rsidRDefault="006B384E" w:rsidP="006B384E">
      <w:pPr>
        <w:spacing w:before="240" w:after="240"/>
        <w:rPr>
          <w:rFonts w:ascii="Times New Roman" w:eastAsiaTheme="minorEastAsia" w:hAnsi="Times New Roman"/>
          <w:b/>
          <w:sz w:val="24"/>
          <w:szCs w:val="24"/>
        </w:rPr>
      </w:pPr>
      <w:r w:rsidRPr="00A1399C">
        <w:rPr>
          <w:rFonts w:ascii="Times New Roman" w:eastAsiaTheme="minorEastAsia" w:hAnsiTheme="minorEastAsia"/>
          <w:b/>
          <w:sz w:val="24"/>
          <w:szCs w:val="24"/>
        </w:rPr>
        <w:t>七、文献综述与开题报告、中期考核、学位论文中期报告</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color w:val="000000"/>
          <w:kern w:val="2"/>
          <w:szCs w:val="21"/>
        </w:rPr>
        <w:t>1.</w:t>
      </w:r>
      <w:r w:rsidRPr="00A1399C">
        <w:rPr>
          <w:rFonts w:ascii="Times New Roman" w:eastAsiaTheme="minorEastAsia" w:hAnsiTheme="minorEastAsia"/>
          <w:color w:val="000000"/>
          <w:kern w:val="2"/>
          <w:szCs w:val="21"/>
        </w:rPr>
        <w:t>文献综述与开题报告</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hAnsiTheme="minorEastAsia"/>
          <w:color w:val="000000"/>
          <w:kern w:val="2"/>
          <w:szCs w:val="21"/>
        </w:rPr>
        <w:t>开题报告选题应属于本学科范围。开题报告内容包括：文献综述及选题依据；研究内容与科学问题；技术路线与研究方案；预期研究成果；参考文献（原则上要求近</w:t>
      </w:r>
      <w:r w:rsidRPr="00A1399C">
        <w:rPr>
          <w:rFonts w:ascii="Times New Roman" w:eastAsiaTheme="minorEastAsia"/>
          <w:color w:val="000000"/>
          <w:kern w:val="2"/>
          <w:szCs w:val="21"/>
        </w:rPr>
        <w:t>10</w:t>
      </w:r>
      <w:r w:rsidRPr="00A1399C">
        <w:rPr>
          <w:rFonts w:ascii="Times New Roman" w:eastAsiaTheme="minorEastAsia" w:hAnsiTheme="minorEastAsia"/>
          <w:color w:val="000000"/>
          <w:kern w:val="2"/>
          <w:szCs w:val="21"/>
        </w:rPr>
        <w:t>年相关研究领域中外文献</w:t>
      </w:r>
      <w:r w:rsidRPr="00A1399C">
        <w:rPr>
          <w:rFonts w:ascii="Times New Roman" w:eastAsiaTheme="minorEastAsia"/>
          <w:color w:val="000000"/>
          <w:kern w:val="2"/>
          <w:szCs w:val="21"/>
        </w:rPr>
        <w:t>20</w:t>
      </w:r>
      <w:r w:rsidRPr="00A1399C">
        <w:rPr>
          <w:rFonts w:ascii="Times New Roman" w:eastAsiaTheme="minorEastAsia" w:hAnsiTheme="minorEastAsia"/>
          <w:color w:val="000000"/>
          <w:kern w:val="2"/>
          <w:szCs w:val="21"/>
        </w:rPr>
        <w:t>篇以上）等。</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hAnsiTheme="minorEastAsia"/>
          <w:color w:val="000000"/>
          <w:kern w:val="2"/>
          <w:szCs w:val="21"/>
        </w:rPr>
        <w:t>文献综述与开题报告评审由各院（部）组织评审小组公开进行。评审小组应对报告人</w:t>
      </w:r>
      <w:r w:rsidRPr="00A1399C">
        <w:rPr>
          <w:rFonts w:ascii="Times New Roman" w:eastAsiaTheme="minorEastAsia" w:hAnsiTheme="minorEastAsia"/>
          <w:color w:val="000000"/>
          <w:kern w:val="2"/>
          <w:szCs w:val="21"/>
        </w:rPr>
        <w:lastRenderedPageBreak/>
        <w:t>的文献综述与开题报告进行严格评审，写出评审意见。凡通过文献综述与开题报告者，填写《硕士研究生文献综述及开题报告评定表》，记</w:t>
      </w:r>
      <w:r w:rsidRPr="00A1399C">
        <w:rPr>
          <w:rFonts w:ascii="Times New Roman" w:eastAsiaTheme="minorEastAsia"/>
          <w:color w:val="000000"/>
          <w:kern w:val="2"/>
          <w:szCs w:val="21"/>
        </w:rPr>
        <w:t>1</w:t>
      </w:r>
      <w:r w:rsidRPr="00A1399C">
        <w:rPr>
          <w:rFonts w:ascii="Times New Roman" w:eastAsiaTheme="minorEastAsia" w:hAnsiTheme="minorEastAsia"/>
          <w:color w:val="000000"/>
          <w:kern w:val="2"/>
          <w:szCs w:val="21"/>
        </w:rPr>
        <w:t>学分。开题报告应吸收有关教师和研究生参加，跨学科的学位论文选题应聘请相关学科的导师参加。</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hAnsiTheme="minorEastAsia"/>
          <w:color w:val="000000"/>
          <w:kern w:val="2"/>
          <w:szCs w:val="21"/>
        </w:rPr>
        <w:t>开题报告未通过者，由评审小组做出终止培养或允许重新开题决定。若重新开题，需经本人申请，导师同意，一般由原评审小组成员进行评审，报院（部）研究生培养办公室备案。重新开题应在</w:t>
      </w:r>
      <w:r w:rsidRPr="00A1399C">
        <w:rPr>
          <w:rFonts w:ascii="Times New Roman" w:eastAsiaTheme="minorEastAsia"/>
          <w:color w:val="000000"/>
          <w:kern w:val="2"/>
          <w:szCs w:val="21"/>
        </w:rPr>
        <w:t>3</w:t>
      </w:r>
      <w:r w:rsidRPr="00A1399C">
        <w:rPr>
          <w:rFonts w:ascii="Times New Roman" w:eastAsiaTheme="minorEastAsia" w:hAnsiTheme="minorEastAsia"/>
          <w:color w:val="000000"/>
          <w:kern w:val="2"/>
          <w:szCs w:val="21"/>
        </w:rPr>
        <w:t>个月之内完成，仍未通过者终止培养。</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color w:val="000000"/>
          <w:kern w:val="2"/>
          <w:szCs w:val="21"/>
        </w:rPr>
        <w:t>2.</w:t>
      </w:r>
      <w:r w:rsidRPr="00A1399C">
        <w:rPr>
          <w:rFonts w:ascii="Times New Roman" w:eastAsiaTheme="minorEastAsia" w:hAnsiTheme="minorEastAsia"/>
          <w:color w:val="000000"/>
          <w:kern w:val="2"/>
          <w:szCs w:val="21"/>
        </w:rPr>
        <w:t>中期考核</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hAnsiTheme="minorEastAsia"/>
          <w:color w:val="000000"/>
          <w:kern w:val="2"/>
          <w:szCs w:val="21"/>
        </w:rPr>
        <w:t>中期考核主要由导师对研究生在思想品德、社会实践、课程学习、科研能力等方面的主要情况进行反映，并写出评语。该项工作应于第四学期结束前完成。</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color w:val="000000"/>
          <w:kern w:val="2"/>
          <w:szCs w:val="21"/>
        </w:rPr>
        <w:t>3.</w:t>
      </w:r>
      <w:r w:rsidRPr="00A1399C">
        <w:rPr>
          <w:rFonts w:ascii="Times New Roman" w:eastAsiaTheme="minorEastAsia" w:hAnsiTheme="minorEastAsia"/>
          <w:color w:val="000000"/>
          <w:kern w:val="2"/>
          <w:szCs w:val="21"/>
        </w:rPr>
        <w:t>学位论文中期报告</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hAnsiTheme="minorEastAsia"/>
          <w:color w:val="000000"/>
          <w:kern w:val="2"/>
          <w:szCs w:val="21"/>
        </w:rPr>
        <w:t>学位论文中期检查的主要内容包括：基本情况（选题背景与研究性质、研究目的任务、研究内容与科学问题）；工作进展与完成工作量；阶段性研究成果与认识；存在问题与解决方案；下一步工作安排；参考文献等。对于中期检查不满足要求的学生，应给予书面警告，并在后期或学位论文答辩中重点督查。该项工作应在答辩前半年内完成。</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hAnsiTheme="minorEastAsia"/>
          <w:color w:val="000000"/>
          <w:kern w:val="2"/>
          <w:szCs w:val="21"/>
        </w:rPr>
        <w:t>中期考核和学位论文研究工作中期报告完成后由教研室考核小组签署意见，考核结果分通过、不通过，并填写《硕士研究生中期考核表》，记</w:t>
      </w:r>
      <w:r w:rsidRPr="00A1399C">
        <w:rPr>
          <w:rFonts w:ascii="Times New Roman" w:eastAsiaTheme="minorEastAsia"/>
          <w:color w:val="000000"/>
          <w:kern w:val="2"/>
          <w:szCs w:val="21"/>
        </w:rPr>
        <w:t>1</w:t>
      </w:r>
      <w:r w:rsidRPr="00A1399C">
        <w:rPr>
          <w:rFonts w:ascii="Times New Roman" w:eastAsiaTheme="minorEastAsia" w:hAnsiTheme="minorEastAsia"/>
          <w:color w:val="000000"/>
          <w:kern w:val="2"/>
          <w:szCs w:val="21"/>
        </w:rPr>
        <w:t>学分。</w:t>
      </w:r>
    </w:p>
    <w:p w:rsidR="006B384E" w:rsidRPr="00A1399C" w:rsidRDefault="006B384E" w:rsidP="006B384E">
      <w:pPr>
        <w:pStyle w:val="af3"/>
        <w:spacing w:before="240" w:after="240" w:line="240" w:lineRule="auto"/>
        <w:ind w:firstLine="0"/>
        <w:jc w:val="both"/>
        <w:rPr>
          <w:rFonts w:ascii="Times New Roman" w:eastAsiaTheme="minorEastAsia"/>
          <w:b/>
          <w:sz w:val="24"/>
          <w:szCs w:val="24"/>
        </w:rPr>
      </w:pPr>
      <w:r w:rsidRPr="00A1399C">
        <w:rPr>
          <w:rFonts w:ascii="Times New Roman" w:eastAsiaTheme="minorEastAsia" w:hAnsiTheme="minorEastAsia"/>
          <w:b/>
          <w:sz w:val="24"/>
          <w:szCs w:val="24"/>
        </w:rPr>
        <w:t>八、科学研究、学术活动和学位论文</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hAnsiTheme="minorEastAsia"/>
          <w:color w:val="000000"/>
          <w:kern w:val="2"/>
          <w:szCs w:val="21"/>
        </w:rPr>
        <w:t>科学研究、学术活动和论文撰写，是硕士生培养工作的重要环节。研究课题确定后，应在导师的指导下拟定论文工作计划，包括论文阶段的主要内容、要求、进行方式、完成期限和所需的经费及设备。在科学研究与论文工作期间，硕士生在导师的指导下广泛收集资料、阅读文献、进行调查研究，独立完成开题报告和中期研究报告，并在教研室和学院范围内公开报告。</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hAnsiTheme="minorEastAsia"/>
          <w:color w:val="000000"/>
          <w:kern w:val="2"/>
          <w:szCs w:val="21"/>
        </w:rPr>
        <w:t>硕士研究生在学期间要求参加</w:t>
      </w:r>
      <w:r w:rsidRPr="00A1399C">
        <w:rPr>
          <w:rFonts w:ascii="Times New Roman" w:eastAsiaTheme="minorEastAsia"/>
          <w:color w:val="000000"/>
          <w:kern w:val="2"/>
          <w:szCs w:val="21"/>
        </w:rPr>
        <w:t>8</w:t>
      </w:r>
      <w:r w:rsidRPr="00A1399C">
        <w:rPr>
          <w:rFonts w:ascii="Times New Roman" w:eastAsiaTheme="minorEastAsia" w:hAnsiTheme="minorEastAsia"/>
          <w:color w:val="000000"/>
          <w:kern w:val="2"/>
          <w:szCs w:val="21"/>
        </w:rPr>
        <w:t>次以上学术活动，由院（部）负责考核。考核通过后，记</w:t>
      </w:r>
      <w:r w:rsidRPr="00A1399C">
        <w:rPr>
          <w:rFonts w:ascii="Times New Roman" w:eastAsiaTheme="minorEastAsia"/>
          <w:color w:val="000000"/>
          <w:kern w:val="2"/>
          <w:szCs w:val="21"/>
        </w:rPr>
        <w:t>1</w:t>
      </w:r>
      <w:r w:rsidRPr="00A1399C">
        <w:rPr>
          <w:rFonts w:ascii="Times New Roman" w:eastAsiaTheme="minorEastAsia" w:hAnsiTheme="minorEastAsia"/>
          <w:color w:val="000000"/>
          <w:kern w:val="2"/>
          <w:szCs w:val="21"/>
        </w:rPr>
        <w:t>学分。学术活动及其考核在研究生学位论文答辩前完成。</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hAnsiTheme="minorEastAsia"/>
          <w:color w:val="000000"/>
          <w:kern w:val="2"/>
          <w:szCs w:val="21"/>
        </w:rPr>
        <w:t>硕士研究生在申请学位之前，是否要求在国内外公开出版的刊物上发表论文，按</w:t>
      </w:r>
      <w:r w:rsidRPr="00A1399C">
        <w:rPr>
          <w:rFonts w:ascii="Times New Roman" w:eastAsiaTheme="minorEastAsia" w:hAnsiTheme="minorEastAsia"/>
          <w:szCs w:val="22"/>
        </w:rPr>
        <w:t>《中国地质大学（北京）</w:t>
      </w:r>
      <w:r w:rsidRPr="00A1399C">
        <w:rPr>
          <w:rFonts w:ascii="Times New Roman" w:eastAsiaTheme="minorEastAsia" w:hAnsiTheme="minorEastAsia"/>
        </w:rPr>
        <w:t>研究生发表学术论文暂行规定》（中地大京发</w:t>
      </w:r>
      <w:r w:rsidRPr="00A1399C">
        <w:rPr>
          <w:rFonts w:ascii="Times New Roman" w:eastAsiaTheme="minorEastAsia" w:hAnsiTheme="minorEastAsia"/>
          <w:szCs w:val="22"/>
        </w:rPr>
        <w:t>〔</w:t>
      </w:r>
      <w:r w:rsidRPr="00A1399C">
        <w:rPr>
          <w:rFonts w:ascii="Times New Roman" w:eastAsiaTheme="minorEastAsia"/>
          <w:szCs w:val="22"/>
        </w:rPr>
        <w:t>2014</w:t>
      </w:r>
      <w:r w:rsidRPr="00A1399C">
        <w:rPr>
          <w:rFonts w:ascii="Times New Roman" w:eastAsiaTheme="minorEastAsia" w:hAnsiTheme="minorEastAsia"/>
          <w:szCs w:val="22"/>
        </w:rPr>
        <w:t>〕</w:t>
      </w:r>
      <w:r w:rsidRPr="00A1399C">
        <w:rPr>
          <w:rFonts w:ascii="Times New Roman" w:eastAsiaTheme="minorEastAsia"/>
        </w:rPr>
        <w:t>4</w:t>
      </w:r>
      <w:r w:rsidRPr="00A1399C">
        <w:rPr>
          <w:rFonts w:ascii="Times New Roman" w:eastAsiaTheme="minorEastAsia" w:hAnsiTheme="minorEastAsia"/>
        </w:rPr>
        <w:t>号）</w:t>
      </w:r>
      <w:r w:rsidRPr="00A1399C">
        <w:rPr>
          <w:rFonts w:ascii="Times New Roman" w:eastAsiaTheme="minorEastAsia" w:hAnsiTheme="minorEastAsia"/>
          <w:color w:val="000000"/>
          <w:kern w:val="2"/>
          <w:szCs w:val="21"/>
        </w:rPr>
        <w:t>执行。</w:t>
      </w:r>
    </w:p>
    <w:p w:rsidR="006B384E" w:rsidRPr="00A1399C" w:rsidRDefault="006B384E" w:rsidP="006B384E">
      <w:pPr>
        <w:pStyle w:val="af3"/>
        <w:ind w:firstLineChars="225" w:firstLine="473"/>
        <w:jc w:val="both"/>
        <w:rPr>
          <w:rFonts w:ascii="Times New Roman" w:eastAsiaTheme="minorEastAsia"/>
          <w:color w:val="000000"/>
          <w:kern w:val="2"/>
          <w:szCs w:val="21"/>
        </w:rPr>
      </w:pPr>
      <w:r w:rsidRPr="00A1399C">
        <w:rPr>
          <w:rFonts w:ascii="Times New Roman" w:eastAsiaTheme="minorEastAsia" w:hAnsiTheme="minorEastAsia"/>
          <w:color w:val="000000"/>
          <w:kern w:val="2"/>
          <w:szCs w:val="21"/>
        </w:rPr>
        <w:t>学位论文完成后研究生提出论文答辩申请，经导师、教研室同意，院</w:t>
      </w:r>
      <w:r w:rsidRPr="00A1399C">
        <w:rPr>
          <w:rFonts w:ascii="Times New Roman" w:eastAsiaTheme="minorEastAsia"/>
          <w:color w:val="000000"/>
          <w:kern w:val="2"/>
          <w:szCs w:val="21"/>
        </w:rPr>
        <w:t>(</w:t>
      </w:r>
      <w:r w:rsidRPr="00A1399C">
        <w:rPr>
          <w:rFonts w:ascii="Times New Roman" w:eastAsiaTheme="minorEastAsia" w:hAnsiTheme="minorEastAsia"/>
          <w:color w:val="000000"/>
          <w:kern w:val="2"/>
          <w:szCs w:val="21"/>
        </w:rPr>
        <w:t>部</w:t>
      </w:r>
      <w:r w:rsidRPr="00A1399C">
        <w:rPr>
          <w:rFonts w:ascii="Times New Roman" w:eastAsiaTheme="minorEastAsia"/>
          <w:color w:val="000000"/>
          <w:kern w:val="2"/>
          <w:szCs w:val="21"/>
        </w:rPr>
        <w:t>)</w:t>
      </w:r>
      <w:r w:rsidRPr="00A1399C">
        <w:rPr>
          <w:rFonts w:ascii="Times New Roman" w:eastAsiaTheme="minorEastAsia" w:hAnsiTheme="minorEastAsia"/>
          <w:color w:val="000000"/>
          <w:kern w:val="2"/>
          <w:szCs w:val="21"/>
        </w:rPr>
        <w:t>分学位委员会批准组成答辩委员会，进行学位论文公开答辩，</w:t>
      </w:r>
      <w:r w:rsidRPr="00A1399C">
        <w:rPr>
          <w:rFonts w:ascii="Times New Roman" w:eastAsiaTheme="minorEastAsia" w:hAnsiTheme="minorEastAsia"/>
        </w:rPr>
        <w:t>具体答辩程序按《中国地质大学（北京）学位授予工作细则》（中地大京发〔</w:t>
      </w:r>
      <w:r w:rsidRPr="00A1399C">
        <w:rPr>
          <w:rFonts w:ascii="Times New Roman" w:eastAsiaTheme="minorEastAsia"/>
        </w:rPr>
        <w:t>2014</w:t>
      </w:r>
      <w:r w:rsidRPr="00A1399C">
        <w:rPr>
          <w:rFonts w:ascii="Times New Roman" w:eastAsiaTheme="minorEastAsia" w:hAnsiTheme="minorEastAsia"/>
        </w:rPr>
        <w:t>〕</w:t>
      </w:r>
      <w:r w:rsidRPr="00A1399C">
        <w:rPr>
          <w:rFonts w:ascii="Times New Roman" w:eastAsiaTheme="minorEastAsia"/>
        </w:rPr>
        <w:t>57</w:t>
      </w:r>
      <w:r w:rsidRPr="00A1399C">
        <w:rPr>
          <w:rFonts w:ascii="Times New Roman" w:eastAsiaTheme="minorEastAsia" w:hAnsiTheme="minorEastAsia"/>
        </w:rPr>
        <w:t>号）和《中国地质大学（北京）关于加强研究生学位论文评审及答辩管理工作的暂行办法》（中地大研字〔</w:t>
      </w:r>
      <w:r w:rsidRPr="00A1399C">
        <w:rPr>
          <w:rFonts w:ascii="Times New Roman" w:eastAsiaTheme="minorEastAsia"/>
        </w:rPr>
        <w:t>2017</w:t>
      </w:r>
      <w:r w:rsidRPr="00A1399C">
        <w:rPr>
          <w:rFonts w:ascii="Times New Roman" w:eastAsiaTheme="minorEastAsia" w:hAnsiTheme="minorEastAsia"/>
        </w:rPr>
        <w:t>〕京</w:t>
      </w:r>
      <w:r w:rsidRPr="00A1399C">
        <w:rPr>
          <w:rFonts w:ascii="Times New Roman" w:eastAsiaTheme="minorEastAsia"/>
        </w:rPr>
        <w:t>06</w:t>
      </w:r>
      <w:r w:rsidRPr="00A1399C">
        <w:rPr>
          <w:rFonts w:ascii="Times New Roman" w:eastAsiaTheme="minorEastAsia" w:hAnsiTheme="minorEastAsia"/>
        </w:rPr>
        <w:t>号）中的规定执行。</w:t>
      </w:r>
    </w:p>
    <w:p w:rsidR="006B384E" w:rsidRPr="00A1399C" w:rsidRDefault="006B384E" w:rsidP="006B384E">
      <w:pPr>
        <w:pStyle w:val="af3"/>
        <w:spacing w:before="240" w:after="240" w:line="240" w:lineRule="auto"/>
        <w:ind w:firstLine="0"/>
        <w:jc w:val="both"/>
        <w:rPr>
          <w:rFonts w:ascii="Times New Roman" w:eastAsiaTheme="minorEastAsia"/>
          <w:b/>
          <w:color w:val="000000"/>
          <w:kern w:val="2"/>
          <w:sz w:val="24"/>
          <w:szCs w:val="24"/>
        </w:rPr>
      </w:pPr>
      <w:r w:rsidRPr="00A1399C">
        <w:rPr>
          <w:rFonts w:ascii="Times New Roman" w:eastAsiaTheme="minorEastAsia" w:hAnsiTheme="minorEastAsia"/>
          <w:b/>
          <w:color w:val="000000"/>
          <w:kern w:val="2"/>
          <w:sz w:val="24"/>
          <w:szCs w:val="24"/>
        </w:rPr>
        <w:t>九、其他</w:t>
      </w:r>
    </w:p>
    <w:p w:rsidR="006B384E" w:rsidRDefault="006B384E" w:rsidP="006B384E">
      <w:pPr>
        <w:snapToGrid w:val="0"/>
        <w:spacing w:before="240" w:line="360" w:lineRule="auto"/>
        <w:jc w:val="center"/>
        <w:rPr>
          <w:rFonts w:hAnsi="宋体"/>
          <w:b/>
          <w:bCs/>
          <w:sz w:val="32"/>
          <w:szCs w:val="32"/>
        </w:rPr>
      </w:pPr>
      <w:r w:rsidRPr="00A1399C">
        <w:rPr>
          <w:rFonts w:ascii="Times New Roman" w:eastAsiaTheme="minorEastAsia" w:hAnsiTheme="minorEastAsia"/>
          <w:color w:val="000000"/>
          <w:szCs w:val="21"/>
        </w:rPr>
        <w:t>对在我校攻读硕士学位的国外留学生，参照该总则执行。</w:t>
      </w:r>
    </w:p>
    <w:p w:rsidR="005440FE" w:rsidRDefault="00D875B0">
      <w:pPr>
        <w:snapToGrid w:val="0"/>
        <w:spacing w:before="240" w:line="360" w:lineRule="auto"/>
        <w:jc w:val="center"/>
        <w:rPr>
          <w:rFonts w:hAnsi="宋体"/>
          <w:b/>
          <w:sz w:val="36"/>
          <w:szCs w:val="36"/>
        </w:rPr>
      </w:pPr>
      <w:r>
        <w:rPr>
          <w:rFonts w:hAnsi="宋体" w:hint="eastAsia"/>
          <w:b/>
          <w:bCs/>
          <w:sz w:val="32"/>
          <w:szCs w:val="32"/>
        </w:rPr>
        <w:lastRenderedPageBreak/>
        <w:t>中国地质大学（北京）学术型</w:t>
      </w:r>
      <w:r>
        <w:rPr>
          <w:rFonts w:ascii="宋体" w:hAnsi="宋体" w:hint="eastAsia"/>
          <w:b/>
          <w:bCs/>
          <w:kern w:val="0"/>
          <w:sz w:val="32"/>
          <w:szCs w:val="32"/>
        </w:rPr>
        <w:t>博士、硕士学位授予目录</w:t>
      </w:r>
    </w:p>
    <w:tbl>
      <w:tblPr>
        <w:tblW w:w="9270" w:type="dxa"/>
        <w:jc w:val="center"/>
        <w:tblLayout w:type="fixed"/>
        <w:tblLook w:val="04A0" w:firstRow="1" w:lastRow="0" w:firstColumn="1" w:lastColumn="0" w:noHBand="0" w:noVBand="1"/>
      </w:tblPr>
      <w:tblGrid>
        <w:gridCol w:w="2246"/>
        <w:gridCol w:w="1036"/>
        <w:gridCol w:w="2925"/>
        <w:gridCol w:w="1022"/>
        <w:gridCol w:w="2041"/>
      </w:tblGrid>
      <w:tr w:rsidR="005440FE" w:rsidTr="006545F0">
        <w:trPr>
          <w:cantSplit/>
          <w:trHeight w:hRule="exact" w:val="524"/>
          <w:jc w:val="center"/>
        </w:trPr>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center"/>
              <w:rPr>
                <w:rFonts w:ascii="Times New Roman" w:eastAsiaTheme="minorEastAsia" w:hAnsi="Times New Roman"/>
                <w:b/>
                <w:bCs/>
                <w:kern w:val="0"/>
                <w:szCs w:val="21"/>
              </w:rPr>
            </w:pPr>
            <w:r>
              <w:rPr>
                <w:rFonts w:ascii="Times New Roman" w:eastAsiaTheme="minorEastAsia" w:hAnsiTheme="minorEastAsia"/>
                <w:b/>
                <w:bCs/>
                <w:kern w:val="0"/>
                <w:szCs w:val="21"/>
              </w:rPr>
              <w:t>一级学科名称</w:t>
            </w:r>
          </w:p>
        </w:tc>
        <w:tc>
          <w:tcPr>
            <w:tcW w:w="1036"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b/>
                <w:bCs/>
                <w:kern w:val="0"/>
                <w:szCs w:val="21"/>
              </w:rPr>
            </w:pPr>
            <w:r>
              <w:rPr>
                <w:rFonts w:ascii="Times New Roman" w:eastAsiaTheme="minorEastAsia" w:hAnsiTheme="minorEastAsia"/>
                <w:b/>
                <w:bCs/>
                <w:kern w:val="0"/>
                <w:szCs w:val="21"/>
              </w:rPr>
              <w:t>代码</w:t>
            </w:r>
          </w:p>
        </w:tc>
        <w:tc>
          <w:tcPr>
            <w:tcW w:w="2925"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b/>
                <w:bCs/>
                <w:kern w:val="0"/>
                <w:szCs w:val="21"/>
              </w:rPr>
            </w:pPr>
            <w:r>
              <w:rPr>
                <w:rFonts w:ascii="Times New Roman" w:eastAsiaTheme="minorEastAsia" w:hAnsiTheme="minorEastAsia"/>
                <w:b/>
                <w:bCs/>
                <w:kern w:val="0"/>
                <w:szCs w:val="21"/>
              </w:rPr>
              <w:t>二级学科名称</w:t>
            </w:r>
          </w:p>
        </w:tc>
        <w:tc>
          <w:tcPr>
            <w:tcW w:w="1022"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b/>
                <w:bCs/>
                <w:kern w:val="0"/>
                <w:szCs w:val="21"/>
              </w:rPr>
            </w:pPr>
            <w:r>
              <w:rPr>
                <w:rFonts w:ascii="Times New Roman" w:eastAsiaTheme="minorEastAsia" w:hAnsiTheme="minorEastAsia"/>
                <w:b/>
                <w:bCs/>
                <w:kern w:val="0"/>
                <w:szCs w:val="21"/>
              </w:rPr>
              <w:t>代码</w:t>
            </w:r>
          </w:p>
        </w:tc>
        <w:tc>
          <w:tcPr>
            <w:tcW w:w="2041" w:type="dxa"/>
            <w:tcBorders>
              <w:top w:val="single" w:sz="4" w:space="0" w:color="auto"/>
              <w:left w:val="single" w:sz="4" w:space="0" w:color="auto"/>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b/>
                <w:bCs/>
                <w:kern w:val="0"/>
                <w:szCs w:val="21"/>
              </w:rPr>
            </w:pPr>
            <w:r>
              <w:rPr>
                <w:rFonts w:ascii="Times New Roman" w:eastAsiaTheme="minorEastAsia" w:hAnsiTheme="minorEastAsia"/>
                <w:b/>
                <w:bCs/>
                <w:kern w:val="0"/>
                <w:szCs w:val="21"/>
              </w:rPr>
              <w:t>授权级别（类别）</w:t>
            </w: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应用经济学</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020200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val="restart"/>
            <w:tcBorders>
              <w:top w:val="nil"/>
              <w:left w:val="single" w:sz="4" w:space="0" w:color="auto"/>
              <w:right w:val="single" w:sz="4" w:space="0" w:color="auto"/>
            </w:tcBorders>
            <w:vAlign w:val="center"/>
          </w:tcPr>
          <w:p w:rsidR="005440FE" w:rsidRDefault="00D875B0">
            <w:pPr>
              <w:widowControl/>
              <w:snapToGrid w:val="0"/>
              <w:jc w:val="center"/>
              <w:rPr>
                <w:rFonts w:ascii="Times New Roman" w:eastAsiaTheme="minorEastAsia" w:hAnsiTheme="minorEastAsia"/>
                <w:kern w:val="0"/>
                <w:szCs w:val="21"/>
              </w:rPr>
            </w:pPr>
            <w:r>
              <w:rPr>
                <w:rFonts w:ascii="Times New Roman" w:eastAsiaTheme="minorEastAsia" w:hAnsiTheme="minorEastAsia"/>
                <w:kern w:val="0"/>
                <w:szCs w:val="21"/>
              </w:rPr>
              <w:t>一级学科博士</w:t>
            </w:r>
          </w:p>
          <w:p w:rsidR="005440FE" w:rsidRPr="006545F0" w:rsidRDefault="00D875B0">
            <w:pPr>
              <w:widowControl/>
              <w:snapToGrid w:val="0"/>
              <w:jc w:val="center"/>
              <w:rPr>
                <w:rFonts w:ascii="Times New Roman" w:eastAsiaTheme="minorEastAsia" w:hAnsi="Times New Roman"/>
                <w:kern w:val="0"/>
                <w:sz w:val="18"/>
                <w:szCs w:val="18"/>
              </w:rPr>
            </w:pPr>
            <w:r w:rsidRPr="006545F0">
              <w:rPr>
                <w:rFonts w:ascii="Times New Roman" w:eastAsiaTheme="minorEastAsia" w:hAnsiTheme="minorEastAsia" w:hint="eastAsia"/>
                <w:kern w:val="0"/>
                <w:sz w:val="18"/>
                <w:szCs w:val="18"/>
              </w:rPr>
              <w:t>（标注</w:t>
            </w:r>
            <w:r w:rsidRPr="006545F0">
              <w:rPr>
                <w:rFonts w:ascii="Times New Roman" w:hAnsi="宋体" w:hint="eastAsia"/>
                <w:kern w:val="0"/>
                <w:sz w:val="18"/>
                <w:szCs w:val="18"/>
              </w:rPr>
              <w:t>★号者</w:t>
            </w:r>
            <w:r w:rsidRPr="006545F0">
              <w:rPr>
                <w:rFonts w:ascii="Times New Roman" w:eastAsiaTheme="minorEastAsia" w:hAnsiTheme="minorEastAsia" w:hint="eastAsia"/>
                <w:kern w:val="0"/>
                <w:sz w:val="18"/>
                <w:szCs w:val="18"/>
              </w:rPr>
              <w:t>为我校自主设置学科）</w:t>
            </w: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马克思主义理论</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0305</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海洋科学</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0707</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地球物理学</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0708</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val="restart"/>
            <w:tcBorders>
              <w:top w:val="nil"/>
              <w:left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地质学</w:t>
            </w:r>
          </w:p>
        </w:tc>
        <w:tc>
          <w:tcPr>
            <w:tcW w:w="1036" w:type="dxa"/>
            <w:vMerge w:val="restart"/>
            <w:tcBorders>
              <w:top w:val="nil"/>
              <w:left w:val="nil"/>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0709</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矿物学、岩石学、矿床学</w:t>
            </w:r>
          </w:p>
        </w:tc>
        <w:tc>
          <w:tcPr>
            <w:tcW w:w="1022"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070901</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tcBorders>
              <w:left w:val="single" w:sz="4" w:space="0" w:color="auto"/>
              <w:right w:val="single" w:sz="4" w:space="0" w:color="auto"/>
            </w:tcBorders>
            <w:shd w:val="clear" w:color="auto" w:fill="auto"/>
            <w:vAlign w:val="center"/>
          </w:tcPr>
          <w:p w:rsidR="005440FE" w:rsidRDefault="005440FE">
            <w:pPr>
              <w:widowControl/>
              <w:snapToGrid w:val="0"/>
              <w:jc w:val="left"/>
              <w:rPr>
                <w:rFonts w:ascii="Times New Roman" w:eastAsiaTheme="minorEastAsia" w:hAnsi="Times New Roman"/>
                <w:kern w:val="0"/>
                <w:szCs w:val="21"/>
              </w:rPr>
            </w:pPr>
          </w:p>
        </w:tc>
        <w:tc>
          <w:tcPr>
            <w:tcW w:w="1036" w:type="dxa"/>
            <w:vMerge/>
            <w:tcBorders>
              <w:left w:val="nil"/>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925"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地球化学</w:t>
            </w:r>
          </w:p>
        </w:tc>
        <w:tc>
          <w:tcPr>
            <w:tcW w:w="1022"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070902</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tcBorders>
              <w:left w:val="single" w:sz="4" w:space="0" w:color="auto"/>
              <w:right w:val="single" w:sz="4" w:space="0" w:color="auto"/>
            </w:tcBorders>
            <w:shd w:val="clear" w:color="auto" w:fill="auto"/>
            <w:vAlign w:val="center"/>
          </w:tcPr>
          <w:p w:rsidR="005440FE" w:rsidRDefault="005440FE">
            <w:pPr>
              <w:widowControl/>
              <w:snapToGrid w:val="0"/>
              <w:jc w:val="left"/>
              <w:rPr>
                <w:rFonts w:ascii="Times New Roman" w:eastAsiaTheme="minorEastAsia" w:hAnsi="Times New Roman"/>
                <w:kern w:val="0"/>
                <w:szCs w:val="21"/>
              </w:rPr>
            </w:pPr>
          </w:p>
        </w:tc>
        <w:tc>
          <w:tcPr>
            <w:tcW w:w="1036" w:type="dxa"/>
            <w:vMerge/>
            <w:tcBorders>
              <w:left w:val="nil"/>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925"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古生物学与地层学</w:t>
            </w:r>
          </w:p>
        </w:tc>
        <w:tc>
          <w:tcPr>
            <w:tcW w:w="1022"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070903</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tcBorders>
              <w:left w:val="single" w:sz="4" w:space="0" w:color="auto"/>
              <w:right w:val="single" w:sz="4" w:space="0" w:color="auto"/>
            </w:tcBorders>
            <w:shd w:val="clear" w:color="auto" w:fill="auto"/>
            <w:vAlign w:val="center"/>
          </w:tcPr>
          <w:p w:rsidR="005440FE" w:rsidRDefault="005440FE">
            <w:pPr>
              <w:widowControl/>
              <w:snapToGrid w:val="0"/>
              <w:jc w:val="left"/>
              <w:rPr>
                <w:rFonts w:ascii="Times New Roman" w:eastAsiaTheme="minorEastAsia" w:hAnsi="Times New Roman"/>
                <w:kern w:val="0"/>
                <w:szCs w:val="21"/>
              </w:rPr>
            </w:pPr>
          </w:p>
        </w:tc>
        <w:tc>
          <w:tcPr>
            <w:tcW w:w="1036" w:type="dxa"/>
            <w:vMerge/>
            <w:tcBorders>
              <w:left w:val="nil"/>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925"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构造地质学</w:t>
            </w:r>
          </w:p>
        </w:tc>
        <w:tc>
          <w:tcPr>
            <w:tcW w:w="1022"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070904</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tcBorders>
              <w:left w:val="single" w:sz="4" w:space="0" w:color="auto"/>
              <w:right w:val="single" w:sz="4" w:space="0" w:color="auto"/>
            </w:tcBorders>
            <w:shd w:val="clear" w:color="auto" w:fill="auto"/>
            <w:vAlign w:val="center"/>
          </w:tcPr>
          <w:p w:rsidR="005440FE" w:rsidRDefault="005440FE">
            <w:pPr>
              <w:widowControl/>
              <w:snapToGrid w:val="0"/>
              <w:jc w:val="left"/>
              <w:rPr>
                <w:rFonts w:ascii="Times New Roman" w:eastAsiaTheme="minorEastAsia" w:hAnsi="Times New Roman"/>
                <w:kern w:val="0"/>
                <w:szCs w:val="21"/>
              </w:rPr>
            </w:pPr>
          </w:p>
        </w:tc>
        <w:tc>
          <w:tcPr>
            <w:tcW w:w="1036" w:type="dxa"/>
            <w:vMerge/>
            <w:tcBorders>
              <w:left w:val="nil"/>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925"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第四纪地质学</w:t>
            </w:r>
          </w:p>
        </w:tc>
        <w:tc>
          <w:tcPr>
            <w:tcW w:w="1022"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070905</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tcBorders>
              <w:left w:val="single" w:sz="4" w:space="0" w:color="auto"/>
              <w:right w:val="single" w:sz="4" w:space="0" w:color="auto"/>
            </w:tcBorders>
            <w:shd w:val="clear" w:color="auto" w:fill="auto"/>
            <w:vAlign w:val="center"/>
          </w:tcPr>
          <w:p w:rsidR="005440FE" w:rsidRDefault="005440FE">
            <w:pPr>
              <w:widowControl/>
              <w:snapToGrid w:val="0"/>
              <w:jc w:val="left"/>
              <w:rPr>
                <w:rFonts w:ascii="Times New Roman" w:eastAsiaTheme="minorEastAsia" w:hAnsi="Times New Roman"/>
                <w:kern w:val="0"/>
                <w:szCs w:val="21"/>
              </w:rPr>
            </w:pPr>
          </w:p>
        </w:tc>
        <w:tc>
          <w:tcPr>
            <w:tcW w:w="1036" w:type="dxa"/>
            <w:vMerge/>
            <w:tcBorders>
              <w:left w:val="nil"/>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925"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hAnsi="宋体" w:hint="eastAsia"/>
                <w:kern w:val="0"/>
                <w:szCs w:val="21"/>
              </w:rPr>
              <w:t>★</w:t>
            </w:r>
            <w:r>
              <w:rPr>
                <w:rFonts w:ascii="Times New Roman" w:eastAsiaTheme="minorEastAsia" w:hAnsiTheme="minorEastAsia"/>
                <w:kern w:val="0"/>
                <w:szCs w:val="21"/>
              </w:rPr>
              <w:t>宝石学</w:t>
            </w:r>
          </w:p>
        </w:tc>
        <w:tc>
          <w:tcPr>
            <w:tcW w:w="1022"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0709Z1</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tcBorders>
              <w:left w:val="single" w:sz="4" w:space="0" w:color="auto"/>
              <w:bottom w:val="single" w:sz="4" w:space="0" w:color="auto"/>
              <w:right w:val="single" w:sz="4" w:space="0" w:color="auto"/>
            </w:tcBorders>
            <w:shd w:val="clear" w:color="auto" w:fill="auto"/>
            <w:vAlign w:val="center"/>
          </w:tcPr>
          <w:p w:rsidR="005440FE" w:rsidRDefault="005440FE">
            <w:pPr>
              <w:widowControl/>
              <w:snapToGrid w:val="0"/>
              <w:jc w:val="left"/>
              <w:rPr>
                <w:rFonts w:ascii="Times New Roman" w:eastAsiaTheme="minorEastAsia" w:hAnsi="Times New Roman"/>
                <w:kern w:val="0"/>
                <w:szCs w:val="21"/>
              </w:rPr>
            </w:pPr>
          </w:p>
        </w:tc>
        <w:tc>
          <w:tcPr>
            <w:tcW w:w="1036" w:type="dxa"/>
            <w:vMerge/>
            <w:tcBorders>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925"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hAnsi="宋体" w:hint="eastAsia"/>
                <w:kern w:val="0"/>
                <w:szCs w:val="21"/>
              </w:rPr>
              <w:t>★</w:t>
            </w:r>
            <w:r>
              <w:rPr>
                <w:rFonts w:ascii="Times New Roman" w:eastAsiaTheme="minorEastAsia" w:hAnsiTheme="minorEastAsia"/>
                <w:kern w:val="0"/>
                <w:szCs w:val="21"/>
              </w:rPr>
              <w:t>水文地质学</w:t>
            </w:r>
          </w:p>
        </w:tc>
        <w:tc>
          <w:tcPr>
            <w:tcW w:w="1022"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0709Z4</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材料科学与工程</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0805</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控制科学与工程</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0811</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土木工程</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0814</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水利工程</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0815</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测绘科学与技术</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0816</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val="restart"/>
            <w:tcBorders>
              <w:top w:val="nil"/>
              <w:left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地质资源与地质工程</w:t>
            </w:r>
          </w:p>
        </w:tc>
        <w:tc>
          <w:tcPr>
            <w:tcW w:w="1036" w:type="dxa"/>
            <w:vMerge w:val="restart"/>
            <w:tcBorders>
              <w:top w:val="nil"/>
              <w:left w:val="nil"/>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0818</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矿产普查与勘探</w:t>
            </w:r>
          </w:p>
        </w:tc>
        <w:tc>
          <w:tcPr>
            <w:tcW w:w="1022"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081801</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tcBorders>
              <w:left w:val="single" w:sz="4" w:space="0" w:color="auto"/>
              <w:right w:val="single" w:sz="4" w:space="0" w:color="auto"/>
            </w:tcBorders>
            <w:shd w:val="clear" w:color="auto" w:fill="auto"/>
            <w:vAlign w:val="center"/>
          </w:tcPr>
          <w:p w:rsidR="005440FE" w:rsidRDefault="005440FE">
            <w:pPr>
              <w:widowControl/>
              <w:snapToGrid w:val="0"/>
              <w:jc w:val="left"/>
              <w:rPr>
                <w:rFonts w:ascii="Times New Roman" w:eastAsiaTheme="minorEastAsia" w:hAnsi="Times New Roman"/>
                <w:kern w:val="0"/>
                <w:szCs w:val="21"/>
              </w:rPr>
            </w:pPr>
          </w:p>
        </w:tc>
        <w:tc>
          <w:tcPr>
            <w:tcW w:w="1036" w:type="dxa"/>
            <w:vMerge/>
            <w:tcBorders>
              <w:left w:val="nil"/>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925"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地球探测与信息技术</w:t>
            </w:r>
          </w:p>
        </w:tc>
        <w:tc>
          <w:tcPr>
            <w:tcW w:w="1022"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081802</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tcBorders>
              <w:left w:val="single" w:sz="4" w:space="0" w:color="auto"/>
              <w:right w:val="single" w:sz="4" w:space="0" w:color="auto"/>
            </w:tcBorders>
            <w:shd w:val="clear" w:color="auto" w:fill="auto"/>
            <w:vAlign w:val="center"/>
          </w:tcPr>
          <w:p w:rsidR="005440FE" w:rsidRDefault="005440FE">
            <w:pPr>
              <w:widowControl/>
              <w:snapToGrid w:val="0"/>
              <w:jc w:val="left"/>
              <w:rPr>
                <w:rFonts w:ascii="Times New Roman" w:eastAsiaTheme="minorEastAsia" w:hAnsi="Times New Roman"/>
                <w:kern w:val="0"/>
                <w:szCs w:val="21"/>
              </w:rPr>
            </w:pPr>
          </w:p>
        </w:tc>
        <w:tc>
          <w:tcPr>
            <w:tcW w:w="1036" w:type="dxa"/>
            <w:vMerge/>
            <w:tcBorders>
              <w:left w:val="nil"/>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925"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地质工程</w:t>
            </w:r>
          </w:p>
        </w:tc>
        <w:tc>
          <w:tcPr>
            <w:tcW w:w="1022"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081803</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tcBorders>
              <w:left w:val="single" w:sz="4" w:space="0" w:color="auto"/>
              <w:right w:val="single" w:sz="4" w:space="0" w:color="auto"/>
            </w:tcBorders>
            <w:shd w:val="clear" w:color="auto" w:fill="auto"/>
            <w:vAlign w:val="center"/>
          </w:tcPr>
          <w:p w:rsidR="005440FE" w:rsidRDefault="005440FE">
            <w:pPr>
              <w:widowControl/>
              <w:snapToGrid w:val="0"/>
              <w:jc w:val="left"/>
              <w:rPr>
                <w:rFonts w:ascii="Times New Roman" w:eastAsiaTheme="minorEastAsia" w:hAnsi="Times New Roman"/>
                <w:kern w:val="0"/>
                <w:szCs w:val="21"/>
              </w:rPr>
            </w:pPr>
          </w:p>
        </w:tc>
        <w:tc>
          <w:tcPr>
            <w:tcW w:w="1036" w:type="dxa"/>
            <w:vMerge/>
            <w:tcBorders>
              <w:left w:val="nil"/>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925"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hAnsi="宋体" w:hint="eastAsia"/>
                <w:kern w:val="0"/>
                <w:szCs w:val="21"/>
              </w:rPr>
              <w:t>★</w:t>
            </w:r>
            <w:r>
              <w:rPr>
                <w:rFonts w:ascii="Times New Roman" w:eastAsiaTheme="minorEastAsia" w:hAnsiTheme="minorEastAsia"/>
                <w:kern w:val="0"/>
                <w:szCs w:val="21"/>
              </w:rPr>
              <w:t>资源产业经济</w:t>
            </w:r>
          </w:p>
        </w:tc>
        <w:tc>
          <w:tcPr>
            <w:tcW w:w="1022"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0818Z1</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tcBorders>
              <w:left w:val="single" w:sz="4" w:space="0" w:color="auto"/>
              <w:right w:val="single" w:sz="4" w:space="0" w:color="auto"/>
            </w:tcBorders>
            <w:shd w:val="clear" w:color="auto" w:fill="auto"/>
            <w:vAlign w:val="center"/>
          </w:tcPr>
          <w:p w:rsidR="005440FE" w:rsidRDefault="005440FE">
            <w:pPr>
              <w:widowControl/>
              <w:snapToGrid w:val="0"/>
              <w:jc w:val="left"/>
              <w:rPr>
                <w:rFonts w:ascii="Times New Roman" w:eastAsiaTheme="minorEastAsia" w:hAnsi="Times New Roman"/>
                <w:kern w:val="0"/>
                <w:szCs w:val="21"/>
              </w:rPr>
            </w:pPr>
          </w:p>
        </w:tc>
        <w:tc>
          <w:tcPr>
            <w:tcW w:w="1036" w:type="dxa"/>
            <w:vMerge/>
            <w:tcBorders>
              <w:left w:val="nil"/>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925"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hAnsi="宋体" w:hint="eastAsia"/>
                <w:kern w:val="0"/>
                <w:szCs w:val="21"/>
              </w:rPr>
              <w:t>★</w:t>
            </w:r>
            <w:r>
              <w:rPr>
                <w:rFonts w:ascii="Times New Roman" w:eastAsiaTheme="minorEastAsia" w:hAnsiTheme="minorEastAsia"/>
                <w:kern w:val="0"/>
                <w:szCs w:val="21"/>
              </w:rPr>
              <w:t>资源与环境遥感</w:t>
            </w:r>
          </w:p>
        </w:tc>
        <w:tc>
          <w:tcPr>
            <w:tcW w:w="1022"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0818Z2</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vMerge/>
            <w:tcBorders>
              <w:left w:val="single" w:sz="4" w:space="0" w:color="auto"/>
              <w:bottom w:val="single" w:sz="4" w:space="0" w:color="auto"/>
              <w:right w:val="single" w:sz="4" w:space="0" w:color="auto"/>
            </w:tcBorders>
            <w:shd w:val="clear" w:color="auto" w:fill="auto"/>
            <w:vAlign w:val="center"/>
          </w:tcPr>
          <w:p w:rsidR="005440FE" w:rsidRDefault="005440FE">
            <w:pPr>
              <w:widowControl/>
              <w:snapToGrid w:val="0"/>
              <w:jc w:val="left"/>
              <w:rPr>
                <w:rFonts w:ascii="Times New Roman" w:eastAsiaTheme="minorEastAsia" w:hAnsi="Times New Roman"/>
                <w:kern w:val="0"/>
                <w:szCs w:val="21"/>
              </w:rPr>
            </w:pPr>
          </w:p>
        </w:tc>
        <w:tc>
          <w:tcPr>
            <w:tcW w:w="1036" w:type="dxa"/>
            <w:vMerge/>
            <w:tcBorders>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925"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hAnsi="宋体" w:hint="eastAsia"/>
                <w:kern w:val="0"/>
                <w:szCs w:val="21"/>
              </w:rPr>
              <w:t>★</w:t>
            </w:r>
            <w:r>
              <w:rPr>
                <w:rFonts w:ascii="Times New Roman" w:eastAsiaTheme="minorEastAsia" w:hAnsiTheme="minorEastAsia"/>
                <w:kern w:val="0"/>
                <w:szCs w:val="21"/>
              </w:rPr>
              <w:t>地学信息工程</w:t>
            </w:r>
          </w:p>
        </w:tc>
        <w:tc>
          <w:tcPr>
            <w:tcW w:w="1022"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0818Z3</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石油与天然气工程</w:t>
            </w:r>
          </w:p>
        </w:tc>
        <w:tc>
          <w:tcPr>
            <w:tcW w:w="1036"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0820</w:t>
            </w:r>
            <w:r>
              <w:rPr>
                <w:rFonts w:ascii="Times New Roman" w:eastAsiaTheme="minorEastAsia" w:hAnsi="Times New Roman" w:hint="eastAsia"/>
                <w:kern w:val="0"/>
                <w:szCs w:val="21"/>
              </w:rPr>
              <w:t>00</w:t>
            </w:r>
          </w:p>
        </w:tc>
        <w:tc>
          <w:tcPr>
            <w:tcW w:w="2925" w:type="dxa"/>
            <w:tcBorders>
              <w:top w:val="single" w:sz="4" w:space="0" w:color="auto"/>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single" w:sz="4" w:space="0" w:color="auto"/>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环境科学与工程</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0830</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安全科学与工程</w:t>
            </w:r>
          </w:p>
        </w:tc>
        <w:tc>
          <w:tcPr>
            <w:tcW w:w="1036"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0837</w:t>
            </w:r>
            <w:r>
              <w:rPr>
                <w:rFonts w:ascii="Times New Roman" w:eastAsiaTheme="minorEastAsia" w:hAnsi="Times New Roman" w:hint="eastAsia"/>
                <w:kern w:val="0"/>
                <w:szCs w:val="21"/>
              </w:rPr>
              <w:t>00</w:t>
            </w:r>
          </w:p>
        </w:tc>
        <w:tc>
          <w:tcPr>
            <w:tcW w:w="2925" w:type="dxa"/>
            <w:tcBorders>
              <w:top w:val="single" w:sz="4" w:space="0" w:color="auto"/>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single" w:sz="4" w:space="0" w:color="auto"/>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管理科学与工程</w:t>
            </w:r>
          </w:p>
        </w:tc>
        <w:tc>
          <w:tcPr>
            <w:tcW w:w="1036"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1201</w:t>
            </w:r>
            <w:r>
              <w:rPr>
                <w:rFonts w:ascii="Times New Roman" w:eastAsiaTheme="minorEastAsia" w:hAnsi="Times New Roman" w:hint="eastAsia"/>
                <w:kern w:val="0"/>
                <w:szCs w:val="21"/>
              </w:rPr>
              <w:t>00</w:t>
            </w:r>
          </w:p>
        </w:tc>
        <w:tc>
          <w:tcPr>
            <w:tcW w:w="2925" w:type="dxa"/>
            <w:tcBorders>
              <w:top w:val="single" w:sz="4" w:space="0" w:color="auto"/>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single" w:sz="4" w:space="0" w:color="auto"/>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公共管理</w:t>
            </w:r>
          </w:p>
        </w:tc>
        <w:tc>
          <w:tcPr>
            <w:tcW w:w="1036" w:type="dxa"/>
            <w:tcBorders>
              <w:top w:val="single" w:sz="4" w:space="0" w:color="auto"/>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1204</w:t>
            </w:r>
            <w:r>
              <w:rPr>
                <w:rFonts w:ascii="Times New Roman" w:eastAsiaTheme="minorEastAsia" w:hAnsi="Times New Roman" w:hint="eastAsia"/>
                <w:kern w:val="0"/>
                <w:szCs w:val="21"/>
              </w:rPr>
              <w:t>00</w:t>
            </w:r>
          </w:p>
        </w:tc>
        <w:tc>
          <w:tcPr>
            <w:tcW w:w="2925" w:type="dxa"/>
            <w:tcBorders>
              <w:top w:val="single" w:sz="4" w:space="0" w:color="auto"/>
              <w:left w:val="nil"/>
              <w:bottom w:val="single" w:sz="4" w:space="0" w:color="auto"/>
              <w:right w:val="single" w:sz="4" w:space="0" w:color="auto"/>
            </w:tcBorders>
            <w:vAlign w:val="center"/>
          </w:tcPr>
          <w:p w:rsidR="005440FE" w:rsidRDefault="00324AB8">
            <w:pPr>
              <w:widowControl/>
              <w:snapToGrid w:val="0"/>
              <w:jc w:val="left"/>
              <w:rPr>
                <w:rFonts w:ascii="Times New Roman" w:eastAsiaTheme="minorEastAsia" w:hAnsi="Times New Roman"/>
                <w:kern w:val="0"/>
                <w:szCs w:val="21"/>
              </w:rPr>
            </w:pPr>
            <w:r>
              <w:rPr>
                <w:rFonts w:ascii="Times New Roman" w:eastAsiaTheme="minorEastAsia" w:hAnsi="Times New Roman" w:hint="eastAsia"/>
                <w:kern w:val="0"/>
                <w:szCs w:val="21"/>
              </w:rPr>
              <w:t>土地资源管理</w:t>
            </w:r>
          </w:p>
        </w:tc>
        <w:tc>
          <w:tcPr>
            <w:tcW w:w="1022" w:type="dxa"/>
            <w:tcBorders>
              <w:top w:val="single" w:sz="4" w:space="0" w:color="auto"/>
              <w:left w:val="nil"/>
              <w:bottom w:val="single" w:sz="4" w:space="0" w:color="auto"/>
              <w:right w:val="single" w:sz="4" w:space="0" w:color="auto"/>
            </w:tcBorders>
            <w:vAlign w:val="center"/>
          </w:tcPr>
          <w:p w:rsidR="005440FE" w:rsidRDefault="00324AB8">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120405</w:t>
            </w:r>
          </w:p>
        </w:tc>
        <w:tc>
          <w:tcPr>
            <w:tcW w:w="2041" w:type="dxa"/>
            <w:vMerge/>
            <w:tcBorders>
              <w:left w:val="single" w:sz="4" w:space="0" w:color="auto"/>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法学</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030100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val="restart"/>
            <w:tcBorders>
              <w:top w:val="nil"/>
              <w:left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heme="minorEastAsia"/>
                <w:kern w:val="0"/>
                <w:szCs w:val="21"/>
              </w:rPr>
              <w:t>一级学科硕士</w:t>
            </w: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心理学</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0402</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6B384E">
            <w:pPr>
              <w:widowControl/>
              <w:snapToGrid w:val="0"/>
              <w:jc w:val="left"/>
              <w:rPr>
                <w:rFonts w:ascii="Times New Roman" w:eastAsiaTheme="minorEastAsia" w:hAnsi="Times New Roman"/>
                <w:kern w:val="0"/>
                <w:szCs w:val="21"/>
              </w:rPr>
            </w:pPr>
            <w:r>
              <w:rPr>
                <w:rFonts w:ascii="Times New Roman" w:eastAsiaTheme="minorEastAsia" w:hAnsi="Times New Roman" w:hint="eastAsia"/>
                <w:kern w:val="0"/>
                <w:szCs w:val="21"/>
              </w:rPr>
              <w:t>应用心理学</w:t>
            </w:r>
          </w:p>
        </w:tc>
        <w:tc>
          <w:tcPr>
            <w:tcW w:w="1022" w:type="dxa"/>
            <w:tcBorders>
              <w:top w:val="nil"/>
              <w:left w:val="nil"/>
              <w:bottom w:val="single" w:sz="4" w:space="0" w:color="auto"/>
              <w:right w:val="single" w:sz="4" w:space="0" w:color="auto"/>
            </w:tcBorders>
            <w:vAlign w:val="center"/>
          </w:tcPr>
          <w:p w:rsidR="005440FE" w:rsidRDefault="006B384E">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040203</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外国语言文学</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0502</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数学</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0701</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物理学</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0702</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highlight w:val="green"/>
              </w:rPr>
            </w:pPr>
            <w:r>
              <w:rPr>
                <w:rFonts w:ascii="Times New Roman" w:eastAsiaTheme="minorEastAsia" w:hAnsiTheme="minorEastAsia"/>
                <w:kern w:val="0"/>
                <w:szCs w:val="21"/>
              </w:rPr>
              <w:t>化学</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0703</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机械工程</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0802</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信息与通信工程</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0810</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计算机科学与技术</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0812</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软件工程</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0835</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工商管理</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1202</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324AB8">
            <w:pPr>
              <w:widowControl/>
              <w:snapToGrid w:val="0"/>
              <w:jc w:val="left"/>
              <w:rPr>
                <w:rFonts w:ascii="Times New Roman" w:eastAsiaTheme="minorEastAsia" w:hAnsi="Times New Roman"/>
                <w:kern w:val="0"/>
                <w:szCs w:val="21"/>
              </w:rPr>
            </w:pPr>
            <w:r>
              <w:rPr>
                <w:rFonts w:ascii="Times New Roman" w:eastAsiaTheme="minorEastAsia" w:hAnsi="Times New Roman" w:hint="eastAsia"/>
                <w:kern w:val="0"/>
                <w:szCs w:val="21"/>
              </w:rPr>
              <w:t>会计学</w:t>
            </w:r>
          </w:p>
        </w:tc>
        <w:tc>
          <w:tcPr>
            <w:tcW w:w="1022" w:type="dxa"/>
            <w:tcBorders>
              <w:top w:val="nil"/>
              <w:left w:val="nil"/>
              <w:bottom w:val="single" w:sz="4" w:space="0" w:color="auto"/>
              <w:right w:val="single" w:sz="4" w:space="0" w:color="auto"/>
            </w:tcBorders>
            <w:vAlign w:val="center"/>
          </w:tcPr>
          <w:p w:rsidR="005440FE" w:rsidRDefault="00324AB8">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120201</w:t>
            </w:r>
          </w:p>
        </w:tc>
        <w:tc>
          <w:tcPr>
            <w:tcW w:w="2041" w:type="dxa"/>
            <w:vMerge/>
            <w:tcBorders>
              <w:left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trPr>
          <w:cantSplit/>
          <w:trHeight w:hRule="exact" w:val="312"/>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设计学</w:t>
            </w:r>
          </w:p>
        </w:tc>
        <w:tc>
          <w:tcPr>
            <w:tcW w:w="1036"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1305</w:t>
            </w:r>
            <w:r>
              <w:rPr>
                <w:rFonts w:ascii="Times New Roman" w:eastAsiaTheme="minorEastAsia" w:hAnsi="Times New Roman" w:hint="eastAsia"/>
                <w:kern w:val="0"/>
                <w:szCs w:val="21"/>
              </w:rPr>
              <w:t>00</w:t>
            </w:r>
          </w:p>
        </w:tc>
        <w:tc>
          <w:tcPr>
            <w:tcW w:w="2925" w:type="dxa"/>
            <w:tcBorders>
              <w:top w:val="nil"/>
              <w:left w:val="nil"/>
              <w:bottom w:val="single" w:sz="4" w:space="0" w:color="auto"/>
              <w:right w:val="single" w:sz="4" w:space="0" w:color="auto"/>
            </w:tcBorders>
            <w:vAlign w:val="center"/>
          </w:tcPr>
          <w:p w:rsidR="005440FE" w:rsidRDefault="005440FE">
            <w:pPr>
              <w:widowControl/>
              <w:snapToGrid w:val="0"/>
              <w:jc w:val="left"/>
              <w:rPr>
                <w:rFonts w:ascii="Times New Roman" w:eastAsiaTheme="minorEastAsia" w:hAnsi="Times New Roman"/>
                <w:kern w:val="0"/>
                <w:szCs w:val="21"/>
              </w:rPr>
            </w:pPr>
          </w:p>
        </w:tc>
        <w:tc>
          <w:tcPr>
            <w:tcW w:w="1022"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041" w:type="dxa"/>
            <w:vMerge/>
            <w:tcBorders>
              <w:left w:val="single" w:sz="4" w:space="0" w:color="auto"/>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r>
      <w:tr w:rsidR="005440FE" w:rsidTr="006545F0">
        <w:trPr>
          <w:cantSplit/>
          <w:trHeight w:val="445"/>
          <w:jc w:val="center"/>
        </w:trPr>
        <w:tc>
          <w:tcPr>
            <w:tcW w:w="2246" w:type="dxa"/>
            <w:tcBorders>
              <w:top w:val="nil"/>
              <w:left w:val="single" w:sz="4" w:space="0" w:color="auto"/>
              <w:bottom w:val="single" w:sz="4" w:space="0" w:color="auto"/>
              <w:right w:val="single" w:sz="4" w:space="0" w:color="auto"/>
            </w:tcBorders>
            <w:shd w:val="clear" w:color="auto" w:fill="auto"/>
            <w:vAlign w:val="center"/>
          </w:tcPr>
          <w:p w:rsidR="005440FE" w:rsidRDefault="005440FE">
            <w:pPr>
              <w:widowControl/>
              <w:snapToGrid w:val="0"/>
              <w:jc w:val="left"/>
              <w:rPr>
                <w:rFonts w:ascii="Times New Roman" w:eastAsiaTheme="minorEastAsia" w:hAnsi="Times New Roman"/>
                <w:kern w:val="0"/>
                <w:szCs w:val="21"/>
              </w:rPr>
            </w:pPr>
          </w:p>
        </w:tc>
        <w:tc>
          <w:tcPr>
            <w:tcW w:w="1036" w:type="dxa"/>
            <w:tcBorders>
              <w:top w:val="nil"/>
              <w:left w:val="nil"/>
              <w:bottom w:val="single" w:sz="4" w:space="0" w:color="auto"/>
              <w:right w:val="single" w:sz="4" w:space="0" w:color="auto"/>
            </w:tcBorders>
            <w:vAlign w:val="center"/>
          </w:tcPr>
          <w:p w:rsidR="005440FE" w:rsidRDefault="005440FE">
            <w:pPr>
              <w:widowControl/>
              <w:snapToGrid w:val="0"/>
              <w:jc w:val="center"/>
              <w:rPr>
                <w:rFonts w:ascii="Times New Roman" w:eastAsiaTheme="minorEastAsia" w:hAnsi="Times New Roman"/>
                <w:kern w:val="0"/>
                <w:szCs w:val="21"/>
              </w:rPr>
            </w:pPr>
          </w:p>
        </w:tc>
        <w:tc>
          <w:tcPr>
            <w:tcW w:w="2925" w:type="dxa"/>
            <w:tcBorders>
              <w:top w:val="nil"/>
              <w:left w:val="nil"/>
              <w:bottom w:val="single" w:sz="4" w:space="0" w:color="auto"/>
              <w:right w:val="single" w:sz="4" w:space="0" w:color="auto"/>
            </w:tcBorders>
            <w:vAlign w:val="center"/>
          </w:tcPr>
          <w:p w:rsidR="005440FE" w:rsidRDefault="00D875B0">
            <w:pPr>
              <w:widowControl/>
              <w:snapToGrid w:val="0"/>
              <w:jc w:val="left"/>
              <w:rPr>
                <w:rFonts w:ascii="Times New Roman" w:eastAsiaTheme="minorEastAsia" w:hAnsi="Times New Roman"/>
                <w:kern w:val="0"/>
                <w:szCs w:val="21"/>
              </w:rPr>
            </w:pPr>
            <w:r>
              <w:rPr>
                <w:rFonts w:ascii="Times New Roman" w:eastAsiaTheme="minorEastAsia" w:hAnsiTheme="minorEastAsia"/>
                <w:kern w:val="0"/>
                <w:szCs w:val="21"/>
              </w:rPr>
              <w:t>体育教育训练学</w:t>
            </w:r>
          </w:p>
        </w:tc>
        <w:tc>
          <w:tcPr>
            <w:tcW w:w="1022" w:type="dxa"/>
            <w:tcBorders>
              <w:top w:val="nil"/>
              <w:left w:val="nil"/>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040303</w:t>
            </w:r>
          </w:p>
        </w:tc>
        <w:tc>
          <w:tcPr>
            <w:tcW w:w="2041" w:type="dxa"/>
            <w:tcBorders>
              <w:top w:val="nil"/>
              <w:left w:val="single" w:sz="4" w:space="0" w:color="auto"/>
              <w:bottom w:val="single" w:sz="4" w:space="0" w:color="auto"/>
              <w:right w:val="single" w:sz="4" w:space="0" w:color="auto"/>
            </w:tcBorders>
            <w:vAlign w:val="center"/>
          </w:tcPr>
          <w:p w:rsidR="005440FE" w:rsidRDefault="00D875B0">
            <w:pPr>
              <w:widowControl/>
              <w:snapToGrid w:val="0"/>
              <w:jc w:val="center"/>
              <w:rPr>
                <w:rFonts w:ascii="Times New Roman" w:eastAsiaTheme="minorEastAsia" w:hAnsi="Times New Roman"/>
                <w:kern w:val="0"/>
                <w:szCs w:val="21"/>
              </w:rPr>
            </w:pPr>
            <w:r>
              <w:rPr>
                <w:rFonts w:ascii="Times New Roman" w:eastAsiaTheme="minorEastAsia" w:hAnsiTheme="minorEastAsia"/>
                <w:kern w:val="0"/>
                <w:szCs w:val="21"/>
              </w:rPr>
              <w:t>二级学科硕士</w:t>
            </w:r>
          </w:p>
        </w:tc>
      </w:tr>
    </w:tbl>
    <w:p w:rsidR="005440FE" w:rsidRDefault="005440FE">
      <w:pPr>
        <w:snapToGrid w:val="0"/>
        <w:spacing w:line="300" w:lineRule="auto"/>
        <w:rPr>
          <w:rFonts w:ascii="Times New Roman" w:eastAsiaTheme="minorEastAsia" w:hAnsi="Times New Roman"/>
          <w:szCs w:val="21"/>
        </w:rPr>
      </w:pPr>
    </w:p>
    <w:p w:rsidR="0089288E" w:rsidRDefault="0089288E" w:rsidP="0085149D">
      <w:pPr>
        <w:widowControl/>
        <w:rPr>
          <w:rFonts w:ascii="宋体" w:hAnsi="宋体"/>
          <w:b/>
          <w:kern w:val="0"/>
          <w:sz w:val="36"/>
          <w:szCs w:val="36"/>
        </w:rPr>
      </w:pPr>
    </w:p>
    <w:p w:rsidR="000E3444" w:rsidRPr="00D155DC" w:rsidRDefault="000E3444" w:rsidP="007F0689">
      <w:pPr>
        <w:pStyle w:val="a4"/>
        <w:snapToGrid w:val="0"/>
        <w:spacing w:line="240" w:lineRule="auto"/>
        <w:ind w:firstLineChars="0" w:firstLine="0"/>
        <w:jc w:val="center"/>
        <w:rPr>
          <w:rFonts w:hAnsi="宋体"/>
          <w:b/>
          <w:sz w:val="36"/>
          <w:szCs w:val="36"/>
        </w:rPr>
      </w:pPr>
      <w:r>
        <w:rPr>
          <w:rFonts w:hAnsi="宋体" w:hint="eastAsia"/>
          <w:b/>
          <w:sz w:val="36"/>
          <w:szCs w:val="36"/>
        </w:rPr>
        <w:t>矿物学、岩石学、矿床学</w:t>
      </w:r>
    </w:p>
    <w:p w:rsidR="000E3444" w:rsidRPr="00D46670" w:rsidRDefault="000E3444" w:rsidP="00371D1E">
      <w:pPr>
        <w:pStyle w:val="ad"/>
        <w:snapToGrid w:val="0"/>
        <w:spacing w:beforeLines="200" w:before="624" w:line="360" w:lineRule="auto"/>
        <w:ind w:firstLineChars="0" w:firstLine="0"/>
        <w:rPr>
          <w:rFonts w:ascii="Times New Roman" w:eastAsia="黑体" w:hAnsi="Times New Roman"/>
          <w:b/>
          <w:sz w:val="24"/>
          <w:szCs w:val="24"/>
        </w:rPr>
      </w:pPr>
      <w:r w:rsidRPr="0029335D">
        <w:rPr>
          <w:rFonts w:ascii="黑体" w:eastAsia="黑体" w:hAnsi="黑体" w:hint="eastAsia"/>
          <w:b/>
          <w:sz w:val="24"/>
          <w:szCs w:val="24"/>
        </w:rPr>
        <w:t>一</w:t>
      </w:r>
      <w:r w:rsidRPr="00D46670">
        <w:rPr>
          <w:rFonts w:ascii="Times New Roman" w:eastAsia="黑体" w:hAnsi="黑体"/>
          <w:b/>
          <w:sz w:val="24"/>
          <w:szCs w:val="24"/>
        </w:rPr>
        <w:t>、培养目标</w:t>
      </w:r>
    </w:p>
    <w:p w:rsidR="000E3444" w:rsidRPr="008B2349" w:rsidRDefault="000E3444" w:rsidP="007F0689">
      <w:pPr>
        <w:shd w:val="clear" w:color="auto" w:fill="FFFFFF"/>
        <w:adjustRightInd w:val="0"/>
        <w:snapToGrid w:val="0"/>
        <w:spacing w:line="360" w:lineRule="auto"/>
        <w:ind w:firstLineChars="200" w:firstLine="420"/>
        <w:rPr>
          <w:rFonts w:ascii="Times New Roman" w:eastAsiaTheme="minorEastAsia" w:hAnsi="Times New Roman"/>
          <w:kern w:val="0"/>
          <w:szCs w:val="21"/>
        </w:rPr>
      </w:pPr>
      <w:r w:rsidRPr="00A40D67">
        <w:rPr>
          <w:rFonts w:hint="eastAsia"/>
          <w:kern w:val="0"/>
          <w:szCs w:val="21"/>
        </w:rPr>
        <w:t>矿物学岩石学矿床学是研究矿物及其天然集合体（岩石、矿石）等地球和行星物质自身的地质特征、空间分布规律、化学成分、结构构造、源区及成因等方面的科学，是探索地球的物质结构、形成及演化，指导相关区域地质调查及各类矿产资源寻找等的基础。硕士研究生应恪守学术道德，具有较好的学习能力、学术交流能力和团队合作精神。对能够较熟练运用地质学基础理论和知识，具备一定的学术洞察力和发现科学问题的能力，能针对科学问题提出解决方案，独立开展野外地质工作或熟练掌握基本的实验室技术，开展学术研究，并最终实现研究目标。对于学术、学术研究、学术规范有深刻理解，且具有一定的学术研究潜力和创新意识。</w:t>
      </w:r>
    </w:p>
    <w:p w:rsidR="000E3444" w:rsidRPr="00D46670" w:rsidRDefault="000E3444" w:rsidP="000E3444">
      <w:pPr>
        <w:pStyle w:val="ad"/>
        <w:snapToGrid w:val="0"/>
        <w:spacing w:before="240" w:line="360" w:lineRule="auto"/>
        <w:ind w:firstLineChars="0" w:firstLine="0"/>
        <w:rPr>
          <w:rFonts w:ascii="Times New Roman" w:eastAsia="黑体" w:hAnsi="Times New Roman"/>
          <w:b/>
          <w:sz w:val="24"/>
          <w:szCs w:val="24"/>
        </w:rPr>
      </w:pPr>
      <w:r w:rsidRPr="00D46670">
        <w:rPr>
          <w:rFonts w:ascii="Times New Roman" w:eastAsia="黑体" w:hAnsi="黑体"/>
          <w:b/>
          <w:sz w:val="24"/>
          <w:szCs w:val="24"/>
        </w:rPr>
        <w:t>二、研究方向</w:t>
      </w:r>
    </w:p>
    <w:p w:rsidR="007F0689" w:rsidRPr="007F0689" w:rsidRDefault="000E3444" w:rsidP="007F0689">
      <w:pPr>
        <w:shd w:val="clear" w:color="auto" w:fill="FFFFFF"/>
        <w:adjustRightInd w:val="0"/>
        <w:snapToGrid w:val="0"/>
        <w:spacing w:line="360" w:lineRule="auto"/>
        <w:ind w:firstLineChars="200" w:firstLine="420"/>
        <w:rPr>
          <w:rFonts w:ascii="Times New Roman" w:hAnsi="Times New Roman"/>
          <w:kern w:val="0"/>
          <w:szCs w:val="21"/>
        </w:rPr>
      </w:pPr>
      <w:r w:rsidRPr="007F0689">
        <w:rPr>
          <w:rFonts w:ascii="Times New Roman" w:hAnsi="Times New Roman"/>
          <w:kern w:val="0"/>
          <w:szCs w:val="21"/>
        </w:rPr>
        <w:t xml:space="preserve">1. </w:t>
      </w:r>
      <w:r w:rsidRPr="007F0689">
        <w:rPr>
          <w:rFonts w:ascii="Times New Roman" w:hAnsi="Times New Roman"/>
          <w:kern w:val="0"/>
          <w:szCs w:val="21"/>
        </w:rPr>
        <w:t>晶体结构与晶体化学</w:t>
      </w:r>
      <w:r w:rsidRPr="007F0689">
        <w:rPr>
          <w:rFonts w:ascii="Times New Roman" w:hAnsi="Times New Roman"/>
          <w:kern w:val="0"/>
          <w:szCs w:val="21"/>
        </w:rPr>
        <w:t xml:space="preserve">  </w:t>
      </w:r>
      <w:r w:rsidR="007F0689" w:rsidRPr="007F0689">
        <w:rPr>
          <w:rFonts w:ascii="Times New Roman" w:hAnsi="Times New Roman"/>
          <w:kern w:val="0"/>
          <w:szCs w:val="21"/>
        </w:rPr>
        <w:t xml:space="preserve">       </w:t>
      </w:r>
      <w:r w:rsidRPr="007F0689">
        <w:rPr>
          <w:rFonts w:ascii="Times New Roman" w:hAnsi="Times New Roman"/>
          <w:kern w:val="0"/>
          <w:szCs w:val="21"/>
        </w:rPr>
        <w:t xml:space="preserve"> 2. </w:t>
      </w:r>
      <w:r w:rsidRPr="007F0689">
        <w:rPr>
          <w:rFonts w:ascii="Times New Roman" w:hAnsi="Times New Roman"/>
          <w:kern w:val="0"/>
          <w:szCs w:val="21"/>
        </w:rPr>
        <w:t>成因矿物学与找矿矿物学</w:t>
      </w:r>
    </w:p>
    <w:p w:rsidR="007F0689" w:rsidRPr="007F0689" w:rsidRDefault="000E3444" w:rsidP="007F0689">
      <w:pPr>
        <w:shd w:val="clear" w:color="auto" w:fill="FFFFFF"/>
        <w:adjustRightInd w:val="0"/>
        <w:snapToGrid w:val="0"/>
        <w:spacing w:line="360" w:lineRule="auto"/>
        <w:ind w:firstLineChars="200" w:firstLine="420"/>
        <w:rPr>
          <w:rFonts w:ascii="Times New Roman" w:hAnsi="Times New Roman"/>
          <w:kern w:val="0"/>
          <w:szCs w:val="21"/>
        </w:rPr>
      </w:pPr>
      <w:r w:rsidRPr="007F0689">
        <w:rPr>
          <w:rFonts w:ascii="Times New Roman" w:hAnsi="Times New Roman"/>
          <w:kern w:val="0"/>
          <w:szCs w:val="21"/>
        </w:rPr>
        <w:t xml:space="preserve">3. </w:t>
      </w:r>
      <w:r w:rsidRPr="007F0689">
        <w:rPr>
          <w:rFonts w:ascii="Times New Roman" w:hAnsi="Times New Roman"/>
          <w:kern w:val="0"/>
          <w:szCs w:val="21"/>
        </w:rPr>
        <w:t>环境与生命矿物学</w:t>
      </w:r>
      <w:r w:rsidR="007F0689" w:rsidRPr="007F0689">
        <w:rPr>
          <w:rFonts w:ascii="Times New Roman" w:hAnsi="Times New Roman"/>
          <w:kern w:val="0"/>
          <w:szCs w:val="21"/>
        </w:rPr>
        <w:t xml:space="preserve">            </w:t>
      </w:r>
      <w:r w:rsidRPr="007F0689">
        <w:rPr>
          <w:rFonts w:ascii="Times New Roman" w:hAnsi="Times New Roman"/>
          <w:kern w:val="0"/>
          <w:szCs w:val="21"/>
        </w:rPr>
        <w:t xml:space="preserve">4. </w:t>
      </w:r>
      <w:r w:rsidRPr="007F0689">
        <w:rPr>
          <w:rFonts w:ascii="Times New Roman" w:hAnsi="Times New Roman"/>
          <w:kern w:val="0"/>
          <w:szCs w:val="21"/>
        </w:rPr>
        <w:t>地质微生物学</w:t>
      </w:r>
    </w:p>
    <w:p w:rsidR="007F0689" w:rsidRPr="007F0689" w:rsidRDefault="000E3444" w:rsidP="007F0689">
      <w:pPr>
        <w:shd w:val="clear" w:color="auto" w:fill="FFFFFF"/>
        <w:adjustRightInd w:val="0"/>
        <w:snapToGrid w:val="0"/>
        <w:spacing w:line="360" w:lineRule="auto"/>
        <w:ind w:firstLineChars="200" w:firstLine="420"/>
        <w:rPr>
          <w:rFonts w:ascii="Times New Roman" w:hAnsi="Times New Roman"/>
          <w:kern w:val="0"/>
          <w:szCs w:val="21"/>
        </w:rPr>
      </w:pPr>
      <w:r w:rsidRPr="007F0689">
        <w:rPr>
          <w:rFonts w:ascii="Times New Roman" w:hAnsi="Times New Roman"/>
          <w:kern w:val="0"/>
          <w:szCs w:val="21"/>
        </w:rPr>
        <w:t xml:space="preserve">5. </w:t>
      </w:r>
      <w:r w:rsidRPr="007F0689">
        <w:rPr>
          <w:rFonts w:ascii="Times New Roman" w:hAnsi="Times New Roman"/>
          <w:kern w:val="0"/>
          <w:szCs w:val="21"/>
        </w:rPr>
        <w:t>岩浆作用与深部过程</w:t>
      </w:r>
      <w:r w:rsidRPr="007F0689">
        <w:rPr>
          <w:rFonts w:ascii="Times New Roman" w:hAnsi="Times New Roman"/>
          <w:kern w:val="0"/>
          <w:szCs w:val="21"/>
        </w:rPr>
        <w:t xml:space="preserve">       </w:t>
      </w:r>
      <w:r w:rsidR="007F0689" w:rsidRPr="007F0689">
        <w:rPr>
          <w:rFonts w:ascii="Times New Roman" w:hAnsi="Times New Roman"/>
          <w:kern w:val="0"/>
          <w:szCs w:val="21"/>
        </w:rPr>
        <w:t xml:space="preserve">   </w:t>
      </w:r>
      <w:r w:rsidRPr="007F0689">
        <w:rPr>
          <w:rFonts w:ascii="Times New Roman" w:hAnsi="Times New Roman"/>
          <w:kern w:val="0"/>
          <w:szCs w:val="21"/>
        </w:rPr>
        <w:t xml:space="preserve">6. </w:t>
      </w:r>
      <w:r w:rsidRPr="007F0689">
        <w:rPr>
          <w:rFonts w:ascii="Times New Roman" w:hAnsi="Times New Roman"/>
          <w:kern w:val="0"/>
          <w:szCs w:val="21"/>
        </w:rPr>
        <w:t>岩浆作用与资源环境</w:t>
      </w:r>
    </w:p>
    <w:p w:rsidR="007F0689" w:rsidRPr="007F0689" w:rsidRDefault="000E3444" w:rsidP="007F0689">
      <w:pPr>
        <w:shd w:val="clear" w:color="auto" w:fill="FFFFFF"/>
        <w:adjustRightInd w:val="0"/>
        <w:snapToGrid w:val="0"/>
        <w:spacing w:line="360" w:lineRule="auto"/>
        <w:ind w:firstLineChars="200" w:firstLine="420"/>
        <w:rPr>
          <w:rFonts w:ascii="Times New Roman" w:hAnsi="Times New Roman"/>
          <w:kern w:val="0"/>
          <w:szCs w:val="21"/>
        </w:rPr>
      </w:pPr>
      <w:r w:rsidRPr="007F0689">
        <w:rPr>
          <w:rFonts w:ascii="Times New Roman" w:hAnsi="Times New Roman"/>
          <w:kern w:val="0"/>
          <w:szCs w:val="21"/>
        </w:rPr>
        <w:t xml:space="preserve">7. </w:t>
      </w:r>
      <w:r w:rsidRPr="007F0689">
        <w:rPr>
          <w:rFonts w:ascii="Times New Roman" w:hAnsi="Times New Roman"/>
          <w:kern w:val="0"/>
          <w:szCs w:val="21"/>
        </w:rPr>
        <w:t>沉积学</w:t>
      </w:r>
      <w:r w:rsidRPr="007F0689">
        <w:rPr>
          <w:rFonts w:ascii="Times New Roman" w:hAnsi="Times New Roman"/>
          <w:kern w:val="0"/>
          <w:szCs w:val="21"/>
        </w:rPr>
        <w:t xml:space="preserve">               </w:t>
      </w:r>
      <w:r w:rsidR="007F0689" w:rsidRPr="007F0689">
        <w:rPr>
          <w:rFonts w:ascii="Times New Roman" w:hAnsi="Times New Roman"/>
          <w:kern w:val="0"/>
          <w:szCs w:val="21"/>
        </w:rPr>
        <w:t xml:space="preserve">       </w:t>
      </w:r>
      <w:r w:rsidRPr="007F0689">
        <w:rPr>
          <w:rFonts w:ascii="Times New Roman" w:hAnsi="Times New Roman"/>
          <w:kern w:val="0"/>
          <w:szCs w:val="21"/>
        </w:rPr>
        <w:t xml:space="preserve">8. </w:t>
      </w:r>
      <w:r w:rsidRPr="007F0689">
        <w:rPr>
          <w:rFonts w:ascii="Times New Roman" w:hAnsi="Times New Roman"/>
          <w:kern w:val="0"/>
          <w:szCs w:val="21"/>
        </w:rPr>
        <w:t>变质岩石学</w:t>
      </w:r>
    </w:p>
    <w:p w:rsidR="007F0689" w:rsidRPr="007F0689" w:rsidRDefault="000E3444" w:rsidP="007F0689">
      <w:pPr>
        <w:shd w:val="clear" w:color="auto" w:fill="FFFFFF"/>
        <w:adjustRightInd w:val="0"/>
        <w:snapToGrid w:val="0"/>
        <w:spacing w:line="360" w:lineRule="auto"/>
        <w:ind w:firstLineChars="200" w:firstLine="420"/>
        <w:rPr>
          <w:rFonts w:ascii="Times New Roman" w:hAnsi="Times New Roman"/>
          <w:kern w:val="0"/>
          <w:szCs w:val="21"/>
        </w:rPr>
      </w:pPr>
      <w:r w:rsidRPr="007F0689">
        <w:rPr>
          <w:rFonts w:ascii="Times New Roman" w:hAnsi="Times New Roman"/>
          <w:kern w:val="0"/>
          <w:szCs w:val="21"/>
        </w:rPr>
        <w:t xml:space="preserve">9. </w:t>
      </w:r>
      <w:r w:rsidRPr="007F0689">
        <w:rPr>
          <w:rFonts w:ascii="Times New Roman" w:hAnsi="Times New Roman"/>
          <w:kern w:val="0"/>
          <w:szCs w:val="21"/>
        </w:rPr>
        <w:t>矿床学与矿床地球化学</w:t>
      </w:r>
      <w:r w:rsidR="007F0689" w:rsidRPr="007F0689">
        <w:rPr>
          <w:rFonts w:ascii="Times New Roman" w:hAnsi="Times New Roman"/>
          <w:kern w:val="0"/>
          <w:szCs w:val="21"/>
        </w:rPr>
        <w:t xml:space="preserve">        </w:t>
      </w:r>
      <w:r w:rsidRPr="007F0689">
        <w:rPr>
          <w:rFonts w:ascii="Times New Roman" w:hAnsi="Times New Roman"/>
          <w:kern w:val="0"/>
          <w:szCs w:val="21"/>
        </w:rPr>
        <w:t xml:space="preserve">10. </w:t>
      </w:r>
      <w:r w:rsidRPr="007F0689">
        <w:rPr>
          <w:rFonts w:ascii="Times New Roman" w:hAnsi="Times New Roman"/>
          <w:kern w:val="0"/>
          <w:szCs w:val="21"/>
        </w:rPr>
        <w:t>成矿系统与区域成矿学</w:t>
      </w:r>
    </w:p>
    <w:p w:rsidR="000E3444" w:rsidRPr="007F0689" w:rsidRDefault="000E3444" w:rsidP="007F0689">
      <w:pPr>
        <w:shd w:val="clear" w:color="auto" w:fill="FFFFFF"/>
        <w:adjustRightInd w:val="0"/>
        <w:snapToGrid w:val="0"/>
        <w:spacing w:line="360" w:lineRule="auto"/>
        <w:ind w:firstLineChars="200" w:firstLine="420"/>
        <w:rPr>
          <w:rFonts w:ascii="Times New Roman" w:hAnsi="Times New Roman"/>
          <w:kern w:val="0"/>
          <w:szCs w:val="21"/>
        </w:rPr>
      </w:pPr>
      <w:r w:rsidRPr="007F0689">
        <w:rPr>
          <w:rFonts w:ascii="Times New Roman" w:hAnsi="Times New Roman"/>
          <w:kern w:val="0"/>
          <w:szCs w:val="21"/>
        </w:rPr>
        <w:t xml:space="preserve">11. </w:t>
      </w:r>
      <w:r w:rsidRPr="007F0689">
        <w:rPr>
          <w:rFonts w:ascii="Times New Roman" w:hAnsi="Times New Roman"/>
          <w:kern w:val="0"/>
          <w:szCs w:val="21"/>
        </w:rPr>
        <w:t>成矿流体与成矿动力学</w:t>
      </w:r>
      <w:r w:rsidR="007F0689" w:rsidRPr="007F0689">
        <w:rPr>
          <w:rFonts w:ascii="Times New Roman" w:hAnsi="Times New Roman"/>
          <w:kern w:val="0"/>
          <w:szCs w:val="21"/>
        </w:rPr>
        <w:t xml:space="preserve">       </w:t>
      </w:r>
      <w:r w:rsidRPr="007F0689">
        <w:rPr>
          <w:rFonts w:ascii="Times New Roman" w:hAnsi="Times New Roman"/>
          <w:kern w:val="0"/>
          <w:szCs w:val="21"/>
        </w:rPr>
        <w:t xml:space="preserve">12. </w:t>
      </w:r>
      <w:r w:rsidRPr="007F0689">
        <w:rPr>
          <w:rFonts w:ascii="Times New Roman" w:hAnsi="Times New Roman"/>
          <w:kern w:val="0"/>
          <w:szCs w:val="21"/>
        </w:rPr>
        <w:t>矿产资源评价及国土资源信息</w:t>
      </w:r>
    </w:p>
    <w:p w:rsidR="000E3444" w:rsidRPr="0029335D" w:rsidRDefault="000E3444" w:rsidP="000E3444">
      <w:pPr>
        <w:pStyle w:val="ad"/>
        <w:snapToGrid w:val="0"/>
        <w:spacing w:before="240" w:line="360" w:lineRule="auto"/>
        <w:ind w:firstLineChars="0" w:firstLine="0"/>
        <w:rPr>
          <w:rFonts w:ascii="黑体" w:eastAsia="黑体" w:hAnsi="黑体"/>
          <w:b/>
          <w:sz w:val="24"/>
          <w:szCs w:val="24"/>
        </w:rPr>
      </w:pPr>
      <w:r w:rsidRPr="0029335D">
        <w:rPr>
          <w:rFonts w:ascii="黑体" w:eastAsia="黑体" w:hAnsi="黑体" w:hint="eastAsia"/>
          <w:b/>
          <w:sz w:val="24"/>
          <w:szCs w:val="24"/>
        </w:rPr>
        <w:t>三、学习年限</w:t>
      </w:r>
      <w:r>
        <w:rPr>
          <w:rFonts w:ascii="黑体" w:eastAsia="黑体" w:hAnsi="黑体" w:hint="eastAsia"/>
          <w:b/>
          <w:sz w:val="24"/>
          <w:szCs w:val="24"/>
        </w:rPr>
        <w:t>及学分</w:t>
      </w:r>
    </w:p>
    <w:p w:rsidR="000E3444" w:rsidRPr="001E5178" w:rsidRDefault="000E3444" w:rsidP="000E3444">
      <w:pPr>
        <w:snapToGrid w:val="0"/>
        <w:spacing w:line="300" w:lineRule="auto"/>
        <w:ind w:firstLineChars="200" w:firstLine="420"/>
        <w:rPr>
          <w:rFonts w:ascii="Times New Roman" w:hAnsi="宋体"/>
          <w:szCs w:val="21"/>
        </w:rPr>
      </w:pPr>
      <w:r w:rsidRPr="001E5178">
        <w:rPr>
          <w:rFonts w:ascii="Times New Roman" w:hAnsi="宋体" w:hint="eastAsia"/>
          <w:szCs w:val="21"/>
        </w:rPr>
        <w:t>学制</w:t>
      </w:r>
      <w:r>
        <w:rPr>
          <w:rFonts w:ascii="Times New Roman" w:hAnsi="宋体" w:hint="eastAsia"/>
          <w:szCs w:val="21"/>
        </w:rPr>
        <w:t>3</w:t>
      </w:r>
      <w:r w:rsidRPr="001E5178">
        <w:rPr>
          <w:rFonts w:ascii="Times New Roman" w:hAnsi="宋体" w:hint="eastAsia"/>
          <w:szCs w:val="21"/>
        </w:rPr>
        <w:t>年，最长学习年限</w:t>
      </w:r>
      <w:r>
        <w:rPr>
          <w:rFonts w:ascii="Times New Roman" w:hAnsi="宋体" w:hint="eastAsia"/>
          <w:szCs w:val="21"/>
        </w:rPr>
        <w:t>4</w:t>
      </w:r>
      <w:r w:rsidRPr="001E5178">
        <w:rPr>
          <w:rFonts w:ascii="Times New Roman" w:hAnsi="宋体" w:hint="eastAsia"/>
          <w:szCs w:val="21"/>
        </w:rPr>
        <w:t>年（含休学）</w:t>
      </w:r>
      <w:r>
        <w:rPr>
          <w:rFonts w:ascii="Times New Roman" w:hAnsi="宋体" w:hint="eastAsia"/>
          <w:szCs w:val="21"/>
        </w:rPr>
        <w:t>，不少于</w:t>
      </w:r>
      <w:r>
        <w:rPr>
          <w:rFonts w:ascii="Times New Roman" w:hAnsi="宋体" w:hint="eastAsia"/>
          <w:szCs w:val="21"/>
        </w:rPr>
        <w:t>28</w:t>
      </w:r>
      <w:r w:rsidRPr="001E5178">
        <w:rPr>
          <w:rFonts w:ascii="Times New Roman" w:hAnsi="宋体" w:hint="eastAsia"/>
          <w:szCs w:val="21"/>
        </w:rPr>
        <w:t>学分。</w:t>
      </w:r>
    </w:p>
    <w:p w:rsidR="000E3444" w:rsidRDefault="000E3444" w:rsidP="000E3444">
      <w:pPr>
        <w:pStyle w:val="ad"/>
        <w:snapToGrid w:val="0"/>
        <w:spacing w:before="240" w:line="360" w:lineRule="auto"/>
        <w:ind w:firstLineChars="0" w:firstLine="0"/>
        <w:rPr>
          <w:rFonts w:ascii="黑体" w:eastAsia="黑体" w:hAnsi="黑体"/>
          <w:b/>
          <w:sz w:val="24"/>
          <w:szCs w:val="24"/>
        </w:rPr>
      </w:pPr>
      <w:r>
        <w:rPr>
          <w:rFonts w:ascii="黑体" w:eastAsia="黑体" w:hAnsi="黑体" w:hint="eastAsia"/>
          <w:b/>
          <w:sz w:val="24"/>
          <w:szCs w:val="24"/>
        </w:rPr>
        <w:t>四</w:t>
      </w:r>
      <w:r w:rsidRPr="0029335D">
        <w:rPr>
          <w:rFonts w:ascii="黑体" w:eastAsia="黑体" w:hAnsi="黑体" w:hint="eastAsia"/>
          <w:b/>
          <w:sz w:val="24"/>
          <w:szCs w:val="24"/>
        </w:rPr>
        <w:t>、</w:t>
      </w:r>
      <w:r>
        <w:rPr>
          <w:rFonts w:ascii="黑体" w:eastAsia="黑体" w:hAnsi="黑体" w:hint="eastAsia"/>
          <w:b/>
          <w:sz w:val="24"/>
          <w:szCs w:val="24"/>
        </w:rPr>
        <w:t>课程设置</w:t>
      </w:r>
    </w:p>
    <w:tbl>
      <w:tblPr>
        <w:tblW w:w="5444" w:type="pct"/>
        <w:jc w:val="center"/>
        <w:tblLook w:val="04A0" w:firstRow="1" w:lastRow="0" w:firstColumn="1" w:lastColumn="0" w:noHBand="0" w:noVBand="1"/>
      </w:tblPr>
      <w:tblGrid>
        <w:gridCol w:w="436"/>
        <w:gridCol w:w="684"/>
        <w:gridCol w:w="1193"/>
        <w:gridCol w:w="2924"/>
        <w:gridCol w:w="683"/>
        <w:gridCol w:w="655"/>
        <w:gridCol w:w="699"/>
        <w:gridCol w:w="1036"/>
        <w:gridCol w:w="938"/>
      </w:tblGrid>
      <w:tr w:rsidR="000E3444" w:rsidRPr="007F0689" w:rsidTr="00173162">
        <w:trPr>
          <w:trHeight w:val="340"/>
          <w:jc w:val="center"/>
        </w:trPr>
        <w:tc>
          <w:tcPr>
            <w:tcW w:w="60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3444" w:rsidRPr="007F0689" w:rsidRDefault="000E3444" w:rsidP="00521567">
            <w:pPr>
              <w:widowControl/>
              <w:jc w:val="center"/>
              <w:rPr>
                <w:rFonts w:ascii="Times New Roman" w:eastAsia="黑体" w:hAnsi="Times New Roman"/>
                <w:b/>
                <w:szCs w:val="21"/>
              </w:rPr>
            </w:pPr>
            <w:r w:rsidRPr="007F0689">
              <w:rPr>
                <w:rFonts w:ascii="Times New Roman" w:eastAsia="黑体" w:hAnsi="黑体"/>
                <w:b/>
                <w:szCs w:val="21"/>
              </w:rPr>
              <w:t>课程类别</w:t>
            </w:r>
          </w:p>
        </w:tc>
        <w:tc>
          <w:tcPr>
            <w:tcW w:w="645" w:type="pct"/>
            <w:tcBorders>
              <w:top w:val="single" w:sz="4" w:space="0" w:color="auto"/>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jc w:val="center"/>
              <w:rPr>
                <w:rFonts w:ascii="Times New Roman" w:eastAsia="黑体" w:hAnsi="Times New Roman"/>
                <w:b/>
                <w:szCs w:val="21"/>
              </w:rPr>
            </w:pPr>
            <w:r w:rsidRPr="007F0689">
              <w:rPr>
                <w:rFonts w:ascii="Times New Roman" w:eastAsia="黑体" w:hAnsi="黑体"/>
                <w:b/>
                <w:szCs w:val="21"/>
              </w:rPr>
              <w:t>课程编号</w:t>
            </w:r>
          </w:p>
        </w:tc>
        <w:tc>
          <w:tcPr>
            <w:tcW w:w="1581" w:type="pct"/>
            <w:tcBorders>
              <w:top w:val="single" w:sz="4" w:space="0" w:color="auto"/>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jc w:val="center"/>
              <w:rPr>
                <w:rFonts w:ascii="Times New Roman" w:eastAsia="黑体" w:hAnsi="Times New Roman"/>
                <w:b/>
                <w:szCs w:val="21"/>
              </w:rPr>
            </w:pPr>
            <w:r w:rsidRPr="007F0689">
              <w:rPr>
                <w:rFonts w:ascii="Times New Roman" w:eastAsia="黑体" w:hAnsi="黑体"/>
                <w:b/>
                <w:szCs w:val="21"/>
              </w:rPr>
              <w:t>课程名称</w:t>
            </w:r>
          </w:p>
        </w:tc>
        <w:tc>
          <w:tcPr>
            <w:tcW w:w="369" w:type="pct"/>
            <w:tcBorders>
              <w:top w:val="single" w:sz="4" w:space="0" w:color="auto"/>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jc w:val="center"/>
              <w:rPr>
                <w:rFonts w:ascii="Times New Roman" w:eastAsia="黑体" w:hAnsi="Times New Roman"/>
                <w:b/>
                <w:szCs w:val="21"/>
              </w:rPr>
            </w:pPr>
            <w:r w:rsidRPr="007F0689">
              <w:rPr>
                <w:rFonts w:ascii="Times New Roman" w:eastAsia="黑体" w:hAnsi="黑体"/>
                <w:b/>
                <w:szCs w:val="21"/>
              </w:rPr>
              <w:t>学时</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jc w:val="center"/>
              <w:rPr>
                <w:rFonts w:ascii="Times New Roman" w:eastAsia="黑体" w:hAnsi="Times New Roman"/>
                <w:b/>
                <w:szCs w:val="21"/>
              </w:rPr>
            </w:pPr>
            <w:r w:rsidRPr="007F0689">
              <w:rPr>
                <w:rFonts w:ascii="Times New Roman" w:eastAsia="黑体" w:hAnsi="黑体"/>
                <w:b/>
                <w:szCs w:val="21"/>
              </w:rPr>
              <w:t>学分</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黑体" w:hAnsi="Times New Roman"/>
                <w:b/>
                <w:szCs w:val="21"/>
              </w:rPr>
            </w:pPr>
            <w:r w:rsidRPr="007F0689">
              <w:rPr>
                <w:rFonts w:ascii="Times New Roman" w:eastAsia="黑体" w:hAnsi="黑体"/>
                <w:b/>
                <w:szCs w:val="21"/>
              </w:rPr>
              <w:t>开课</w:t>
            </w:r>
          </w:p>
          <w:p w:rsidR="000E3444" w:rsidRPr="007F0689" w:rsidRDefault="000E3444" w:rsidP="00521567">
            <w:pPr>
              <w:widowControl/>
              <w:snapToGrid w:val="0"/>
              <w:jc w:val="center"/>
              <w:rPr>
                <w:rFonts w:ascii="Times New Roman" w:eastAsia="黑体" w:hAnsi="Times New Roman"/>
                <w:b/>
                <w:szCs w:val="21"/>
              </w:rPr>
            </w:pPr>
            <w:r w:rsidRPr="007F0689">
              <w:rPr>
                <w:rFonts w:ascii="Times New Roman" w:eastAsia="黑体" w:hAnsi="黑体"/>
                <w:b/>
                <w:szCs w:val="21"/>
              </w:rPr>
              <w:t>学期</w:t>
            </w:r>
          </w:p>
        </w:tc>
        <w:tc>
          <w:tcPr>
            <w:tcW w:w="560" w:type="pct"/>
            <w:tcBorders>
              <w:top w:val="single" w:sz="4" w:space="0" w:color="auto"/>
              <w:left w:val="nil"/>
              <w:bottom w:val="single" w:sz="4" w:space="0" w:color="auto"/>
              <w:right w:val="single" w:sz="4" w:space="0" w:color="auto"/>
            </w:tcBorders>
            <w:shd w:val="clear" w:color="auto" w:fill="auto"/>
            <w:vAlign w:val="center"/>
            <w:hideMark/>
          </w:tcPr>
          <w:p w:rsidR="000E3444" w:rsidRPr="007F0689" w:rsidRDefault="000E3444" w:rsidP="00521567">
            <w:pPr>
              <w:widowControl/>
              <w:jc w:val="center"/>
              <w:rPr>
                <w:rFonts w:ascii="Times New Roman" w:eastAsia="黑体" w:hAnsi="Times New Roman"/>
                <w:b/>
                <w:szCs w:val="21"/>
              </w:rPr>
            </w:pPr>
            <w:r w:rsidRPr="007F0689">
              <w:rPr>
                <w:rFonts w:ascii="Times New Roman" w:eastAsia="黑体" w:hAnsi="黑体"/>
                <w:b/>
                <w:szCs w:val="21"/>
              </w:rPr>
              <w:t>开课单位</w:t>
            </w:r>
          </w:p>
        </w:tc>
        <w:tc>
          <w:tcPr>
            <w:tcW w:w="507" w:type="pct"/>
            <w:tcBorders>
              <w:top w:val="single" w:sz="4" w:space="0" w:color="auto"/>
              <w:left w:val="nil"/>
              <w:bottom w:val="single" w:sz="4" w:space="0" w:color="auto"/>
              <w:right w:val="single" w:sz="4" w:space="0" w:color="auto"/>
            </w:tcBorders>
            <w:vAlign w:val="center"/>
          </w:tcPr>
          <w:p w:rsidR="000E3444" w:rsidRPr="007F0689" w:rsidRDefault="000E3444" w:rsidP="00521567">
            <w:pPr>
              <w:widowControl/>
              <w:jc w:val="center"/>
              <w:rPr>
                <w:rFonts w:ascii="Times New Roman" w:eastAsia="黑体" w:hAnsi="Times New Roman"/>
                <w:b/>
                <w:szCs w:val="21"/>
              </w:rPr>
            </w:pPr>
            <w:r w:rsidRPr="007F0689">
              <w:rPr>
                <w:rFonts w:ascii="Times New Roman" w:eastAsia="黑体" w:hAnsi="黑体"/>
                <w:b/>
                <w:szCs w:val="21"/>
              </w:rPr>
              <w:t>备注</w:t>
            </w:r>
          </w:p>
        </w:tc>
      </w:tr>
      <w:tr w:rsidR="000E3444" w:rsidRPr="007F0689" w:rsidTr="00173162">
        <w:trPr>
          <w:trHeight w:val="340"/>
          <w:jc w:val="center"/>
        </w:trPr>
        <w:tc>
          <w:tcPr>
            <w:tcW w:w="606" w:type="pct"/>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rsidR="000E3444" w:rsidRPr="007F0689" w:rsidRDefault="000E3444" w:rsidP="00521567">
            <w:pPr>
              <w:widowControl/>
              <w:jc w:val="center"/>
              <w:rPr>
                <w:rFonts w:ascii="Times New Roman" w:eastAsiaTheme="minorEastAsia" w:hAnsi="Times New Roman"/>
                <w:bCs/>
                <w:kern w:val="0"/>
                <w:szCs w:val="21"/>
              </w:rPr>
            </w:pPr>
            <w:r w:rsidRPr="007F0689">
              <w:rPr>
                <w:rFonts w:ascii="Times New Roman" w:eastAsiaTheme="minorEastAsia" w:hAnsi="Times New Roman"/>
                <w:bCs/>
                <w:kern w:val="0"/>
                <w:szCs w:val="21"/>
              </w:rPr>
              <w:t>公共</w:t>
            </w:r>
          </w:p>
          <w:p w:rsidR="000E3444" w:rsidRPr="007F0689" w:rsidRDefault="000E3444" w:rsidP="00521567">
            <w:pPr>
              <w:widowControl/>
              <w:jc w:val="center"/>
              <w:rPr>
                <w:rFonts w:ascii="Times New Roman" w:eastAsiaTheme="minorEastAsia" w:hAnsi="Times New Roman"/>
                <w:bCs/>
                <w:kern w:val="0"/>
                <w:szCs w:val="21"/>
              </w:rPr>
            </w:pPr>
            <w:r w:rsidRPr="007F0689">
              <w:rPr>
                <w:rFonts w:ascii="Times New Roman" w:eastAsiaTheme="minorEastAsia" w:hAnsi="Times New Roman"/>
                <w:bCs/>
                <w:kern w:val="0"/>
                <w:szCs w:val="21"/>
              </w:rPr>
              <w:t>学位课</w:t>
            </w:r>
          </w:p>
        </w:tc>
        <w:tc>
          <w:tcPr>
            <w:tcW w:w="645"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E2084E">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SG08001A</w:t>
            </w:r>
          </w:p>
        </w:tc>
        <w:tc>
          <w:tcPr>
            <w:tcW w:w="1581"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eastAsiaTheme="minorEastAsia" w:hAnsi="Times New Roman"/>
                <w:kern w:val="0"/>
                <w:szCs w:val="21"/>
              </w:rPr>
            </w:pPr>
            <w:r w:rsidRPr="007F0689">
              <w:rPr>
                <w:rFonts w:ascii="Times New Roman" w:eastAsiaTheme="minorEastAsia" w:hAnsi="Times New Roman"/>
                <w:kern w:val="0"/>
                <w:szCs w:val="21"/>
              </w:rPr>
              <w:t>硕士英语</w:t>
            </w:r>
          </w:p>
        </w:tc>
        <w:tc>
          <w:tcPr>
            <w:tcW w:w="369"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64</w:t>
            </w:r>
          </w:p>
        </w:tc>
        <w:tc>
          <w:tcPr>
            <w:tcW w:w="354"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4</w:t>
            </w:r>
          </w:p>
        </w:tc>
        <w:tc>
          <w:tcPr>
            <w:tcW w:w="378"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秋</w:t>
            </w:r>
          </w:p>
        </w:tc>
        <w:tc>
          <w:tcPr>
            <w:tcW w:w="560"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外语学院</w:t>
            </w:r>
          </w:p>
        </w:tc>
        <w:tc>
          <w:tcPr>
            <w:tcW w:w="507"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606" w:type="pct"/>
            <w:gridSpan w:val="2"/>
            <w:vMerge/>
            <w:tcBorders>
              <w:top w:val="nil"/>
              <w:left w:val="single" w:sz="4" w:space="0" w:color="auto"/>
              <w:bottom w:val="single" w:sz="4" w:space="0" w:color="000000"/>
              <w:right w:val="single" w:sz="4" w:space="0" w:color="auto"/>
            </w:tcBorders>
            <w:vAlign w:val="center"/>
            <w:hideMark/>
          </w:tcPr>
          <w:p w:rsidR="000E3444" w:rsidRPr="007F0689" w:rsidRDefault="000E3444" w:rsidP="00521567">
            <w:pPr>
              <w:widowControl/>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SG18001A</w:t>
            </w:r>
          </w:p>
        </w:tc>
        <w:tc>
          <w:tcPr>
            <w:tcW w:w="1581"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eastAsiaTheme="minorEastAsia" w:hAnsi="Times New Roman"/>
                <w:kern w:val="0"/>
                <w:szCs w:val="21"/>
              </w:rPr>
            </w:pPr>
            <w:r w:rsidRPr="007F0689">
              <w:rPr>
                <w:rFonts w:ascii="Times New Roman" w:eastAsiaTheme="minorEastAsia" w:hAnsi="Times New Roman"/>
                <w:kern w:val="0"/>
                <w:szCs w:val="21"/>
              </w:rPr>
              <w:t>中国特色社会主义理论与实践研究</w:t>
            </w:r>
          </w:p>
        </w:tc>
        <w:tc>
          <w:tcPr>
            <w:tcW w:w="369"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32</w:t>
            </w:r>
          </w:p>
        </w:tc>
        <w:tc>
          <w:tcPr>
            <w:tcW w:w="354"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2</w:t>
            </w:r>
          </w:p>
        </w:tc>
        <w:tc>
          <w:tcPr>
            <w:tcW w:w="378"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秋</w:t>
            </w:r>
          </w:p>
        </w:tc>
        <w:tc>
          <w:tcPr>
            <w:tcW w:w="560" w:type="pct"/>
            <w:tcBorders>
              <w:top w:val="nil"/>
              <w:left w:val="nil"/>
              <w:bottom w:val="single" w:sz="4" w:space="0" w:color="auto"/>
              <w:right w:val="single" w:sz="4" w:space="0" w:color="auto"/>
            </w:tcBorders>
            <w:shd w:val="clear" w:color="auto" w:fill="auto"/>
            <w:vAlign w:val="center"/>
            <w:hideMark/>
          </w:tcPr>
          <w:p w:rsidR="000E3444" w:rsidRPr="007F0689" w:rsidRDefault="00820757"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马克思学院</w:t>
            </w:r>
          </w:p>
        </w:tc>
        <w:tc>
          <w:tcPr>
            <w:tcW w:w="507"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606" w:type="pct"/>
            <w:gridSpan w:val="2"/>
            <w:vMerge/>
            <w:tcBorders>
              <w:top w:val="nil"/>
              <w:left w:val="single" w:sz="4" w:space="0" w:color="auto"/>
              <w:bottom w:val="single" w:sz="4" w:space="0" w:color="000000"/>
              <w:right w:val="single" w:sz="4" w:space="0" w:color="auto"/>
            </w:tcBorders>
            <w:vAlign w:val="center"/>
            <w:hideMark/>
          </w:tcPr>
          <w:p w:rsidR="000E3444" w:rsidRPr="007F0689" w:rsidRDefault="000E3444" w:rsidP="00521567">
            <w:pPr>
              <w:widowControl/>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SG18002A</w:t>
            </w:r>
          </w:p>
        </w:tc>
        <w:tc>
          <w:tcPr>
            <w:tcW w:w="1581"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eastAsiaTheme="minorEastAsia" w:hAnsi="Times New Roman"/>
                <w:kern w:val="0"/>
                <w:szCs w:val="21"/>
              </w:rPr>
            </w:pPr>
            <w:r w:rsidRPr="007F0689">
              <w:rPr>
                <w:rFonts w:ascii="Times New Roman" w:eastAsiaTheme="minorEastAsia" w:hAnsi="Times New Roman"/>
                <w:kern w:val="0"/>
                <w:szCs w:val="21"/>
              </w:rPr>
              <w:t>自然辩证法概论</w:t>
            </w:r>
          </w:p>
        </w:tc>
        <w:tc>
          <w:tcPr>
            <w:tcW w:w="369"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16</w:t>
            </w:r>
          </w:p>
        </w:tc>
        <w:tc>
          <w:tcPr>
            <w:tcW w:w="354"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1</w:t>
            </w:r>
          </w:p>
        </w:tc>
        <w:tc>
          <w:tcPr>
            <w:tcW w:w="378" w:type="pct"/>
            <w:tcBorders>
              <w:top w:val="nil"/>
              <w:left w:val="nil"/>
              <w:bottom w:val="single" w:sz="4" w:space="0" w:color="auto"/>
              <w:right w:val="single" w:sz="4" w:space="0" w:color="auto"/>
            </w:tcBorders>
            <w:shd w:val="clear" w:color="auto" w:fill="auto"/>
            <w:vAlign w:val="center"/>
            <w:hideMark/>
          </w:tcPr>
          <w:p w:rsidR="000E3444" w:rsidRPr="007F0689" w:rsidRDefault="00E2084E"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春</w:t>
            </w:r>
          </w:p>
        </w:tc>
        <w:tc>
          <w:tcPr>
            <w:tcW w:w="560" w:type="pct"/>
            <w:tcBorders>
              <w:top w:val="nil"/>
              <w:left w:val="nil"/>
              <w:bottom w:val="single" w:sz="4" w:space="0" w:color="auto"/>
              <w:right w:val="single" w:sz="4" w:space="0" w:color="auto"/>
            </w:tcBorders>
            <w:shd w:val="clear" w:color="auto" w:fill="auto"/>
            <w:vAlign w:val="center"/>
            <w:hideMark/>
          </w:tcPr>
          <w:p w:rsidR="000E3444" w:rsidRPr="007F0689" w:rsidRDefault="00820757"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马克思学院</w:t>
            </w:r>
          </w:p>
        </w:tc>
        <w:tc>
          <w:tcPr>
            <w:tcW w:w="507"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606" w:type="pct"/>
            <w:gridSpan w:val="2"/>
            <w:vMerge w:val="restart"/>
            <w:tcBorders>
              <w:top w:val="nil"/>
              <w:left w:val="single" w:sz="4" w:space="0" w:color="auto"/>
              <w:right w:val="single" w:sz="4" w:space="0" w:color="auto"/>
            </w:tcBorders>
            <w:shd w:val="clear" w:color="auto" w:fill="auto"/>
            <w:noWrap/>
            <w:vAlign w:val="center"/>
            <w:hideMark/>
          </w:tcPr>
          <w:p w:rsidR="000E3444" w:rsidRPr="007F0689" w:rsidRDefault="000E3444" w:rsidP="00521567">
            <w:pPr>
              <w:widowControl/>
              <w:jc w:val="center"/>
              <w:rPr>
                <w:rFonts w:ascii="Times New Roman" w:eastAsiaTheme="minorEastAsia" w:hAnsi="Times New Roman"/>
                <w:bCs/>
                <w:kern w:val="0"/>
                <w:szCs w:val="21"/>
              </w:rPr>
            </w:pPr>
            <w:r w:rsidRPr="007F0689">
              <w:rPr>
                <w:rFonts w:ascii="Times New Roman" w:eastAsiaTheme="minorEastAsia" w:hAnsi="Times New Roman"/>
                <w:bCs/>
                <w:kern w:val="0"/>
                <w:szCs w:val="21"/>
              </w:rPr>
              <w:t>专业</w:t>
            </w:r>
          </w:p>
          <w:p w:rsidR="000E3444" w:rsidRPr="007F0689" w:rsidRDefault="000E3444" w:rsidP="00521567">
            <w:pPr>
              <w:widowControl/>
              <w:jc w:val="center"/>
              <w:rPr>
                <w:rFonts w:ascii="Times New Roman" w:eastAsiaTheme="minorEastAsia" w:hAnsi="Times New Roman"/>
                <w:bCs/>
                <w:kern w:val="0"/>
                <w:szCs w:val="21"/>
              </w:rPr>
            </w:pPr>
            <w:r w:rsidRPr="007F0689">
              <w:rPr>
                <w:rFonts w:ascii="Times New Roman" w:eastAsiaTheme="minorEastAsia" w:hAnsi="Times New Roman"/>
                <w:bCs/>
                <w:kern w:val="0"/>
                <w:szCs w:val="21"/>
              </w:rPr>
              <w:t>学位课</w:t>
            </w:r>
          </w:p>
        </w:tc>
        <w:tc>
          <w:tcPr>
            <w:tcW w:w="645"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E2084E">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SZ01001</w:t>
            </w:r>
          </w:p>
        </w:tc>
        <w:tc>
          <w:tcPr>
            <w:tcW w:w="1581"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eastAsiaTheme="minorEastAsia" w:hAnsi="Times New Roman"/>
                <w:kern w:val="0"/>
                <w:szCs w:val="21"/>
              </w:rPr>
            </w:pPr>
            <w:r w:rsidRPr="007F0689">
              <w:rPr>
                <w:rFonts w:ascii="Times New Roman" w:eastAsiaTheme="minorEastAsia" w:hAnsi="Times New Roman"/>
                <w:kern w:val="0"/>
                <w:szCs w:val="21"/>
              </w:rPr>
              <w:t>专业外语（含科技论文写作方法）</w:t>
            </w:r>
          </w:p>
        </w:tc>
        <w:tc>
          <w:tcPr>
            <w:tcW w:w="369"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40</w:t>
            </w:r>
          </w:p>
        </w:tc>
        <w:tc>
          <w:tcPr>
            <w:tcW w:w="354"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2</w:t>
            </w:r>
          </w:p>
        </w:tc>
        <w:tc>
          <w:tcPr>
            <w:tcW w:w="378"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春</w:t>
            </w:r>
          </w:p>
        </w:tc>
        <w:tc>
          <w:tcPr>
            <w:tcW w:w="560"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606" w:type="pct"/>
            <w:gridSpan w:val="2"/>
            <w:vMerge/>
            <w:tcBorders>
              <w:top w:val="nil"/>
              <w:left w:val="single" w:sz="4" w:space="0" w:color="auto"/>
              <w:right w:val="single" w:sz="4" w:space="0" w:color="auto"/>
            </w:tcBorders>
            <w:shd w:val="clear" w:color="auto" w:fill="auto"/>
            <w:noWrap/>
            <w:vAlign w:val="center"/>
          </w:tcPr>
          <w:p w:rsidR="000E3444" w:rsidRPr="007F0689" w:rsidRDefault="000E3444" w:rsidP="00521567">
            <w:pPr>
              <w:widowControl/>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SG01001</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left"/>
              <w:rPr>
                <w:rFonts w:ascii="Times New Roman" w:eastAsiaTheme="minorEastAsia" w:hAnsi="Times New Roman"/>
                <w:kern w:val="0"/>
                <w:szCs w:val="21"/>
              </w:rPr>
            </w:pPr>
            <w:r w:rsidRPr="007F0689">
              <w:rPr>
                <w:rFonts w:ascii="Times New Roman" w:eastAsiaTheme="minorEastAsia" w:hAnsi="Times New Roman"/>
                <w:kern w:val="0"/>
                <w:szCs w:val="21"/>
              </w:rPr>
              <w:t>数学在地学中的应用</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40</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秋</w:t>
            </w:r>
          </w:p>
        </w:tc>
        <w:tc>
          <w:tcPr>
            <w:tcW w:w="560"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val="restart"/>
            <w:tcBorders>
              <w:top w:val="nil"/>
              <w:left w:val="nil"/>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仅限地院、科学院学</w:t>
            </w:r>
            <w:r w:rsidRPr="007F0689">
              <w:rPr>
                <w:rFonts w:ascii="Times New Roman" w:eastAsiaTheme="minorEastAsia" w:hAnsi="Times New Roman"/>
                <w:kern w:val="0"/>
                <w:szCs w:val="21"/>
              </w:rPr>
              <w:lastRenderedPageBreak/>
              <w:t>生选修</w:t>
            </w:r>
          </w:p>
        </w:tc>
      </w:tr>
      <w:tr w:rsidR="000E3444" w:rsidRPr="007F0689" w:rsidTr="00173162">
        <w:trPr>
          <w:trHeight w:val="340"/>
          <w:jc w:val="center"/>
        </w:trPr>
        <w:tc>
          <w:tcPr>
            <w:tcW w:w="606" w:type="pct"/>
            <w:gridSpan w:val="2"/>
            <w:vMerge/>
            <w:tcBorders>
              <w:top w:val="nil"/>
              <w:left w:val="single" w:sz="4" w:space="0" w:color="auto"/>
              <w:right w:val="single" w:sz="4" w:space="0" w:color="auto"/>
            </w:tcBorders>
            <w:shd w:val="clear" w:color="auto" w:fill="auto"/>
            <w:noWrap/>
            <w:vAlign w:val="center"/>
          </w:tcPr>
          <w:p w:rsidR="000E3444" w:rsidRPr="007F0689" w:rsidRDefault="000E3444" w:rsidP="00521567">
            <w:pPr>
              <w:widowControl/>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E2084E">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SG01002</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E2084E">
            <w:pPr>
              <w:widowControl/>
              <w:snapToGrid w:val="0"/>
              <w:jc w:val="left"/>
              <w:rPr>
                <w:rFonts w:ascii="Times New Roman" w:eastAsiaTheme="minorEastAsia" w:hAnsi="Times New Roman"/>
                <w:kern w:val="0"/>
                <w:szCs w:val="21"/>
              </w:rPr>
            </w:pPr>
            <w:r w:rsidRPr="007F0689">
              <w:rPr>
                <w:rFonts w:ascii="Times New Roman" w:eastAsiaTheme="minorEastAsia" w:hAnsi="Times New Roman"/>
                <w:kern w:val="0"/>
                <w:szCs w:val="21"/>
              </w:rPr>
              <w:t>计算机在地学中的应用</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32</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秋</w:t>
            </w:r>
          </w:p>
        </w:tc>
        <w:tc>
          <w:tcPr>
            <w:tcW w:w="560"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606" w:type="pct"/>
            <w:gridSpan w:val="2"/>
            <w:vMerge/>
            <w:tcBorders>
              <w:left w:val="single" w:sz="4" w:space="0" w:color="auto"/>
              <w:right w:val="single" w:sz="4" w:space="0" w:color="auto"/>
            </w:tcBorders>
            <w:shd w:val="clear" w:color="auto" w:fill="auto"/>
            <w:noWrap/>
            <w:vAlign w:val="center"/>
          </w:tcPr>
          <w:p w:rsidR="000E3444" w:rsidRPr="007F0689" w:rsidRDefault="000E3444" w:rsidP="00521567">
            <w:pPr>
              <w:widowControl/>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SZ01033</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岩矿物理化学</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48</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春</w:t>
            </w:r>
          </w:p>
        </w:tc>
        <w:tc>
          <w:tcPr>
            <w:tcW w:w="560"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val="restart"/>
            <w:tcBorders>
              <w:top w:val="nil"/>
              <w:left w:val="nil"/>
              <w:right w:val="single" w:sz="4" w:space="0" w:color="auto"/>
            </w:tcBorders>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二选一</w:t>
            </w:r>
          </w:p>
        </w:tc>
      </w:tr>
      <w:tr w:rsidR="000E3444" w:rsidRPr="007F0689" w:rsidTr="00173162">
        <w:trPr>
          <w:trHeight w:val="340"/>
          <w:jc w:val="center"/>
        </w:trPr>
        <w:tc>
          <w:tcPr>
            <w:tcW w:w="606" w:type="pct"/>
            <w:gridSpan w:val="2"/>
            <w:vMerge/>
            <w:tcBorders>
              <w:left w:val="single" w:sz="4" w:space="0" w:color="auto"/>
              <w:right w:val="single" w:sz="4" w:space="0" w:color="auto"/>
            </w:tcBorders>
            <w:shd w:val="clear" w:color="auto" w:fill="auto"/>
            <w:noWrap/>
            <w:vAlign w:val="center"/>
          </w:tcPr>
          <w:p w:rsidR="000E3444" w:rsidRPr="007F0689" w:rsidRDefault="000E3444" w:rsidP="00521567">
            <w:pPr>
              <w:widowControl/>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SZ01035</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矿床地球化学</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48</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bottom w:val="single" w:sz="4" w:space="0" w:color="auto"/>
              <w:right w:val="single" w:sz="4" w:space="0" w:color="auto"/>
            </w:tcBorders>
            <w:vAlign w:val="center"/>
          </w:tcPr>
          <w:p w:rsidR="000E3444" w:rsidRPr="007F0689" w:rsidRDefault="000E3444" w:rsidP="00521567">
            <w:pPr>
              <w:ind w:leftChars="-30" w:left="-63" w:rightChars="-30" w:right="-63"/>
              <w:jc w:val="center"/>
              <w:rPr>
                <w:rFonts w:ascii="Times New Roman" w:eastAsiaTheme="minorEastAsia" w:hAnsi="Times New Roman"/>
                <w:szCs w:val="21"/>
              </w:rPr>
            </w:pPr>
          </w:p>
        </w:tc>
      </w:tr>
      <w:tr w:rsidR="000E3444" w:rsidRPr="007F0689" w:rsidTr="00173162">
        <w:trPr>
          <w:trHeight w:val="340"/>
          <w:jc w:val="center"/>
        </w:trPr>
        <w:tc>
          <w:tcPr>
            <w:tcW w:w="606" w:type="pct"/>
            <w:gridSpan w:val="2"/>
            <w:vMerge/>
            <w:tcBorders>
              <w:left w:val="single" w:sz="4" w:space="0" w:color="auto"/>
              <w:right w:val="single" w:sz="4" w:space="0" w:color="auto"/>
            </w:tcBorders>
            <w:shd w:val="clear" w:color="auto" w:fill="auto"/>
            <w:noWrap/>
            <w:vAlign w:val="center"/>
          </w:tcPr>
          <w:p w:rsidR="000E3444" w:rsidRPr="007F0689" w:rsidRDefault="000E3444" w:rsidP="00521567">
            <w:pPr>
              <w:widowControl/>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SZ01012</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现代矿物学</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48</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秋</w:t>
            </w:r>
          </w:p>
        </w:tc>
        <w:tc>
          <w:tcPr>
            <w:tcW w:w="560"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val="restart"/>
            <w:tcBorders>
              <w:top w:val="nil"/>
              <w:left w:val="nil"/>
              <w:right w:val="single" w:sz="4" w:space="0" w:color="auto"/>
            </w:tcBorders>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三选一</w:t>
            </w:r>
          </w:p>
        </w:tc>
      </w:tr>
      <w:tr w:rsidR="000E3444" w:rsidRPr="007F0689" w:rsidTr="00173162">
        <w:trPr>
          <w:trHeight w:val="340"/>
          <w:jc w:val="center"/>
        </w:trPr>
        <w:tc>
          <w:tcPr>
            <w:tcW w:w="606" w:type="pct"/>
            <w:gridSpan w:val="2"/>
            <w:vMerge/>
            <w:tcBorders>
              <w:left w:val="single" w:sz="4" w:space="0" w:color="auto"/>
              <w:right w:val="single" w:sz="4" w:space="0" w:color="auto"/>
            </w:tcBorders>
            <w:shd w:val="clear" w:color="auto" w:fill="auto"/>
            <w:noWrap/>
            <w:vAlign w:val="center"/>
          </w:tcPr>
          <w:p w:rsidR="000E3444" w:rsidRPr="007F0689" w:rsidRDefault="000E3444" w:rsidP="00521567">
            <w:pPr>
              <w:widowControl/>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SZ01034</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高级岩石学</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48</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right w:val="single" w:sz="4" w:space="0" w:color="auto"/>
            </w:tcBorders>
            <w:vAlign w:val="center"/>
          </w:tcPr>
          <w:p w:rsidR="000E3444" w:rsidRPr="007F0689" w:rsidRDefault="000E3444" w:rsidP="00521567">
            <w:pPr>
              <w:ind w:leftChars="-30" w:left="-63" w:rightChars="-30" w:right="-63"/>
              <w:jc w:val="center"/>
              <w:rPr>
                <w:rFonts w:ascii="Times New Roman" w:eastAsiaTheme="minorEastAsia" w:hAnsi="Times New Roman"/>
                <w:szCs w:val="21"/>
              </w:rPr>
            </w:pPr>
          </w:p>
        </w:tc>
      </w:tr>
      <w:tr w:rsidR="000E3444" w:rsidRPr="007F0689" w:rsidTr="00173162">
        <w:trPr>
          <w:trHeight w:val="340"/>
          <w:jc w:val="center"/>
        </w:trPr>
        <w:tc>
          <w:tcPr>
            <w:tcW w:w="606" w:type="pct"/>
            <w:gridSpan w:val="2"/>
            <w:vMerge/>
            <w:tcBorders>
              <w:left w:val="single" w:sz="4" w:space="0" w:color="auto"/>
              <w:right w:val="single" w:sz="4" w:space="0" w:color="auto"/>
            </w:tcBorders>
            <w:shd w:val="clear" w:color="auto" w:fill="auto"/>
            <w:noWrap/>
            <w:vAlign w:val="center"/>
          </w:tcPr>
          <w:p w:rsidR="000E3444" w:rsidRPr="007F0689" w:rsidRDefault="000E3444" w:rsidP="00521567">
            <w:pPr>
              <w:widowControl/>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SZ01011</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现代矿床学</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48</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秋</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bottom w:val="single" w:sz="4" w:space="0" w:color="auto"/>
              <w:right w:val="single" w:sz="4" w:space="0" w:color="auto"/>
            </w:tcBorders>
            <w:vAlign w:val="center"/>
          </w:tcPr>
          <w:p w:rsidR="000E3444" w:rsidRPr="007F0689" w:rsidRDefault="000E3444" w:rsidP="00521567">
            <w:pPr>
              <w:ind w:leftChars="-30" w:left="-63" w:rightChars="-30" w:right="-63"/>
              <w:jc w:val="center"/>
              <w:rPr>
                <w:rFonts w:ascii="Times New Roman" w:eastAsiaTheme="minorEastAsia" w:hAnsi="Times New Roman"/>
                <w:szCs w:val="21"/>
              </w:rPr>
            </w:pPr>
          </w:p>
        </w:tc>
      </w:tr>
      <w:tr w:rsidR="000E3444" w:rsidRPr="007F0689" w:rsidTr="00173162">
        <w:trPr>
          <w:trHeight w:val="340"/>
          <w:jc w:val="center"/>
        </w:trPr>
        <w:tc>
          <w:tcPr>
            <w:tcW w:w="606" w:type="pct"/>
            <w:gridSpan w:val="2"/>
            <w:vMerge/>
            <w:tcBorders>
              <w:left w:val="single" w:sz="4" w:space="0" w:color="auto"/>
              <w:right w:val="single" w:sz="4" w:space="0" w:color="auto"/>
            </w:tcBorders>
            <w:shd w:val="clear" w:color="auto" w:fill="auto"/>
            <w:noWrap/>
            <w:vAlign w:val="center"/>
          </w:tcPr>
          <w:p w:rsidR="000E3444" w:rsidRPr="007F0689" w:rsidRDefault="000E3444" w:rsidP="00521567">
            <w:pPr>
              <w:widowControl/>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SZ01028</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现代成矿学研究方法</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春</w:t>
            </w:r>
          </w:p>
        </w:tc>
        <w:tc>
          <w:tcPr>
            <w:tcW w:w="560" w:type="pct"/>
            <w:tcBorders>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val="restart"/>
            <w:tcBorders>
              <w:left w:val="nil"/>
              <w:right w:val="single" w:sz="4" w:space="0" w:color="auto"/>
            </w:tcBorders>
            <w:vAlign w:val="center"/>
          </w:tcPr>
          <w:p w:rsidR="000E3444" w:rsidRPr="007F0689" w:rsidRDefault="000E3444" w:rsidP="00521567">
            <w:pPr>
              <w:snapToGrid w:val="0"/>
              <w:jc w:val="center"/>
              <w:rPr>
                <w:rFonts w:ascii="Times New Roman" w:eastAsiaTheme="minorEastAsia" w:hAnsi="Times New Roman"/>
                <w:szCs w:val="21"/>
              </w:rPr>
            </w:pPr>
            <w:r w:rsidRPr="007F0689">
              <w:rPr>
                <w:rFonts w:ascii="Times New Roman" w:eastAsiaTheme="minorEastAsia" w:hAnsi="Times New Roman"/>
                <w:szCs w:val="21"/>
              </w:rPr>
              <w:t>三选一</w:t>
            </w:r>
          </w:p>
        </w:tc>
      </w:tr>
      <w:tr w:rsidR="000E3444" w:rsidRPr="007F0689" w:rsidTr="00173162">
        <w:trPr>
          <w:trHeight w:val="340"/>
          <w:jc w:val="center"/>
        </w:trPr>
        <w:tc>
          <w:tcPr>
            <w:tcW w:w="606" w:type="pct"/>
            <w:gridSpan w:val="2"/>
            <w:vMerge/>
            <w:tcBorders>
              <w:left w:val="single" w:sz="4" w:space="0" w:color="auto"/>
              <w:right w:val="single" w:sz="4" w:space="0" w:color="auto"/>
            </w:tcBorders>
            <w:shd w:val="clear" w:color="auto" w:fill="auto"/>
            <w:noWrap/>
            <w:vAlign w:val="center"/>
          </w:tcPr>
          <w:p w:rsidR="000E3444" w:rsidRPr="007F0689" w:rsidRDefault="000E3444" w:rsidP="00521567">
            <w:pPr>
              <w:widowControl/>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SZ01030</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岩石地球化学</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right w:val="single" w:sz="4" w:space="0" w:color="auto"/>
            </w:tcBorders>
            <w:vAlign w:val="center"/>
          </w:tcPr>
          <w:p w:rsidR="000E3444" w:rsidRPr="007F0689" w:rsidRDefault="000E3444" w:rsidP="00521567">
            <w:pPr>
              <w:snapToGrid w:val="0"/>
              <w:jc w:val="center"/>
              <w:rPr>
                <w:rFonts w:ascii="Times New Roman" w:eastAsiaTheme="minorEastAsia" w:hAnsi="Times New Roman"/>
                <w:kern w:val="0"/>
                <w:szCs w:val="21"/>
              </w:rPr>
            </w:pPr>
          </w:p>
        </w:tc>
      </w:tr>
      <w:tr w:rsidR="000E3444" w:rsidRPr="007F0689" w:rsidTr="00173162">
        <w:trPr>
          <w:trHeight w:val="340"/>
          <w:jc w:val="center"/>
        </w:trPr>
        <w:tc>
          <w:tcPr>
            <w:tcW w:w="606" w:type="pct"/>
            <w:gridSpan w:val="2"/>
            <w:vMerge/>
            <w:tcBorders>
              <w:left w:val="single" w:sz="4" w:space="0" w:color="auto"/>
              <w:bottom w:val="single" w:sz="4" w:space="0" w:color="000000"/>
              <w:right w:val="single" w:sz="4" w:space="0" w:color="auto"/>
            </w:tcBorders>
            <w:shd w:val="clear" w:color="auto" w:fill="auto"/>
            <w:noWrap/>
            <w:vAlign w:val="center"/>
          </w:tcPr>
          <w:p w:rsidR="000E3444" w:rsidRPr="007F0689" w:rsidRDefault="000E3444" w:rsidP="00521567">
            <w:pPr>
              <w:widowControl/>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SZ01029</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岩石大地构造与深部过程</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173162" w:rsidRPr="007F0689" w:rsidTr="00173162">
        <w:trPr>
          <w:trHeight w:val="340"/>
          <w:jc w:val="center"/>
        </w:trPr>
        <w:tc>
          <w:tcPr>
            <w:tcW w:w="236" w:type="pct"/>
            <w:vMerge w:val="restart"/>
            <w:tcBorders>
              <w:left w:val="single" w:sz="4" w:space="0" w:color="auto"/>
              <w:right w:val="single" w:sz="4" w:space="0" w:color="auto"/>
            </w:tcBorders>
            <w:shd w:val="clear" w:color="auto" w:fill="auto"/>
            <w:noWrap/>
            <w:vAlign w:val="center"/>
          </w:tcPr>
          <w:p w:rsidR="00173162" w:rsidRPr="007F0689" w:rsidRDefault="00173162" w:rsidP="00521567">
            <w:pPr>
              <w:jc w:val="center"/>
              <w:rPr>
                <w:rFonts w:ascii="Times New Roman" w:eastAsiaTheme="minorEastAsia" w:hAnsi="Times New Roman"/>
                <w:bCs/>
                <w:kern w:val="0"/>
                <w:szCs w:val="21"/>
              </w:rPr>
            </w:pPr>
            <w:r w:rsidRPr="007F0689">
              <w:rPr>
                <w:rFonts w:ascii="Times New Roman" w:eastAsiaTheme="minorEastAsia" w:hAnsi="Times New Roman"/>
                <w:bCs/>
                <w:kern w:val="0"/>
                <w:szCs w:val="21"/>
              </w:rPr>
              <w:t>专</w:t>
            </w:r>
          </w:p>
          <w:p w:rsidR="00173162" w:rsidRPr="007F0689" w:rsidRDefault="00173162" w:rsidP="00521567">
            <w:pPr>
              <w:jc w:val="center"/>
              <w:rPr>
                <w:rFonts w:ascii="Times New Roman" w:eastAsiaTheme="minorEastAsia" w:hAnsi="Times New Roman"/>
                <w:bCs/>
                <w:kern w:val="0"/>
                <w:szCs w:val="21"/>
              </w:rPr>
            </w:pPr>
            <w:r w:rsidRPr="007F0689">
              <w:rPr>
                <w:rFonts w:ascii="Times New Roman" w:eastAsiaTheme="minorEastAsia" w:hAnsi="Times New Roman"/>
                <w:bCs/>
                <w:kern w:val="0"/>
                <w:szCs w:val="21"/>
              </w:rPr>
              <w:t>业</w:t>
            </w:r>
          </w:p>
          <w:p w:rsidR="00173162" w:rsidRPr="007F0689" w:rsidRDefault="00173162" w:rsidP="00521567">
            <w:pPr>
              <w:jc w:val="center"/>
              <w:rPr>
                <w:rFonts w:ascii="Times New Roman" w:eastAsiaTheme="minorEastAsia" w:hAnsi="Times New Roman"/>
                <w:bCs/>
                <w:kern w:val="0"/>
                <w:szCs w:val="21"/>
              </w:rPr>
            </w:pPr>
            <w:r w:rsidRPr="007F0689">
              <w:rPr>
                <w:rFonts w:ascii="Times New Roman" w:eastAsiaTheme="minorEastAsia" w:hAnsi="Times New Roman"/>
                <w:bCs/>
                <w:kern w:val="0"/>
                <w:szCs w:val="21"/>
              </w:rPr>
              <w:t>选</w:t>
            </w:r>
          </w:p>
          <w:p w:rsidR="00173162" w:rsidRPr="007F0689" w:rsidRDefault="00173162" w:rsidP="00521567">
            <w:pPr>
              <w:jc w:val="center"/>
              <w:rPr>
                <w:rFonts w:ascii="Times New Roman" w:eastAsiaTheme="minorEastAsia" w:hAnsi="Times New Roman"/>
                <w:bCs/>
                <w:kern w:val="0"/>
                <w:szCs w:val="21"/>
              </w:rPr>
            </w:pPr>
            <w:r w:rsidRPr="007F0689">
              <w:rPr>
                <w:rFonts w:ascii="Times New Roman" w:eastAsiaTheme="minorEastAsia" w:hAnsi="Times New Roman"/>
                <w:bCs/>
                <w:kern w:val="0"/>
                <w:szCs w:val="21"/>
              </w:rPr>
              <w:t>修</w:t>
            </w:r>
          </w:p>
          <w:p w:rsidR="00173162" w:rsidRPr="007F0689" w:rsidRDefault="00173162" w:rsidP="00521567">
            <w:pPr>
              <w:jc w:val="center"/>
              <w:rPr>
                <w:rFonts w:ascii="Times New Roman" w:eastAsiaTheme="minorEastAsia" w:hAnsi="Times New Roman"/>
                <w:bCs/>
                <w:kern w:val="0"/>
                <w:szCs w:val="21"/>
              </w:rPr>
            </w:pPr>
            <w:r w:rsidRPr="007F0689">
              <w:rPr>
                <w:rFonts w:ascii="Times New Roman" w:eastAsiaTheme="minorEastAsia" w:hAnsi="Times New Roman"/>
                <w:bCs/>
                <w:kern w:val="0"/>
                <w:szCs w:val="21"/>
              </w:rPr>
              <w:t>课</w:t>
            </w:r>
          </w:p>
        </w:tc>
        <w:tc>
          <w:tcPr>
            <w:tcW w:w="369" w:type="pct"/>
            <w:vMerge w:val="restart"/>
            <w:tcBorders>
              <w:left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bCs/>
                <w:kern w:val="0"/>
                <w:szCs w:val="21"/>
              </w:rPr>
            </w:pPr>
            <w:r w:rsidRPr="007F0689">
              <w:rPr>
                <w:rFonts w:ascii="Times New Roman" w:eastAsiaTheme="minorEastAsia" w:hAnsi="Times New Roman"/>
                <w:szCs w:val="21"/>
              </w:rPr>
              <w:t>基础理论课</w:t>
            </w:r>
          </w:p>
        </w:tc>
        <w:tc>
          <w:tcPr>
            <w:tcW w:w="645"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bCs/>
                <w:kern w:val="0"/>
                <w:szCs w:val="21"/>
              </w:rPr>
            </w:pPr>
            <w:r w:rsidRPr="007F0689">
              <w:rPr>
                <w:rFonts w:ascii="Times New Roman" w:eastAsiaTheme="minorEastAsia" w:hAnsi="Times New Roman"/>
                <w:bCs/>
                <w:kern w:val="0"/>
                <w:szCs w:val="21"/>
              </w:rPr>
              <w:t>SX01007</w:t>
            </w:r>
          </w:p>
        </w:tc>
        <w:tc>
          <w:tcPr>
            <w:tcW w:w="1581"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矿田构造学</w:t>
            </w:r>
          </w:p>
        </w:tc>
        <w:tc>
          <w:tcPr>
            <w:tcW w:w="369"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秋</w:t>
            </w:r>
          </w:p>
        </w:tc>
        <w:tc>
          <w:tcPr>
            <w:tcW w:w="560" w:type="pct"/>
            <w:tcBorders>
              <w:left w:val="nil"/>
              <w:bottom w:val="single" w:sz="4" w:space="0" w:color="auto"/>
              <w:right w:val="single" w:sz="4" w:space="0" w:color="auto"/>
            </w:tcBorders>
            <w:shd w:val="clear" w:color="auto" w:fill="auto"/>
            <w:vAlign w:val="center"/>
          </w:tcPr>
          <w:p w:rsidR="00173162" w:rsidRPr="007F0689" w:rsidRDefault="00173162"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val="restart"/>
            <w:tcBorders>
              <w:left w:val="nil"/>
              <w:right w:val="single" w:sz="4" w:space="0" w:color="auto"/>
            </w:tcBorders>
            <w:vAlign w:val="center"/>
          </w:tcPr>
          <w:p w:rsidR="00173162" w:rsidRPr="007F0689" w:rsidRDefault="00173162"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至少选一门</w:t>
            </w:r>
          </w:p>
        </w:tc>
      </w:tr>
      <w:tr w:rsidR="00173162"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173162" w:rsidRPr="007F0689" w:rsidRDefault="00173162" w:rsidP="00521567">
            <w:pPr>
              <w:jc w:val="center"/>
              <w:rPr>
                <w:rFonts w:ascii="Times New Roman" w:eastAsiaTheme="minorEastAsia" w:hAnsi="Times New Roman"/>
                <w:bCs/>
                <w:kern w:val="0"/>
                <w:szCs w:val="21"/>
              </w:rPr>
            </w:pPr>
          </w:p>
        </w:tc>
        <w:tc>
          <w:tcPr>
            <w:tcW w:w="369" w:type="pct"/>
            <w:vMerge/>
            <w:tcBorders>
              <w:left w:val="single" w:sz="4" w:space="0" w:color="auto"/>
              <w:right w:val="single" w:sz="4" w:space="0" w:color="auto"/>
            </w:tcBorders>
            <w:shd w:val="clear" w:color="auto" w:fill="auto"/>
            <w:vAlign w:val="center"/>
          </w:tcPr>
          <w:p w:rsidR="00173162" w:rsidRPr="007F0689" w:rsidRDefault="00173162" w:rsidP="00521567">
            <w:pPr>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SX01023</w:t>
            </w:r>
          </w:p>
        </w:tc>
        <w:tc>
          <w:tcPr>
            <w:tcW w:w="1581"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岩浆及岩浆热液矿床学</w:t>
            </w:r>
          </w:p>
        </w:tc>
        <w:tc>
          <w:tcPr>
            <w:tcW w:w="369"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173162" w:rsidRPr="007F0689" w:rsidRDefault="00173162"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right w:val="single" w:sz="4" w:space="0" w:color="auto"/>
            </w:tcBorders>
            <w:vAlign w:val="center"/>
          </w:tcPr>
          <w:p w:rsidR="00173162" w:rsidRPr="007F0689" w:rsidRDefault="00173162" w:rsidP="00521567">
            <w:pPr>
              <w:widowControl/>
              <w:snapToGrid w:val="0"/>
              <w:jc w:val="center"/>
              <w:rPr>
                <w:rFonts w:ascii="Times New Roman" w:eastAsiaTheme="minorEastAsia" w:hAnsi="Times New Roman"/>
                <w:kern w:val="0"/>
                <w:szCs w:val="21"/>
              </w:rPr>
            </w:pPr>
          </w:p>
        </w:tc>
      </w:tr>
      <w:tr w:rsidR="00173162"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173162" w:rsidRPr="007F0689" w:rsidRDefault="00173162" w:rsidP="00521567">
            <w:pPr>
              <w:jc w:val="center"/>
              <w:rPr>
                <w:rFonts w:ascii="Times New Roman" w:eastAsiaTheme="minorEastAsia" w:hAnsi="Times New Roman"/>
                <w:bCs/>
                <w:kern w:val="0"/>
                <w:szCs w:val="21"/>
              </w:rPr>
            </w:pPr>
          </w:p>
        </w:tc>
        <w:tc>
          <w:tcPr>
            <w:tcW w:w="369" w:type="pct"/>
            <w:vMerge/>
            <w:tcBorders>
              <w:left w:val="single" w:sz="4" w:space="0" w:color="auto"/>
              <w:right w:val="single" w:sz="4" w:space="0" w:color="auto"/>
            </w:tcBorders>
            <w:shd w:val="clear" w:color="auto" w:fill="auto"/>
            <w:vAlign w:val="center"/>
          </w:tcPr>
          <w:p w:rsidR="00173162" w:rsidRPr="007F0689" w:rsidRDefault="00173162" w:rsidP="00521567">
            <w:pPr>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SX01026</w:t>
            </w:r>
          </w:p>
        </w:tc>
        <w:tc>
          <w:tcPr>
            <w:tcW w:w="1581"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岩浆物理性质与流体动力学</w:t>
            </w:r>
          </w:p>
        </w:tc>
        <w:tc>
          <w:tcPr>
            <w:tcW w:w="369"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173162" w:rsidRPr="007F0689" w:rsidRDefault="00173162"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right w:val="single" w:sz="4" w:space="0" w:color="auto"/>
            </w:tcBorders>
            <w:vAlign w:val="center"/>
          </w:tcPr>
          <w:p w:rsidR="00173162" w:rsidRPr="007F0689" w:rsidRDefault="00173162" w:rsidP="00521567">
            <w:pPr>
              <w:widowControl/>
              <w:snapToGrid w:val="0"/>
              <w:jc w:val="center"/>
              <w:rPr>
                <w:rFonts w:ascii="Times New Roman" w:eastAsiaTheme="minorEastAsia" w:hAnsi="Times New Roman"/>
                <w:kern w:val="0"/>
                <w:szCs w:val="21"/>
              </w:rPr>
            </w:pPr>
          </w:p>
        </w:tc>
      </w:tr>
      <w:tr w:rsidR="00173162"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173162" w:rsidRPr="007F0689" w:rsidRDefault="00173162" w:rsidP="00521567">
            <w:pPr>
              <w:jc w:val="center"/>
              <w:rPr>
                <w:rFonts w:ascii="Times New Roman" w:eastAsiaTheme="minorEastAsia" w:hAnsi="Times New Roman"/>
                <w:bCs/>
                <w:kern w:val="0"/>
                <w:szCs w:val="21"/>
              </w:rPr>
            </w:pPr>
          </w:p>
        </w:tc>
        <w:tc>
          <w:tcPr>
            <w:tcW w:w="369" w:type="pct"/>
            <w:vMerge/>
            <w:tcBorders>
              <w:left w:val="single" w:sz="4" w:space="0" w:color="auto"/>
              <w:right w:val="single" w:sz="4" w:space="0" w:color="auto"/>
            </w:tcBorders>
            <w:shd w:val="clear" w:color="auto" w:fill="auto"/>
            <w:vAlign w:val="center"/>
          </w:tcPr>
          <w:p w:rsidR="00173162" w:rsidRPr="007F0689" w:rsidRDefault="00173162" w:rsidP="00521567">
            <w:pPr>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SX01024</w:t>
            </w:r>
          </w:p>
        </w:tc>
        <w:tc>
          <w:tcPr>
            <w:tcW w:w="1581"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变质岩成因</w:t>
            </w:r>
          </w:p>
        </w:tc>
        <w:tc>
          <w:tcPr>
            <w:tcW w:w="369"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173162" w:rsidRPr="007F0689" w:rsidRDefault="00173162"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right w:val="single" w:sz="4" w:space="0" w:color="auto"/>
            </w:tcBorders>
            <w:vAlign w:val="center"/>
          </w:tcPr>
          <w:p w:rsidR="00173162" w:rsidRPr="007F0689" w:rsidRDefault="00173162" w:rsidP="00521567">
            <w:pPr>
              <w:widowControl/>
              <w:snapToGrid w:val="0"/>
              <w:jc w:val="center"/>
              <w:rPr>
                <w:rFonts w:ascii="Times New Roman" w:eastAsiaTheme="minorEastAsia" w:hAnsi="Times New Roman"/>
                <w:kern w:val="0"/>
                <w:szCs w:val="21"/>
              </w:rPr>
            </w:pPr>
          </w:p>
        </w:tc>
      </w:tr>
      <w:tr w:rsidR="00173162"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173162" w:rsidRPr="007F0689" w:rsidRDefault="00173162" w:rsidP="00521567">
            <w:pPr>
              <w:jc w:val="center"/>
              <w:rPr>
                <w:rFonts w:ascii="Times New Roman" w:eastAsiaTheme="minorEastAsia" w:hAnsi="Times New Roman"/>
                <w:bCs/>
                <w:kern w:val="0"/>
                <w:szCs w:val="21"/>
              </w:rPr>
            </w:pPr>
          </w:p>
        </w:tc>
        <w:tc>
          <w:tcPr>
            <w:tcW w:w="369" w:type="pct"/>
            <w:vMerge/>
            <w:tcBorders>
              <w:left w:val="single" w:sz="4" w:space="0" w:color="auto"/>
              <w:right w:val="single" w:sz="4" w:space="0" w:color="auto"/>
            </w:tcBorders>
            <w:shd w:val="clear" w:color="auto" w:fill="auto"/>
            <w:vAlign w:val="center"/>
          </w:tcPr>
          <w:p w:rsidR="00173162" w:rsidRPr="007F0689" w:rsidRDefault="00173162" w:rsidP="00521567">
            <w:pPr>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SX01004</w:t>
            </w:r>
          </w:p>
        </w:tc>
        <w:tc>
          <w:tcPr>
            <w:tcW w:w="1581"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沉积学原理</w:t>
            </w:r>
          </w:p>
        </w:tc>
        <w:tc>
          <w:tcPr>
            <w:tcW w:w="369"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173162" w:rsidRPr="007F0689" w:rsidRDefault="00173162"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秋</w:t>
            </w:r>
          </w:p>
        </w:tc>
        <w:tc>
          <w:tcPr>
            <w:tcW w:w="560" w:type="pct"/>
            <w:tcBorders>
              <w:top w:val="single" w:sz="4" w:space="0" w:color="auto"/>
              <w:left w:val="nil"/>
              <w:bottom w:val="single" w:sz="4" w:space="0" w:color="auto"/>
              <w:right w:val="single" w:sz="4" w:space="0" w:color="auto"/>
            </w:tcBorders>
            <w:shd w:val="clear" w:color="auto" w:fill="auto"/>
            <w:vAlign w:val="center"/>
          </w:tcPr>
          <w:p w:rsidR="00173162" w:rsidRPr="007F0689" w:rsidRDefault="00173162"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right w:val="single" w:sz="4" w:space="0" w:color="auto"/>
            </w:tcBorders>
            <w:vAlign w:val="center"/>
          </w:tcPr>
          <w:p w:rsidR="00173162" w:rsidRPr="007F0689" w:rsidRDefault="00173162" w:rsidP="00521567">
            <w:pPr>
              <w:widowControl/>
              <w:snapToGrid w:val="0"/>
              <w:jc w:val="center"/>
              <w:rPr>
                <w:rFonts w:ascii="Times New Roman" w:eastAsiaTheme="minorEastAsia" w:hAnsi="Times New Roman"/>
                <w:kern w:val="0"/>
                <w:szCs w:val="21"/>
              </w:rPr>
            </w:pPr>
          </w:p>
        </w:tc>
      </w:tr>
      <w:tr w:rsidR="00173162"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173162" w:rsidRPr="007F0689" w:rsidRDefault="00173162" w:rsidP="00173162">
            <w:pPr>
              <w:jc w:val="center"/>
              <w:rPr>
                <w:rFonts w:ascii="Times New Roman" w:eastAsiaTheme="minorEastAsia" w:hAnsi="Times New Roman"/>
                <w:bCs/>
                <w:kern w:val="0"/>
                <w:szCs w:val="21"/>
              </w:rPr>
            </w:pPr>
          </w:p>
        </w:tc>
        <w:tc>
          <w:tcPr>
            <w:tcW w:w="369" w:type="pct"/>
            <w:vMerge/>
            <w:tcBorders>
              <w:left w:val="single" w:sz="4" w:space="0" w:color="auto"/>
              <w:bottom w:val="single" w:sz="4" w:space="0" w:color="auto"/>
              <w:right w:val="single" w:sz="4" w:space="0" w:color="auto"/>
            </w:tcBorders>
            <w:shd w:val="clear" w:color="auto" w:fill="auto"/>
            <w:vAlign w:val="center"/>
          </w:tcPr>
          <w:p w:rsidR="00173162" w:rsidRPr="007F0689" w:rsidRDefault="00173162" w:rsidP="00173162">
            <w:pPr>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173162" w:rsidRPr="007F0689" w:rsidRDefault="00173162" w:rsidP="00173162">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SX010</w:t>
            </w:r>
            <w:r>
              <w:rPr>
                <w:rFonts w:ascii="Times New Roman" w:eastAsiaTheme="minorEastAsia" w:hAnsi="Times New Roman" w:hint="eastAsia"/>
                <w:szCs w:val="21"/>
              </w:rPr>
              <w:t>39</w:t>
            </w:r>
          </w:p>
        </w:tc>
        <w:tc>
          <w:tcPr>
            <w:tcW w:w="1581" w:type="pct"/>
            <w:tcBorders>
              <w:top w:val="nil"/>
              <w:left w:val="nil"/>
              <w:bottom w:val="single" w:sz="4" w:space="0" w:color="auto"/>
              <w:right w:val="single" w:sz="4" w:space="0" w:color="auto"/>
            </w:tcBorders>
            <w:shd w:val="clear" w:color="auto" w:fill="auto"/>
            <w:vAlign w:val="center"/>
          </w:tcPr>
          <w:p w:rsidR="00173162" w:rsidRPr="007F0689" w:rsidRDefault="00173162" w:rsidP="00173162">
            <w:pPr>
              <w:ind w:leftChars="-30" w:left="-63" w:rightChars="-30" w:right="-63"/>
              <w:jc w:val="left"/>
              <w:rPr>
                <w:rFonts w:ascii="Times New Roman" w:eastAsiaTheme="minorEastAsia" w:hAnsi="Times New Roman"/>
                <w:szCs w:val="21"/>
              </w:rPr>
            </w:pPr>
            <w:r>
              <w:rPr>
                <w:rFonts w:ascii="Times New Roman" w:eastAsiaTheme="minorEastAsia" w:hAnsi="Times New Roman" w:hint="eastAsia"/>
                <w:szCs w:val="21"/>
              </w:rPr>
              <w:t>旋回层序与盆地充填序列</w:t>
            </w:r>
          </w:p>
        </w:tc>
        <w:tc>
          <w:tcPr>
            <w:tcW w:w="369" w:type="pct"/>
            <w:tcBorders>
              <w:top w:val="nil"/>
              <w:left w:val="nil"/>
              <w:bottom w:val="single" w:sz="4" w:space="0" w:color="auto"/>
              <w:right w:val="single" w:sz="4" w:space="0" w:color="auto"/>
            </w:tcBorders>
            <w:shd w:val="clear" w:color="auto" w:fill="auto"/>
            <w:vAlign w:val="center"/>
          </w:tcPr>
          <w:p w:rsidR="00173162" w:rsidRPr="007F0689" w:rsidRDefault="00173162" w:rsidP="00173162">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173162" w:rsidRPr="007F0689" w:rsidRDefault="00173162" w:rsidP="00173162">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173162" w:rsidRPr="007F0689" w:rsidRDefault="00173162" w:rsidP="00173162">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173162" w:rsidRPr="007F0689" w:rsidRDefault="00173162" w:rsidP="00173162">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right w:val="single" w:sz="4" w:space="0" w:color="auto"/>
            </w:tcBorders>
            <w:vAlign w:val="center"/>
          </w:tcPr>
          <w:p w:rsidR="00173162" w:rsidRPr="007F0689" w:rsidRDefault="00173162" w:rsidP="00173162">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0E3444" w:rsidRPr="007F0689" w:rsidRDefault="000E3444" w:rsidP="00521567">
            <w:pPr>
              <w:jc w:val="center"/>
              <w:rPr>
                <w:rFonts w:ascii="Times New Roman" w:eastAsiaTheme="minorEastAsia" w:hAnsi="Times New Roman"/>
                <w:bCs/>
                <w:kern w:val="0"/>
                <w:szCs w:val="21"/>
              </w:rPr>
            </w:pPr>
          </w:p>
        </w:tc>
        <w:tc>
          <w:tcPr>
            <w:tcW w:w="36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方法技术课</w:t>
            </w: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SX01008</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岩矿测试方法</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48</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秋</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szCs w:val="21"/>
              </w:rPr>
              <w:t>科学院</w:t>
            </w:r>
          </w:p>
        </w:tc>
        <w:tc>
          <w:tcPr>
            <w:tcW w:w="507" w:type="pct"/>
            <w:vMerge/>
            <w:tcBorders>
              <w:left w:val="nil"/>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0E3444" w:rsidRPr="007F0689" w:rsidRDefault="000E3444" w:rsidP="00521567">
            <w:pPr>
              <w:jc w:val="center"/>
              <w:rPr>
                <w:rFonts w:ascii="Times New Roman" w:eastAsiaTheme="minorEastAsia" w:hAnsi="Times New Roman"/>
                <w:bCs/>
                <w:kern w:val="0"/>
                <w:szCs w:val="21"/>
              </w:rPr>
            </w:pPr>
          </w:p>
        </w:tc>
        <w:tc>
          <w:tcPr>
            <w:tcW w:w="369" w:type="pct"/>
            <w:vMerge/>
            <w:tcBorders>
              <w:left w:val="single" w:sz="4" w:space="0" w:color="auto"/>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SX01025</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成因矿物学</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0E3444" w:rsidRPr="007F0689" w:rsidRDefault="000E3444" w:rsidP="00521567">
            <w:pPr>
              <w:jc w:val="center"/>
              <w:rPr>
                <w:rFonts w:ascii="Times New Roman" w:eastAsiaTheme="minorEastAsia" w:hAnsi="Times New Roman"/>
                <w:bCs/>
                <w:kern w:val="0"/>
                <w:szCs w:val="21"/>
              </w:rPr>
            </w:pPr>
          </w:p>
        </w:tc>
        <w:tc>
          <w:tcPr>
            <w:tcW w:w="369" w:type="pct"/>
            <w:vMerge w:val="restart"/>
            <w:tcBorders>
              <w:top w:val="single" w:sz="4" w:space="0" w:color="auto"/>
              <w:left w:val="single" w:sz="4" w:space="0" w:color="auto"/>
              <w:right w:val="single" w:sz="4" w:space="0" w:color="auto"/>
            </w:tcBorders>
            <w:shd w:val="clear" w:color="auto" w:fill="auto"/>
            <w:vAlign w:val="center"/>
          </w:tcPr>
          <w:p w:rsidR="000E3444" w:rsidRPr="007F0689" w:rsidRDefault="000E3444" w:rsidP="00521567">
            <w:pPr>
              <w:jc w:val="center"/>
              <w:rPr>
                <w:rFonts w:ascii="Times New Roman" w:eastAsiaTheme="minorEastAsia" w:hAnsi="Times New Roman"/>
                <w:szCs w:val="21"/>
              </w:rPr>
            </w:pPr>
            <w:r w:rsidRPr="007F0689">
              <w:rPr>
                <w:rFonts w:ascii="Times New Roman" w:eastAsiaTheme="minorEastAsia" w:hAnsi="Times New Roman"/>
                <w:szCs w:val="21"/>
              </w:rPr>
              <w:t>应用实践课</w:t>
            </w: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SX01005</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矿石学与矿相学</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秋</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0E3444" w:rsidRPr="007F0689" w:rsidRDefault="000E3444" w:rsidP="00521567">
            <w:pPr>
              <w:jc w:val="center"/>
              <w:rPr>
                <w:rFonts w:ascii="Times New Roman" w:eastAsiaTheme="minorEastAsia" w:hAnsi="Times New Roman"/>
                <w:bCs/>
                <w:kern w:val="0"/>
                <w:szCs w:val="21"/>
              </w:rPr>
            </w:pPr>
          </w:p>
        </w:tc>
        <w:tc>
          <w:tcPr>
            <w:tcW w:w="369" w:type="pct"/>
            <w:vMerge/>
            <w:tcBorders>
              <w:top w:val="single" w:sz="4" w:space="0" w:color="auto"/>
              <w:left w:val="single" w:sz="4" w:space="0" w:color="auto"/>
              <w:right w:val="single" w:sz="4" w:space="0" w:color="auto"/>
            </w:tcBorders>
            <w:shd w:val="clear" w:color="auto" w:fill="auto"/>
            <w:vAlign w:val="center"/>
          </w:tcPr>
          <w:p w:rsidR="000E3444" w:rsidRPr="007F0689" w:rsidRDefault="000E3444" w:rsidP="00521567">
            <w:pPr>
              <w:jc w:val="center"/>
              <w:rPr>
                <w:rFonts w:ascii="Times New Roman" w:eastAsiaTheme="minorEastAsia" w:hAnsi="Times New Roman"/>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SX01006</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高级沉积岩石学</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秋</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0E3444" w:rsidRPr="007F0689" w:rsidRDefault="000E3444" w:rsidP="00521567">
            <w:pPr>
              <w:jc w:val="center"/>
              <w:rPr>
                <w:rFonts w:ascii="Times New Roman" w:eastAsiaTheme="minorEastAsia" w:hAnsi="Times New Roman"/>
                <w:bCs/>
                <w:kern w:val="0"/>
                <w:szCs w:val="21"/>
              </w:rPr>
            </w:pPr>
          </w:p>
        </w:tc>
        <w:tc>
          <w:tcPr>
            <w:tcW w:w="369" w:type="pct"/>
            <w:vMerge/>
            <w:tcBorders>
              <w:left w:val="single" w:sz="4" w:space="0" w:color="auto"/>
              <w:bottom w:val="single" w:sz="4" w:space="0" w:color="auto"/>
              <w:right w:val="single" w:sz="4" w:space="0" w:color="auto"/>
            </w:tcBorders>
            <w:shd w:val="clear" w:color="auto" w:fill="auto"/>
            <w:vAlign w:val="center"/>
          </w:tcPr>
          <w:p w:rsidR="000E3444" w:rsidRPr="007F0689" w:rsidRDefault="000E3444" w:rsidP="00521567">
            <w:pPr>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SX01027</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left"/>
              <w:rPr>
                <w:rFonts w:ascii="Times New Roman" w:eastAsiaTheme="minorEastAsia" w:hAnsi="Times New Roman"/>
                <w:szCs w:val="21"/>
              </w:rPr>
            </w:pPr>
            <w:r w:rsidRPr="007F0689">
              <w:rPr>
                <w:rFonts w:ascii="Times New Roman" w:eastAsiaTheme="minorEastAsia" w:hAnsi="Times New Roman"/>
                <w:szCs w:val="21"/>
              </w:rPr>
              <w:t>隐伏矿床预测</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32</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ind w:leftChars="-30" w:left="-63" w:rightChars="-30" w:right="-63"/>
              <w:jc w:val="center"/>
              <w:rPr>
                <w:rFonts w:ascii="Times New Roman" w:eastAsiaTheme="minorEastAsia" w:hAnsi="Times New Roman"/>
                <w:szCs w:val="21"/>
              </w:rPr>
            </w:pPr>
            <w:r w:rsidRPr="007F0689">
              <w:rPr>
                <w:rFonts w:ascii="Times New Roman" w:eastAsiaTheme="minorEastAsia"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地学院</w:t>
            </w:r>
          </w:p>
        </w:tc>
        <w:tc>
          <w:tcPr>
            <w:tcW w:w="507" w:type="pct"/>
            <w:vMerge/>
            <w:tcBorders>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0E3444" w:rsidRPr="007F0689" w:rsidRDefault="000E3444" w:rsidP="00521567">
            <w:pPr>
              <w:jc w:val="center"/>
              <w:rPr>
                <w:rFonts w:ascii="Times New Roman" w:eastAsiaTheme="minorEastAsia" w:hAnsi="Times New Roman"/>
                <w:bCs/>
                <w:kern w:val="0"/>
                <w:szCs w:val="21"/>
              </w:rPr>
            </w:pPr>
          </w:p>
        </w:tc>
        <w:tc>
          <w:tcPr>
            <w:tcW w:w="369" w:type="pct"/>
            <w:vMerge w:val="restart"/>
            <w:tcBorders>
              <w:top w:val="single" w:sz="4" w:space="0" w:color="auto"/>
              <w:left w:val="single" w:sz="4" w:space="0" w:color="auto"/>
              <w:right w:val="single" w:sz="4" w:space="0" w:color="auto"/>
            </w:tcBorders>
            <w:shd w:val="clear" w:color="auto" w:fill="auto"/>
            <w:vAlign w:val="center"/>
          </w:tcPr>
          <w:p w:rsidR="000E3444" w:rsidRPr="007F0689" w:rsidRDefault="000E3444" w:rsidP="00521567">
            <w:pPr>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jc w:val="center"/>
              <w:rPr>
                <w:rFonts w:ascii="Times New Roman" w:hAnsi="Times New Roman"/>
                <w:szCs w:val="21"/>
              </w:rPr>
            </w:pPr>
            <w:r w:rsidRPr="007F0689">
              <w:rPr>
                <w:rFonts w:ascii="Times New Roman" w:hAnsi="Times New Roman"/>
                <w:szCs w:val="21"/>
              </w:rPr>
              <w:t>SX08017</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left"/>
              <w:rPr>
                <w:rFonts w:ascii="Times New Roman" w:hAnsi="Times New Roman"/>
                <w:szCs w:val="21"/>
              </w:rPr>
            </w:pPr>
            <w:r w:rsidRPr="007F0689">
              <w:rPr>
                <w:rFonts w:ascii="Times New Roman" w:hAnsi="Times New Roman"/>
                <w:szCs w:val="21"/>
              </w:rPr>
              <w:t>英语影视欣赏</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color w:val="000000"/>
                <w:szCs w:val="21"/>
              </w:rPr>
            </w:pPr>
            <w:r w:rsidRPr="007F0689">
              <w:rPr>
                <w:rFonts w:ascii="Times New Roman" w:hAnsi="Times New Roman"/>
                <w:color w:val="000000"/>
                <w:szCs w:val="21"/>
              </w:rPr>
              <w:t>32</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color w:val="000000"/>
                <w:szCs w:val="21"/>
              </w:rPr>
            </w:pPr>
            <w:r w:rsidRPr="007F0689">
              <w:rPr>
                <w:rFonts w:ascii="Times New Roman" w:hAnsi="Times New Roman"/>
                <w:color w:val="000000"/>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szCs w:val="21"/>
              </w:rPr>
            </w:pPr>
            <w:r w:rsidRPr="007F0689">
              <w:rPr>
                <w:rFonts w:ascii="Times New Roman" w:hAnsi="Times New Roman"/>
                <w:szCs w:val="21"/>
              </w:rPr>
              <w:t>秋</w:t>
            </w:r>
            <w:r w:rsidRPr="007F0689">
              <w:rPr>
                <w:rFonts w:ascii="Times New Roman" w:hAnsi="Times New Roman"/>
                <w:szCs w:val="21"/>
              </w:rPr>
              <w:t>/</w:t>
            </w:r>
            <w:r w:rsidRPr="007F0689">
              <w:rPr>
                <w:rFonts w:ascii="Times New Roman"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szCs w:val="21"/>
              </w:rPr>
            </w:pPr>
            <w:r w:rsidRPr="007F0689">
              <w:rPr>
                <w:rFonts w:ascii="Times New Roman" w:hAnsi="Times New Roman"/>
                <w:color w:val="000000"/>
                <w:szCs w:val="21"/>
              </w:rPr>
              <w:t>外语学院</w:t>
            </w:r>
          </w:p>
        </w:tc>
        <w:tc>
          <w:tcPr>
            <w:tcW w:w="507" w:type="pct"/>
            <w:vMerge w:val="restart"/>
            <w:tcBorders>
              <w:left w:val="nil"/>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四选一</w:t>
            </w:r>
          </w:p>
        </w:tc>
      </w:tr>
      <w:tr w:rsidR="000E3444"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0E3444" w:rsidRPr="007F0689" w:rsidRDefault="000E3444" w:rsidP="00521567">
            <w:pPr>
              <w:jc w:val="center"/>
              <w:rPr>
                <w:rFonts w:ascii="Times New Roman" w:eastAsiaTheme="minorEastAsia" w:hAnsi="Times New Roman"/>
                <w:bCs/>
                <w:kern w:val="0"/>
                <w:szCs w:val="21"/>
              </w:rPr>
            </w:pPr>
          </w:p>
        </w:tc>
        <w:tc>
          <w:tcPr>
            <w:tcW w:w="369" w:type="pct"/>
            <w:vMerge/>
            <w:tcBorders>
              <w:left w:val="single" w:sz="4" w:space="0" w:color="auto"/>
              <w:right w:val="single" w:sz="4" w:space="0" w:color="auto"/>
            </w:tcBorders>
            <w:shd w:val="clear" w:color="auto" w:fill="auto"/>
            <w:vAlign w:val="center"/>
          </w:tcPr>
          <w:p w:rsidR="000E3444" w:rsidRPr="007F0689" w:rsidRDefault="000E3444" w:rsidP="00521567">
            <w:pPr>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jc w:val="center"/>
              <w:rPr>
                <w:rFonts w:ascii="Times New Roman" w:hAnsi="Times New Roman"/>
                <w:szCs w:val="21"/>
              </w:rPr>
            </w:pPr>
            <w:r w:rsidRPr="007F0689">
              <w:rPr>
                <w:rFonts w:ascii="Times New Roman" w:hAnsi="Times New Roman"/>
                <w:szCs w:val="21"/>
              </w:rPr>
              <w:t>SX08018</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left"/>
              <w:rPr>
                <w:rFonts w:ascii="Times New Roman" w:hAnsi="Times New Roman"/>
                <w:szCs w:val="21"/>
              </w:rPr>
            </w:pPr>
            <w:r w:rsidRPr="007F0689">
              <w:rPr>
                <w:rFonts w:ascii="Times New Roman" w:hAnsi="Times New Roman"/>
                <w:szCs w:val="21"/>
              </w:rPr>
              <w:t>跨文化交际</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color w:val="000000"/>
                <w:szCs w:val="21"/>
              </w:rPr>
            </w:pPr>
            <w:r w:rsidRPr="007F0689">
              <w:rPr>
                <w:rFonts w:ascii="Times New Roman" w:hAnsi="Times New Roman"/>
                <w:color w:val="000000"/>
                <w:szCs w:val="21"/>
              </w:rPr>
              <w:t>32</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color w:val="000000"/>
                <w:szCs w:val="21"/>
              </w:rPr>
            </w:pPr>
            <w:r w:rsidRPr="007F0689">
              <w:rPr>
                <w:rFonts w:ascii="Times New Roman" w:hAnsi="Times New Roman"/>
                <w:color w:val="000000"/>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szCs w:val="21"/>
              </w:rPr>
            </w:pPr>
            <w:r w:rsidRPr="007F0689">
              <w:rPr>
                <w:rFonts w:ascii="Times New Roman" w:hAnsi="Times New Roman"/>
                <w:szCs w:val="21"/>
              </w:rPr>
              <w:t>秋</w:t>
            </w:r>
            <w:r w:rsidRPr="007F0689">
              <w:rPr>
                <w:rFonts w:ascii="Times New Roman" w:hAnsi="Times New Roman"/>
                <w:szCs w:val="21"/>
              </w:rPr>
              <w:t>/</w:t>
            </w:r>
            <w:r w:rsidRPr="007F0689">
              <w:rPr>
                <w:rFonts w:ascii="Times New Roman"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szCs w:val="21"/>
              </w:rPr>
            </w:pPr>
            <w:r w:rsidRPr="007F0689">
              <w:rPr>
                <w:rFonts w:ascii="Times New Roman" w:hAnsi="Times New Roman"/>
                <w:color w:val="000000"/>
                <w:szCs w:val="21"/>
              </w:rPr>
              <w:t>外语学院</w:t>
            </w:r>
          </w:p>
        </w:tc>
        <w:tc>
          <w:tcPr>
            <w:tcW w:w="507" w:type="pct"/>
            <w:vMerge/>
            <w:tcBorders>
              <w:left w:val="nil"/>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0E3444" w:rsidRPr="007F0689" w:rsidRDefault="000E3444" w:rsidP="00521567">
            <w:pPr>
              <w:jc w:val="center"/>
              <w:rPr>
                <w:rFonts w:ascii="Times New Roman" w:eastAsiaTheme="minorEastAsia" w:hAnsi="Times New Roman"/>
                <w:bCs/>
                <w:kern w:val="0"/>
                <w:szCs w:val="21"/>
              </w:rPr>
            </w:pPr>
          </w:p>
        </w:tc>
        <w:tc>
          <w:tcPr>
            <w:tcW w:w="369" w:type="pct"/>
            <w:vMerge/>
            <w:tcBorders>
              <w:left w:val="single" w:sz="4" w:space="0" w:color="auto"/>
              <w:right w:val="single" w:sz="4" w:space="0" w:color="auto"/>
            </w:tcBorders>
            <w:shd w:val="clear" w:color="auto" w:fill="auto"/>
            <w:vAlign w:val="center"/>
          </w:tcPr>
          <w:p w:rsidR="000E3444" w:rsidRPr="007F0689" w:rsidRDefault="000E3444" w:rsidP="00521567">
            <w:pPr>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jc w:val="center"/>
              <w:rPr>
                <w:rFonts w:ascii="Times New Roman" w:hAnsi="Times New Roman"/>
                <w:szCs w:val="21"/>
              </w:rPr>
            </w:pPr>
            <w:r w:rsidRPr="007F0689">
              <w:rPr>
                <w:rFonts w:ascii="Times New Roman" w:hAnsi="Times New Roman"/>
                <w:szCs w:val="21"/>
              </w:rPr>
              <w:t>SX08015</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left"/>
              <w:rPr>
                <w:rFonts w:ascii="Times New Roman" w:hAnsi="Times New Roman"/>
                <w:szCs w:val="21"/>
              </w:rPr>
            </w:pPr>
            <w:r w:rsidRPr="007F0689">
              <w:rPr>
                <w:rFonts w:ascii="Times New Roman" w:hAnsi="Times New Roman"/>
                <w:szCs w:val="21"/>
              </w:rPr>
              <w:t>英语演讲</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color w:val="000000"/>
                <w:szCs w:val="21"/>
              </w:rPr>
            </w:pPr>
            <w:r w:rsidRPr="007F0689">
              <w:rPr>
                <w:rFonts w:ascii="Times New Roman" w:hAnsi="Times New Roman"/>
                <w:color w:val="000000"/>
                <w:szCs w:val="21"/>
              </w:rPr>
              <w:t>32</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color w:val="000000"/>
                <w:szCs w:val="21"/>
              </w:rPr>
            </w:pPr>
            <w:r w:rsidRPr="007F0689">
              <w:rPr>
                <w:rFonts w:ascii="Times New Roman" w:hAnsi="Times New Roman"/>
                <w:color w:val="000000"/>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szCs w:val="21"/>
              </w:rPr>
            </w:pPr>
            <w:r w:rsidRPr="007F0689">
              <w:rPr>
                <w:rFonts w:ascii="Times New Roman" w:hAnsi="Times New Roman"/>
                <w:szCs w:val="21"/>
              </w:rPr>
              <w:t>秋</w:t>
            </w:r>
            <w:r w:rsidRPr="007F0689">
              <w:rPr>
                <w:rFonts w:ascii="Times New Roman" w:hAnsi="Times New Roman"/>
                <w:szCs w:val="21"/>
              </w:rPr>
              <w:t>/</w:t>
            </w:r>
            <w:r w:rsidRPr="007F0689">
              <w:rPr>
                <w:rFonts w:ascii="Times New Roman"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szCs w:val="21"/>
              </w:rPr>
            </w:pPr>
            <w:r w:rsidRPr="007F0689">
              <w:rPr>
                <w:rFonts w:ascii="Times New Roman" w:hAnsi="Times New Roman"/>
                <w:color w:val="000000"/>
                <w:szCs w:val="21"/>
              </w:rPr>
              <w:t>外语学院</w:t>
            </w:r>
          </w:p>
        </w:tc>
        <w:tc>
          <w:tcPr>
            <w:tcW w:w="507" w:type="pct"/>
            <w:vMerge/>
            <w:tcBorders>
              <w:left w:val="nil"/>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236" w:type="pct"/>
            <w:vMerge/>
            <w:tcBorders>
              <w:left w:val="single" w:sz="4" w:space="0" w:color="auto"/>
              <w:right w:val="single" w:sz="4" w:space="0" w:color="auto"/>
            </w:tcBorders>
            <w:shd w:val="clear" w:color="auto" w:fill="auto"/>
            <w:noWrap/>
            <w:vAlign w:val="center"/>
          </w:tcPr>
          <w:p w:rsidR="000E3444" w:rsidRPr="007F0689" w:rsidRDefault="000E3444" w:rsidP="00521567">
            <w:pPr>
              <w:jc w:val="center"/>
              <w:rPr>
                <w:rFonts w:ascii="Times New Roman" w:eastAsiaTheme="minorEastAsia" w:hAnsi="Times New Roman"/>
                <w:bCs/>
                <w:kern w:val="0"/>
                <w:szCs w:val="21"/>
              </w:rPr>
            </w:pPr>
          </w:p>
        </w:tc>
        <w:tc>
          <w:tcPr>
            <w:tcW w:w="369" w:type="pct"/>
            <w:vMerge/>
            <w:tcBorders>
              <w:left w:val="single" w:sz="4" w:space="0" w:color="auto"/>
              <w:right w:val="single" w:sz="4" w:space="0" w:color="auto"/>
            </w:tcBorders>
            <w:shd w:val="clear" w:color="auto" w:fill="auto"/>
            <w:vAlign w:val="center"/>
          </w:tcPr>
          <w:p w:rsidR="000E3444" w:rsidRPr="007F0689" w:rsidRDefault="000E3444" w:rsidP="00521567">
            <w:pPr>
              <w:jc w:val="center"/>
              <w:rPr>
                <w:rFonts w:ascii="Times New Roman" w:eastAsiaTheme="minorEastAsia" w:hAnsi="Times New Roman"/>
                <w:bCs/>
                <w:kern w:val="0"/>
                <w:szCs w:val="21"/>
              </w:rPr>
            </w:pPr>
          </w:p>
        </w:tc>
        <w:tc>
          <w:tcPr>
            <w:tcW w:w="645"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jc w:val="center"/>
              <w:rPr>
                <w:rFonts w:ascii="Times New Roman" w:hAnsi="Times New Roman"/>
                <w:szCs w:val="21"/>
              </w:rPr>
            </w:pPr>
            <w:r w:rsidRPr="007F0689">
              <w:rPr>
                <w:rFonts w:ascii="Times New Roman" w:hAnsi="Times New Roman"/>
                <w:szCs w:val="21"/>
              </w:rPr>
              <w:t>SX08016</w:t>
            </w:r>
          </w:p>
        </w:tc>
        <w:tc>
          <w:tcPr>
            <w:tcW w:w="1581"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left"/>
              <w:rPr>
                <w:rFonts w:ascii="Times New Roman" w:hAnsi="Times New Roman"/>
                <w:szCs w:val="21"/>
              </w:rPr>
            </w:pPr>
            <w:r w:rsidRPr="007F0689">
              <w:rPr>
                <w:rFonts w:ascii="Times New Roman" w:hAnsi="Times New Roman"/>
                <w:szCs w:val="21"/>
              </w:rPr>
              <w:t>翻译实践</w:t>
            </w:r>
          </w:p>
        </w:tc>
        <w:tc>
          <w:tcPr>
            <w:tcW w:w="369"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color w:val="000000"/>
                <w:szCs w:val="21"/>
              </w:rPr>
            </w:pPr>
            <w:r w:rsidRPr="007F0689">
              <w:rPr>
                <w:rFonts w:ascii="Times New Roman" w:hAnsi="Times New Roman"/>
                <w:color w:val="000000"/>
                <w:szCs w:val="21"/>
              </w:rPr>
              <w:t>32</w:t>
            </w:r>
          </w:p>
        </w:tc>
        <w:tc>
          <w:tcPr>
            <w:tcW w:w="354"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color w:val="000000"/>
                <w:szCs w:val="21"/>
              </w:rPr>
            </w:pPr>
            <w:r w:rsidRPr="007F0689">
              <w:rPr>
                <w:rFonts w:ascii="Times New Roman" w:hAnsi="Times New Roman"/>
                <w:color w:val="000000"/>
                <w:szCs w:val="21"/>
              </w:rPr>
              <w:t>2</w:t>
            </w:r>
          </w:p>
        </w:tc>
        <w:tc>
          <w:tcPr>
            <w:tcW w:w="37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szCs w:val="21"/>
              </w:rPr>
            </w:pPr>
            <w:r w:rsidRPr="007F0689">
              <w:rPr>
                <w:rFonts w:ascii="Times New Roman" w:hAnsi="Times New Roman"/>
                <w:szCs w:val="21"/>
              </w:rPr>
              <w:t>秋</w:t>
            </w:r>
            <w:r w:rsidRPr="007F0689">
              <w:rPr>
                <w:rFonts w:ascii="Times New Roman" w:hAnsi="Times New Roman"/>
                <w:szCs w:val="21"/>
              </w:rPr>
              <w:t>/</w:t>
            </w:r>
            <w:r w:rsidRPr="007F0689">
              <w:rPr>
                <w:rFonts w:ascii="Times New Roman" w:hAnsi="Times New Roman"/>
                <w:szCs w:val="21"/>
              </w:rPr>
              <w:t>春</w:t>
            </w:r>
          </w:p>
        </w:tc>
        <w:tc>
          <w:tcPr>
            <w:tcW w:w="560"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snapToGrid w:val="0"/>
              <w:jc w:val="center"/>
              <w:rPr>
                <w:rFonts w:ascii="Times New Roman" w:hAnsi="Times New Roman"/>
                <w:szCs w:val="21"/>
              </w:rPr>
            </w:pPr>
            <w:r w:rsidRPr="007F0689">
              <w:rPr>
                <w:rFonts w:ascii="Times New Roman" w:hAnsi="Times New Roman"/>
                <w:color w:val="000000"/>
                <w:szCs w:val="21"/>
              </w:rPr>
              <w:t>外语学院</w:t>
            </w:r>
          </w:p>
        </w:tc>
        <w:tc>
          <w:tcPr>
            <w:tcW w:w="507" w:type="pct"/>
            <w:vMerge/>
            <w:tcBorders>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606"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0E3444" w:rsidRPr="007F0689" w:rsidRDefault="000E3444" w:rsidP="00521567">
            <w:pPr>
              <w:jc w:val="center"/>
              <w:rPr>
                <w:rFonts w:ascii="Times New Roman" w:eastAsiaTheme="minorEastAsia" w:hAnsi="Times New Roman"/>
                <w:bCs/>
                <w:kern w:val="0"/>
                <w:szCs w:val="21"/>
              </w:rPr>
            </w:pPr>
            <w:r w:rsidRPr="007F0689">
              <w:rPr>
                <w:rFonts w:ascii="Times New Roman" w:eastAsiaTheme="minorEastAsia" w:hAnsi="Times New Roman"/>
                <w:bCs/>
                <w:kern w:val="0"/>
                <w:szCs w:val="21"/>
              </w:rPr>
              <w:t>必修环节</w:t>
            </w:r>
          </w:p>
        </w:tc>
        <w:tc>
          <w:tcPr>
            <w:tcW w:w="2226"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eastAsiaTheme="minorEastAsia" w:hAnsi="Times New Roman"/>
                <w:kern w:val="0"/>
                <w:szCs w:val="21"/>
              </w:rPr>
            </w:pPr>
            <w:r w:rsidRPr="007F0689">
              <w:rPr>
                <w:rFonts w:ascii="Times New Roman" w:eastAsiaTheme="minorEastAsia" w:hAnsi="Times New Roman"/>
                <w:kern w:val="0"/>
                <w:szCs w:val="21"/>
              </w:rPr>
              <w:t>实践环节</w:t>
            </w:r>
          </w:p>
        </w:tc>
        <w:tc>
          <w:tcPr>
            <w:tcW w:w="369"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p>
        </w:tc>
        <w:tc>
          <w:tcPr>
            <w:tcW w:w="354"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2</w:t>
            </w:r>
          </w:p>
        </w:tc>
        <w:tc>
          <w:tcPr>
            <w:tcW w:w="378"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p>
        </w:tc>
        <w:tc>
          <w:tcPr>
            <w:tcW w:w="560"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p>
        </w:tc>
        <w:tc>
          <w:tcPr>
            <w:tcW w:w="507"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606" w:type="pct"/>
            <w:gridSpan w:val="2"/>
            <w:vMerge/>
            <w:tcBorders>
              <w:top w:val="nil"/>
              <w:left w:val="single" w:sz="4" w:space="0" w:color="auto"/>
              <w:bottom w:val="single" w:sz="4" w:space="0" w:color="000000"/>
              <w:right w:val="single" w:sz="4" w:space="0" w:color="auto"/>
            </w:tcBorders>
            <w:vAlign w:val="center"/>
            <w:hideMark/>
          </w:tcPr>
          <w:p w:rsidR="000E3444" w:rsidRPr="007F0689" w:rsidRDefault="000E3444" w:rsidP="00521567">
            <w:pPr>
              <w:widowControl/>
              <w:jc w:val="center"/>
              <w:rPr>
                <w:rFonts w:ascii="Times New Roman" w:eastAsiaTheme="minorEastAsia" w:hAnsi="Times New Roman"/>
                <w:bCs/>
                <w:kern w:val="0"/>
                <w:szCs w:val="21"/>
              </w:rPr>
            </w:pPr>
          </w:p>
        </w:tc>
        <w:tc>
          <w:tcPr>
            <w:tcW w:w="2226"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eastAsiaTheme="minorEastAsia" w:hAnsi="Times New Roman"/>
                <w:kern w:val="0"/>
                <w:szCs w:val="21"/>
              </w:rPr>
            </w:pPr>
            <w:r w:rsidRPr="007F0689">
              <w:rPr>
                <w:rFonts w:ascii="Times New Roman" w:eastAsiaTheme="minorEastAsia" w:hAnsi="Times New Roman"/>
                <w:kern w:val="0"/>
                <w:szCs w:val="21"/>
              </w:rPr>
              <w:t>文献综述与开题报告</w:t>
            </w:r>
          </w:p>
        </w:tc>
        <w:tc>
          <w:tcPr>
            <w:tcW w:w="369"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p>
        </w:tc>
        <w:tc>
          <w:tcPr>
            <w:tcW w:w="354"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1</w:t>
            </w:r>
          </w:p>
        </w:tc>
        <w:tc>
          <w:tcPr>
            <w:tcW w:w="378"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p>
        </w:tc>
        <w:tc>
          <w:tcPr>
            <w:tcW w:w="560"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p>
        </w:tc>
        <w:tc>
          <w:tcPr>
            <w:tcW w:w="507"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606" w:type="pct"/>
            <w:gridSpan w:val="2"/>
            <w:vMerge/>
            <w:tcBorders>
              <w:top w:val="nil"/>
              <w:left w:val="single" w:sz="4" w:space="0" w:color="auto"/>
              <w:bottom w:val="single" w:sz="4" w:space="0" w:color="000000"/>
              <w:right w:val="single" w:sz="4" w:space="0" w:color="auto"/>
            </w:tcBorders>
            <w:vAlign w:val="center"/>
            <w:hideMark/>
          </w:tcPr>
          <w:p w:rsidR="000E3444" w:rsidRPr="007F0689" w:rsidRDefault="000E3444" w:rsidP="00521567">
            <w:pPr>
              <w:widowControl/>
              <w:jc w:val="center"/>
              <w:rPr>
                <w:rFonts w:ascii="Times New Roman" w:eastAsiaTheme="minorEastAsia" w:hAnsi="Times New Roman"/>
                <w:bCs/>
                <w:kern w:val="0"/>
                <w:szCs w:val="21"/>
              </w:rPr>
            </w:pPr>
          </w:p>
        </w:tc>
        <w:tc>
          <w:tcPr>
            <w:tcW w:w="2226"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eastAsiaTheme="minorEastAsia" w:hAnsi="Times New Roman"/>
                <w:kern w:val="0"/>
                <w:szCs w:val="21"/>
              </w:rPr>
            </w:pPr>
            <w:r w:rsidRPr="007F0689">
              <w:rPr>
                <w:rFonts w:ascii="Times New Roman" w:eastAsiaTheme="minorEastAsia" w:hAnsi="Times New Roman"/>
                <w:kern w:val="0"/>
                <w:szCs w:val="21"/>
              </w:rPr>
              <w:t>学位论文中期报告</w:t>
            </w:r>
          </w:p>
        </w:tc>
        <w:tc>
          <w:tcPr>
            <w:tcW w:w="369"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p>
        </w:tc>
        <w:tc>
          <w:tcPr>
            <w:tcW w:w="354"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1</w:t>
            </w:r>
          </w:p>
        </w:tc>
        <w:tc>
          <w:tcPr>
            <w:tcW w:w="378"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p>
        </w:tc>
        <w:tc>
          <w:tcPr>
            <w:tcW w:w="560"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p>
        </w:tc>
        <w:tc>
          <w:tcPr>
            <w:tcW w:w="507"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173162">
        <w:trPr>
          <w:trHeight w:val="340"/>
          <w:jc w:val="center"/>
        </w:trPr>
        <w:tc>
          <w:tcPr>
            <w:tcW w:w="606" w:type="pct"/>
            <w:gridSpan w:val="2"/>
            <w:vMerge/>
            <w:tcBorders>
              <w:top w:val="nil"/>
              <w:left w:val="single" w:sz="4" w:space="0" w:color="auto"/>
              <w:bottom w:val="single" w:sz="4" w:space="0" w:color="auto"/>
              <w:right w:val="single" w:sz="4" w:space="0" w:color="auto"/>
            </w:tcBorders>
            <w:vAlign w:val="center"/>
            <w:hideMark/>
          </w:tcPr>
          <w:p w:rsidR="000E3444" w:rsidRPr="007F0689" w:rsidRDefault="000E3444" w:rsidP="00521567">
            <w:pPr>
              <w:widowControl/>
              <w:jc w:val="center"/>
              <w:rPr>
                <w:rFonts w:ascii="Times New Roman" w:eastAsiaTheme="minorEastAsia" w:hAnsi="Times New Roman"/>
                <w:bCs/>
                <w:kern w:val="0"/>
                <w:szCs w:val="21"/>
              </w:rPr>
            </w:pPr>
          </w:p>
        </w:tc>
        <w:tc>
          <w:tcPr>
            <w:tcW w:w="2226"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eastAsiaTheme="minorEastAsia" w:hAnsi="Times New Roman"/>
                <w:kern w:val="0"/>
                <w:szCs w:val="21"/>
              </w:rPr>
            </w:pPr>
            <w:r w:rsidRPr="007F0689">
              <w:rPr>
                <w:rFonts w:ascii="Times New Roman" w:eastAsiaTheme="minorEastAsia" w:hAnsi="Times New Roman"/>
                <w:kern w:val="0"/>
                <w:szCs w:val="21"/>
              </w:rPr>
              <w:t>参加学术会议并作学术报告</w:t>
            </w:r>
          </w:p>
        </w:tc>
        <w:tc>
          <w:tcPr>
            <w:tcW w:w="369"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p>
        </w:tc>
        <w:tc>
          <w:tcPr>
            <w:tcW w:w="354"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1</w:t>
            </w:r>
          </w:p>
        </w:tc>
        <w:tc>
          <w:tcPr>
            <w:tcW w:w="378"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p>
        </w:tc>
        <w:tc>
          <w:tcPr>
            <w:tcW w:w="560"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p>
        </w:tc>
        <w:tc>
          <w:tcPr>
            <w:tcW w:w="507"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bl>
    <w:p w:rsidR="000E3444" w:rsidRPr="00B83376" w:rsidRDefault="000E3444" w:rsidP="000E3444">
      <w:pPr>
        <w:snapToGrid w:val="0"/>
        <w:spacing w:before="240" w:line="360" w:lineRule="auto"/>
        <w:ind w:left="241" w:hangingChars="100" w:hanging="241"/>
        <w:rPr>
          <w:rFonts w:ascii="黑体" w:eastAsia="黑体" w:hAnsi="黑体"/>
          <w:b/>
          <w:sz w:val="24"/>
          <w:szCs w:val="24"/>
        </w:rPr>
      </w:pPr>
      <w:r>
        <w:rPr>
          <w:rFonts w:ascii="黑体" w:eastAsia="黑体" w:hAnsi="黑体" w:hint="eastAsia"/>
          <w:b/>
          <w:sz w:val="24"/>
          <w:szCs w:val="24"/>
        </w:rPr>
        <w:t>五</w:t>
      </w:r>
      <w:r w:rsidRPr="0029335D">
        <w:rPr>
          <w:rFonts w:ascii="黑体" w:eastAsia="黑体" w:hAnsi="黑体" w:hint="eastAsia"/>
          <w:b/>
          <w:sz w:val="24"/>
          <w:szCs w:val="24"/>
        </w:rPr>
        <w:t>、</w:t>
      </w:r>
      <w:r w:rsidRPr="00B83376">
        <w:rPr>
          <w:rFonts w:ascii="黑体" w:eastAsia="黑体" w:hAnsi="黑体"/>
          <w:b/>
          <w:sz w:val="24"/>
          <w:szCs w:val="24"/>
        </w:rPr>
        <w:t>推荐阅读经典著作和专业学术期刊目</w:t>
      </w:r>
      <w:r>
        <w:rPr>
          <w:rFonts w:ascii="黑体" w:eastAsia="黑体" w:hAnsi="黑体" w:hint="eastAsia"/>
          <w:b/>
          <w:sz w:val="24"/>
          <w:szCs w:val="24"/>
        </w:rPr>
        <w:t>录</w:t>
      </w:r>
    </w:p>
    <w:p w:rsidR="000E3444" w:rsidRPr="007F0689" w:rsidRDefault="000E3444" w:rsidP="000E3444">
      <w:pPr>
        <w:snapToGrid w:val="0"/>
        <w:spacing w:line="300" w:lineRule="auto"/>
        <w:rPr>
          <w:rFonts w:ascii="Times New Roman" w:eastAsiaTheme="minorEastAsia" w:hAnsi="Times New Roman"/>
          <w:b/>
          <w:szCs w:val="21"/>
        </w:rPr>
      </w:pPr>
      <w:r w:rsidRPr="007F0689">
        <w:rPr>
          <w:rFonts w:ascii="Times New Roman" w:eastAsiaTheme="minorEastAsia" w:hAnsiTheme="minorEastAsia"/>
          <w:b/>
          <w:szCs w:val="21"/>
        </w:rPr>
        <w:t>矿物</w:t>
      </w:r>
      <w:r w:rsidRPr="007F0689">
        <w:rPr>
          <w:rFonts w:ascii="Times New Roman" w:eastAsiaTheme="minorEastAsia" w:hAnsi="Times New Roman"/>
          <w:b/>
          <w:szCs w:val="21"/>
        </w:rPr>
        <w:t>-</w:t>
      </w:r>
      <w:r w:rsidRPr="007F0689">
        <w:rPr>
          <w:rFonts w:ascii="Times New Roman" w:eastAsiaTheme="minorEastAsia" w:hAnsiTheme="minorEastAsia"/>
          <w:b/>
          <w:szCs w:val="21"/>
        </w:rPr>
        <w:t>岩石方向</w:t>
      </w:r>
    </w:p>
    <w:p w:rsidR="000E3444" w:rsidRPr="00273C4D" w:rsidRDefault="000E3444" w:rsidP="000E3444">
      <w:pPr>
        <w:snapToGrid w:val="0"/>
        <w:spacing w:line="300" w:lineRule="auto"/>
        <w:rPr>
          <w:rFonts w:ascii="Times New Roman" w:eastAsiaTheme="minorEastAsia" w:hAnsi="Times New Roman"/>
          <w:b/>
          <w:szCs w:val="21"/>
        </w:rPr>
      </w:pPr>
      <w:r w:rsidRPr="00273C4D">
        <w:rPr>
          <w:rFonts w:ascii="Times New Roman" w:eastAsiaTheme="minorEastAsia" w:hAnsiTheme="minorEastAsia"/>
          <w:b/>
          <w:szCs w:val="21"/>
        </w:rPr>
        <w:t>著作</w:t>
      </w:r>
    </w:p>
    <w:p w:rsidR="000E3444" w:rsidRPr="007F0689" w:rsidRDefault="000E3444" w:rsidP="007F0689">
      <w:pPr>
        <w:pStyle w:val="ad"/>
        <w:numPr>
          <w:ilvl w:val="0"/>
          <w:numId w:val="8"/>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Robin Gill, Igneous Rocks and Process: a practical guide, Willey-blackwell, 2011.</w:t>
      </w:r>
    </w:p>
    <w:p w:rsidR="000E3444" w:rsidRPr="007F0689" w:rsidRDefault="000E3444" w:rsidP="007F0689">
      <w:pPr>
        <w:pStyle w:val="ad"/>
        <w:numPr>
          <w:ilvl w:val="0"/>
          <w:numId w:val="8"/>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Best M. G. Igneous and metamorphic petrology. 2nd edition. Blackwell Science Ltd, 2003.</w:t>
      </w:r>
    </w:p>
    <w:p w:rsidR="000E3444" w:rsidRPr="007F0689" w:rsidRDefault="000E3444" w:rsidP="007F0689">
      <w:pPr>
        <w:pStyle w:val="ad"/>
        <w:numPr>
          <w:ilvl w:val="0"/>
          <w:numId w:val="8"/>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3</w:t>
      </w:r>
      <w:r w:rsidRPr="007F0689">
        <w:rPr>
          <w:rFonts w:ascii="Times New Roman" w:eastAsiaTheme="minorEastAsia" w:hAnsi="Times New Roman"/>
          <w:szCs w:val="21"/>
        </w:rPr>
        <w:t>）</w:t>
      </w:r>
      <w:r w:rsidRPr="007F0689">
        <w:rPr>
          <w:rFonts w:ascii="Times New Roman" w:eastAsiaTheme="minorEastAsia" w:hAnsi="Times New Roman"/>
          <w:szCs w:val="21"/>
        </w:rPr>
        <w:t>D.R. Prothero and F. Schwab, Sedimentary Geology: An introduction to Sedimentary Rocks and Stratigraphy, Second edition</w:t>
      </w:r>
    </w:p>
    <w:p w:rsidR="000E3444" w:rsidRPr="007F0689" w:rsidRDefault="000E3444" w:rsidP="007F0689">
      <w:pPr>
        <w:pStyle w:val="ad"/>
        <w:numPr>
          <w:ilvl w:val="0"/>
          <w:numId w:val="8"/>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Michel Demange, Minerals for Petrologists: Optics, Chemistry and Occurrences of Rock-Forming Minerals, CRC press, 2012</w:t>
      </w:r>
    </w:p>
    <w:p w:rsidR="000E3444" w:rsidRPr="007F0689" w:rsidRDefault="000E3444" w:rsidP="007F0689">
      <w:pPr>
        <w:pStyle w:val="ad"/>
        <w:numPr>
          <w:ilvl w:val="0"/>
          <w:numId w:val="8"/>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lastRenderedPageBreak/>
        <w:t>Blatt Harvey, Tracy Robert J., Owens Brent Edward et al., Petrology, W H Freeman &amp; Co, 2005-11</w:t>
      </w:r>
    </w:p>
    <w:p w:rsidR="000E3444" w:rsidRPr="007F0689" w:rsidRDefault="000E3444" w:rsidP="007F0689">
      <w:pPr>
        <w:pStyle w:val="ad"/>
        <w:numPr>
          <w:ilvl w:val="0"/>
          <w:numId w:val="8"/>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陈光远，李胜荣等，成因矿物学与找矿矿物学，重庆出版社，</w:t>
      </w:r>
      <w:r w:rsidRPr="007F0689">
        <w:rPr>
          <w:rFonts w:ascii="Times New Roman" w:eastAsiaTheme="minorEastAsia" w:hAnsi="Times New Roman"/>
          <w:szCs w:val="21"/>
        </w:rPr>
        <w:t>1987</w:t>
      </w:r>
    </w:p>
    <w:p w:rsidR="000E3444" w:rsidRPr="007F0689" w:rsidRDefault="000E3444" w:rsidP="007F0689">
      <w:pPr>
        <w:pStyle w:val="ad"/>
        <w:numPr>
          <w:ilvl w:val="0"/>
          <w:numId w:val="8"/>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肖庆辉，邓晋福，马大铨等，花岗岩研究思维与方法，地质出版社，</w:t>
      </w:r>
      <w:r w:rsidRPr="007F0689">
        <w:rPr>
          <w:rFonts w:ascii="Times New Roman" w:eastAsiaTheme="minorEastAsia" w:hAnsi="Times New Roman"/>
          <w:szCs w:val="21"/>
        </w:rPr>
        <w:t>2004</w:t>
      </w:r>
    </w:p>
    <w:p w:rsidR="000E3444" w:rsidRPr="007F0689" w:rsidRDefault="000E3444" w:rsidP="007F0689">
      <w:pPr>
        <w:pStyle w:val="ad"/>
        <w:numPr>
          <w:ilvl w:val="0"/>
          <w:numId w:val="8"/>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邓晋福，罗照华等，岩石成因、构造环境与成矿作用，北京，地质出版社，</w:t>
      </w:r>
      <w:r w:rsidRPr="007F0689">
        <w:rPr>
          <w:rFonts w:ascii="Times New Roman" w:eastAsiaTheme="minorEastAsia" w:hAnsi="Times New Roman"/>
          <w:szCs w:val="21"/>
        </w:rPr>
        <w:t>2004</w:t>
      </w:r>
    </w:p>
    <w:p w:rsidR="000E3444" w:rsidRPr="007F0689" w:rsidRDefault="000E3444" w:rsidP="007F0689">
      <w:pPr>
        <w:snapToGrid w:val="0"/>
        <w:spacing w:line="300" w:lineRule="auto"/>
        <w:jc w:val="left"/>
        <w:rPr>
          <w:rFonts w:ascii="Times New Roman" w:eastAsiaTheme="minorEastAsia" w:hAnsi="Times New Roman"/>
          <w:b/>
          <w:szCs w:val="21"/>
        </w:rPr>
      </w:pPr>
      <w:r w:rsidRPr="007F0689">
        <w:rPr>
          <w:rFonts w:ascii="Times New Roman" w:eastAsiaTheme="minorEastAsia" w:hAnsi="Times New Roman"/>
          <w:b/>
          <w:szCs w:val="21"/>
        </w:rPr>
        <w:t>期刊</w:t>
      </w:r>
    </w:p>
    <w:p w:rsidR="000E3444" w:rsidRPr="007F0689" w:rsidRDefault="000E3444" w:rsidP="007F0689">
      <w:pPr>
        <w:pStyle w:val="ad"/>
        <w:numPr>
          <w:ilvl w:val="0"/>
          <w:numId w:val="9"/>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American Mineralogy</w:t>
      </w:r>
      <w:r w:rsidRPr="007F0689">
        <w:rPr>
          <w:rFonts w:ascii="Times New Roman" w:eastAsiaTheme="minorEastAsia" w:hAnsi="Times New Roman"/>
          <w:szCs w:val="21"/>
        </w:rPr>
        <w:t>》</w:t>
      </w:r>
    </w:p>
    <w:p w:rsidR="000E3444" w:rsidRPr="007F0689" w:rsidRDefault="000E3444" w:rsidP="007F0689">
      <w:pPr>
        <w:pStyle w:val="ad"/>
        <w:numPr>
          <w:ilvl w:val="0"/>
          <w:numId w:val="9"/>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Journal of Petrology</w:t>
      </w:r>
      <w:r w:rsidRPr="007F0689">
        <w:rPr>
          <w:rFonts w:ascii="Times New Roman" w:eastAsiaTheme="minorEastAsia" w:hAnsi="Times New Roman"/>
          <w:szCs w:val="21"/>
        </w:rPr>
        <w:t>》</w:t>
      </w:r>
    </w:p>
    <w:p w:rsidR="000E3444" w:rsidRPr="007F0689" w:rsidRDefault="000E3444" w:rsidP="007F0689">
      <w:pPr>
        <w:pStyle w:val="ad"/>
        <w:numPr>
          <w:ilvl w:val="0"/>
          <w:numId w:val="9"/>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Geology</w:t>
      </w:r>
      <w:r w:rsidRPr="007F0689">
        <w:rPr>
          <w:rFonts w:ascii="Times New Roman" w:eastAsiaTheme="minorEastAsia" w:hAnsi="Times New Roman"/>
          <w:szCs w:val="21"/>
        </w:rPr>
        <w:t>》</w:t>
      </w:r>
    </w:p>
    <w:p w:rsidR="000E3444" w:rsidRPr="007F0689" w:rsidRDefault="000E3444" w:rsidP="007F0689">
      <w:pPr>
        <w:pStyle w:val="ad"/>
        <w:numPr>
          <w:ilvl w:val="0"/>
          <w:numId w:val="9"/>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Earth Science Review</w:t>
      </w:r>
      <w:r w:rsidRPr="007F0689">
        <w:rPr>
          <w:rFonts w:ascii="Times New Roman" w:eastAsiaTheme="minorEastAsia" w:hAnsi="Times New Roman"/>
          <w:szCs w:val="21"/>
        </w:rPr>
        <w:t>》</w:t>
      </w:r>
    </w:p>
    <w:p w:rsidR="000E3444" w:rsidRPr="007F0689" w:rsidRDefault="000E3444" w:rsidP="007F0689">
      <w:pPr>
        <w:pStyle w:val="ad"/>
        <w:numPr>
          <w:ilvl w:val="0"/>
          <w:numId w:val="9"/>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Lihtos</w:t>
      </w:r>
      <w:r w:rsidRPr="007F0689">
        <w:rPr>
          <w:rFonts w:ascii="Times New Roman" w:eastAsiaTheme="minorEastAsia" w:hAnsi="Times New Roman"/>
          <w:szCs w:val="21"/>
        </w:rPr>
        <w:t>》</w:t>
      </w:r>
    </w:p>
    <w:p w:rsidR="000E3444" w:rsidRPr="007F0689" w:rsidRDefault="000E3444" w:rsidP="007F0689">
      <w:pPr>
        <w:pStyle w:val="ad"/>
        <w:numPr>
          <w:ilvl w:val="0"/>
          <w:numId w:val="9"/>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Economic Geology</w:t>
      </w:r>
      <w:r w:rsidRPr="007F0689">
        <w:rPr>
          <w:rFonts w:ascii="Times New Roman" w:eastAsiaTheme="minorEastAsia" w:hAnsi="Times New Roman"/>
          <w:szCs w:val="21"/>
        </w:rPr>
        <w:t>》</w:t>
      </w:r>
    </w:p>
    <w:p w:rsidR="000E3444" w:rsidRPr="007F0689" w:rsidRDefault="000E3444" w:rsidP="007F0689">
      <w:pPr>
        <w:pStyle w:val="ad"/>
        <w:numPr>
          <w:ilvl w:val="0"/>
          <w:numId w:val="9"/>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《地学前缘》</w:t>
      </w:r>
    </w:p>
    <w:p w:rsidR="000E3444" w:rsidRPr="007F0689" w:rsidRDefault="000E3444" w:rsidP="007F0689">
      <w:pPr>
        <w:pStyle w:val="ad"/>
        <w:numPr>
          <w:ilvl w:val="0"/>
          <w:numId w:val="9"/>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《岩石学报》</w:t>
      </w:r>
    </w:p>
    <w:p w:rsidR="000E3444" w:rsidRPr="007F0689" w:rsidRDefault="000E3444" w:rsidP="007F0689">
      <w:pPr>
        <w:pStyle w:val="ad"/>
        <w:numPr>
          <w:ilvl w:val="0"/>
          <w:numId w:val="9"/>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《现代地质》</w:t>
      </w:r>
    </w:p>
    <w:p w:rsidR="000E3444" w:rsidRPr="007F0689" w:rsidRDefault="000E3444" w:rsidP="007F0689">
      <w:pPr>
        <w:snapToGrid w:val="0"/>
        <w:spacing w:before="240" w:line="300" w:lineRule="auto"/>
        <w:rPr>
          <w:rFonts w:ascii="Times New Roman" w:eastAsiaTheme="minorEastAsia" w:hAnsi="Times New Roman"/>
          <w:b/>
          <w:szCs w:val="21"/>
        </w:rPr>
      </w:pPr>
      <w:r w:rsidRPr="007F0689">
        <w:rPr>
          <w:rFonts w:ascii="Times New Roman" w:eastAsiaTheme="minorEastAsia" w:hAnsi="Times New Roman"/>
          <w:b/>
          <w:szCs w:val="21"/>
        </w:rPr>
        <w:t>矿床学方向</w:t>
      </w:r>
    </w:p>
    <w:p w:rsidR="000E3444" w:rsidRPr="007F0689" w:rsidRDefault="000E3444" w:rsidP="007F0689">
      <w:pPr>
        <w:snapToGrid w:val="0"/>
        <w:spacing w:line="300" w:lineRule="auto"/>
        <w:rPr>
          <w:rFonts w:ascii="Times New Roman" w:eastAsiaTheme="minorEastAsia" w:hAnsi="Times New Roman"/>
          <w:b/>
          <w:szCs w:val="21"/>
        </w:rPr>
      </w:pPr>
      <w:r w:rsidRPr="007F0689">
        <w:rPr>
          <w:rFonts w:ascii="Times New Roman" w:eastAsiaTheme="minorEastAsia" w:hAnsi="Times New Roman"/>
          <w:b/>
          <w:szCs w:val="21"/>
        </w:rPr>
        <w:t>著作</w:t>
      </w:r>
    </w:p>
    <w:p w:rsidR="000E3444" w:rsidRPr="007F0689" w:rsidRDefault="000E3444" w:rsidP="007F0689">
      <w:pPr>
        <w:pStyle w:val="ad"/>
        <w:numPr>
          <w:ilvl w:val="0"/>
          <w:numId w:val="10"/>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《矿田构造学</w:t>
      </w:r>
      <w:r w:rsidRPr="007F0689">
        <w:rPr>
          <w:rFonts w:ascii="Times New Roman" w:eastAsiaTheme="minorEastAsia" w:hAnsi="Times New Roman"/>
          <w:szCs w:val="21"/>
        </w:rPr>
        <w:t xml:space="preserve">. </w:t>
      </w:r>
      <w:r w:rsidRPr="007F0689">
        <w:rPr>
          <w:rFonts w:ascii="Times New Roman" w:eastAsiaTheme="minorEastAsia" w:hAnsi="Times New Roman"/>
          <w:szCs w:val="21"/>
        </w:rPr>
        <w:t>翟裕生等，地质出版社，</w:t>
      </w:r>
      <w:r w:rsidRPr="007F0689">
        <w:rPr>
          <w:rFonts w:ascii="Times New Roman" w:eastAsiaTheme="minorEastAsia" w:hAnsi="Times New Roman"/>
          <w:szCs w:val="21"/>
        </w:rPr>
        <w:t>1993</w:t>
      </w:r>
    </w:p>
    <w:p w:rsidR="000E3444" w:rsidRPr="007F0689" w:rsidRDefault="000E3444" w:rsidP="007F0689">
      <w:pPr>
        <w:pStyle w:val="ad"/>
        <w:numPr>
          <w:ilvl w:val="0"/>
          <w:numId w:val="10"/>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《区域成矿学》</w:t>
      </w:r>
      <w:r w:rsidRPr="007F0689">
        <w:rPr>
          <w:rFonts w:ascii="Times New Roman" w:eastAsiaTheme="minorEastAsia" w:hAnsi="Times New Roman"/>
          <w:szCs w:val="21"/>
        </w:rPr>
        <w:t xml:space="preserve">. </w:t>
      </w:r>
      <w:r w:rsidRPr="007F0689">
        <w:rPr>
          <w:rFonts w:ascii="Times New Roman" w:eastAsiaTheme="minorEastAsia" w:hAnsi="Times New Roman"/>
          <w:szCs w:val="21"/>
        </w:rPr>
        <w:t>翟裕生等，地质出版社，</w:t>
      </w:r>
      <w:r w:rsidRPr="007F0689">
        <w:rPr>
          <w:rFonts w:ascii="Times New Roman" w:eastAsiaTheme="minorEastAsia" w:hAnsi="Times New Roman"/>
          <w:szCs w:val="21"/>
        </w:rPr>
        <w:t>1999</w:t>
      </w:r>
    </w:p>
    <w:p w:rsidR="000E3444" w:rsidRPr="007F0689" w:rsidRDefault="000E3444" w:rsidP="007F0689">
      <w:pPr>
        <w:pStyle w:val="ad"/>
        <w:numPr>
          <w:ilvl w:val="0"/>
          <w:numId w:val="10"/>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《成矿系统论》</w:t>
      </w:r>
      <w:r w:rsidRPr="007F0689">
        <w:rPr>
          <w:rFonts w:ascii="Times New Roman" w:eastAsiaTheme="minorEastAsia" w:hAnsi="Times New Roman"/>
          <w:szCs w:val="21"/>
        </w:rPr>
        <w:t xml:space="preserve">. </w:t>
      </w:r>
      <w:r w:rsidRPr="007F0689">
        <w:rPr>
          <w:rFonts w:ascii="Times New Roman" w:eastAsiaTheme="minorEastAsia" w:hAnsi="Times New Roman"/>
          <w:szCs w:val="21"/>
        </w:rPr>
        <w:t>翟裕生，地质出版社，</w:t>
      </w:r>
      <w:r w:rsidRPr="007F0689">
        <w:rPr>
          <w:rFonts w:ascii="Times New Roman" w:eastAsiaTheme="minorEastAsia" w:hAnsi="Times New Roman"/>
          <w:szCs w:val="21"/>
        </w:rPr>
        <w:t>2010</w:t>
      </w:r>
    </w:p>
    <w:p w:rsidR="000E3444" w:rsidRPr="007F0689" w:rsidRDefault="000E3444" w:rsidP="007F0689">
      <w:pPr>
        <w:pStyle w:val="ad"/>
        <w:numPr>
          <w:ilvl w:val="0"/>
          <w:numId w:val="10"/>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《中国超大型矿床》</w:t>
      </w:r>
      <w:r w:rsidRPr="007F0689">
        <w:rPr>
          <w:rFonts w:ascii="Times New Roman" w:eastAsiaTheme="minorEastAsia" w:hAnsi="Times New Roman"/>
          <w:szCs w:val="21"/>
        </w:rPr>
        <w:t xml:space="preserve">. </w:t>
      </w:r>
      <w:r w:rsidRPr="007F0689">
        <w:rPr>
          <w:rFonts w:ascii="Times New Roman" w:eastAsiaTheme="minorEastAsia" w:hAnsi="Times New Roman"/>
          <w:szCs w:val="21"/>
        </w:rPr>
        <w:t>涂光炽等，科学出版社，</w:t>
      </w:r>
      <w:r w:rsidRPr="007F0689">
        <w:rPr>
          <w:rFonts w:ascii="Times New Roman" w:eastAsiaTheme="minorEastAsia" w:hAnsi="Times New Roman"/>
          <w:szCs w:val="21"/>
        </w:rPr>
        <w:t>2000</w:t>
      </w:r>
    </w:p>
    <w:p w:rsidR="000E3444" w:rsidRPr="007F0689" w:rsidRDefault="000E3444" w:rsidP="007F0689">
      <w:pPr>
        <w:pStyle w:val="ad"/>
        <w:numPr>
          <w:ilvl w:val="0"/>
          <w:numId w:val="10"/>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The geology of ore deposits</w:t>
      </w:r>
      <w:r w:rsidRPr="007F0689">
        <w:rPr>
          <w:rFonts w:ascii="Times New Roman" w:eastAsiaTheme="minorEastAsia" w:hAnsi="Times New Roman"/>
          <w:szCs w:val="21"/>
        </w:rPr>
        <w:t>》</w:t>
      </w:r>
      <w:r w:rsidRPr="007F0689">
        <w:rPr>
          <w:rFonts w:ascii="Times New Roman" w:eastAsiaTheme="minorEastAsia" w:hAnsi="Times New Roman"/>
          <w:szCs w:val="21"/>
        </w:rPr>
        <w:t xml:space="preserve">. Guilbert JM, Park CF. Freeman. 1986.    </w:t>
      </w:r>
    </w:p>
    <w:p w:rsidR="000E3444" w:rsidRPr="007F0689" w:rsidRDefault="000E3444" w:rsidP="007F0689">
      <w:pPr>
        <w:pStyle w:val="ad"/>
        <w:numPr>
          <w:ilvl w:val="0"/>
          <w:numId w:val="10"/>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Understanding mineral deposits</w:t>
      </w:r>
      <w:r w:rsidRPr="007F0689">
        <w:rPr>
          <w:rFonts w:ascii="Times New Roman" w:eastAsiaTheme="minorEastAsia" w:hAnsi="Times New Roman"/>
          <w:szCs w:val="21"/>
        </w:rPr>
        <w:t>》</w:t>
      </w:r>
      <w:r w:rsidRPr="007F0689">
        <w:rPr>
          <w:rFonts w:ascii="Times New Roman" w:eastAsiaTheme="minorEastAsia" w:hAnsi="Times New Roman"/>
          <w:szCs w:val="21"/>
        </w:rPr>
        <w:t>. Misra KC. Kluwer Academic Publishers. 2000.</w:t>
      </w:r>
    </w:p>
    <w:p w:rsidR="000E3444" w:rsidRPr="007F0689" w:rsidRDefault="000E3444" w:rsidP="007F0689">
      <w:pPr>
        <w:pStyle w:val="ad"/>
        <w:numPr>
          <w:ilvl w:val="0"/>
          <w:numId w:val="10"/>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Introduction to ore-forming processes</w:t>
      </w:r>
      <w:r w:rsidRPr="007F0689">
        <w:rPr>
          <w:rFonts w:ascii="Times New Roman" w:eastAsiaTheme="minorEastAsia" w:hAnsi="Times New Roman"/>
          <w:szCs w:val="21"/>
        </w:rPr>
        <w:t>》</w:t>
      </w:r>
      <w:r w:rsidRPr="007F0689">
        <w:rPr>
          <w:rFonts w:ascii="Times New Roman" w:eastAsiaTheme="minorEastAsia" w:hAnsi="Times New Roman"/>
          <w:szCs w:val="21"/>
        </w:rPr>
        <w:t>. Robb LJ. Blackwell. 2005.</w:t>
      </w:r>
    </w:p>
    <w:p w:rsidR="000E3444" w:rsidRPr="007F0689" w:rsidRDefault="000E3444" w:rsidP="007F0689">
      <w:pPr>
        <w:pStyle w:val="ad"/>
        <w:numPr>
          <w:ilvl w:val="0"/>
          <w:numId w:val="10"/>
        </w:numPr>
        <w:snapToGrid w:val="0"/>
        <w:spacing w:line="300" w:lineRule="auto"/>
        <w:ind w:firstLineChars="0"/>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Hydrothermal processes and mineral systems</w:t>
      </w:r>
      <w:r w:rsidRPr="007F0689">
        <w:rPr>
          <w:rFonts w:ascii="Times New Roman" w:eastAsiaTheme="minorEastAsia" w:hAnsi="Times New Roman"/>
          <w:szCs w:val="21"/>
        </w:rPr>
        <w:t>》</w:t>
      </w:r>
      <w:r w:rsidRPr="007F0689">
        <w:rPr>
          <w:rFonts w:ascii="Times New Roman" w:eastAsiaTheme="minorEastAsia" w:hAnsi="Times New Roman"/>
          <w:szCs w:val="21"/>
        </w:rPr>
        <w:t>. Pirajno F. Springer. 2009.</w:t>
      </w:r>
    </w:p>
    <w:p w:rsidR="000E3444" w:rsidRPr="007F0689" w:rsidRDefault="000E3444" w:rsidP="007F0689">
      <w:pPr>
        <w:snapToGrid w:val="0"/>
        <w:spacing w:line="300" w:lineRule="auto"/>
        <w:jc w:val="left"/>
        <w:rPr>
          <w:rFonts w:ascii="Times New Roman" w:eastAsiaTheme="minorEastAsia" w:hAnsi="Times New Roman"/>
          <w:b/>
          <w:szCs w:val="21"/>
        </w:rPr>
      </w:pPr>
      <w:r w:rsidRPr="007F0689">
        <w:rPr>
          <w:rFonts w:ascii="Times New Roman" w:eastAsiaTheme="minorEastAsia" w:hAnsi="Times New Roman"/>
          <w:b/>
          <w:szCs w:val="21"/>
        </w:rPr>
        <w:t>期刊</w:t>
      </w:r>
    </w:p>
    <w:p w:rsidR="000E3444" w:rsidRPr="007F0689" w:rsidRDefault="000E3444" w:rsidP="007F0689">
      <w:pPr>
        <w:pStyle w:val="ad"/>
        <w:numPr>
          <w:ilvl w:val="0"/>
          <w:numId w:val="11"/>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Geology</w:t>
      </w:r>
      <w:r w:rsidRPr="007F0689">
        <w:rPr>
          <w:rFonts w:ascii="Times New Roman" w:eastAsiaTheme="minorEastAsia" w:hAnsi="Times New Roman"/>
          <w:szCs w:val="21"/>
        </w:rPr>
        <w:t>》</w:t>
      </w:r>
    </w:p>
    <w:p w:rsidR="000E3444" w:rsidRPr="007F0689" w:rsidRDefault="000E3444" w:rsidP="007F0689">
      <w:pPr>
        <w:pStyle w:val="ad"/>
        <w:numPr>
          <w:ilvl w:val="0"/>
          <w:numId w:val="11"/>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Earth Science Review</w:t>
      </w:r>
      <w:r w:rsidRPr="007F0689">
        <w:rPr>
          <w:rFonts w:ascii="Times New Roman" w:eastAsiaTheme="minorEastAsia" w:hAnsi="Times New Roman"/>
          <w:szCs w:val="21"/>
        </w:rPr>
        <w:t>》</w:t>
      </w:r>
    </w:p>
    <w:p w:rsidR="000E3444" w:rsidRPr="007F0689" w:rsidRDefault="000E3444" w:rsidP="007F0689">
      <w:pPr>
        <w:pStyle w:val="ad"/>
        <w:numPr>
          <w:ilvl w:val="0"/>
          <w:numId w:val="11"/>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Economic Geology</w:t>
      </w:r>
      <w:r w:rsidRPr="007F0689">
        <w:rPr>
          <w:rFonts w:ascii="Times New Roman" w:eastAsiaTheme="minorEastAsia" w:hAnsi="Times New Roman"/>
          <w:szCs w:val="21"/>
        </w:rPr>
        <w:t>》</w:t>
      </w:r>
    </w:p>
    <w:p w:rsidR="000E3444" w:rsidRPr="007F0689" w:rsidRDefault="000E3444" w:rsidP="007F0689">
      <w:pPr>
        <w:pStyle w:val="ad"/>
        <w:numPr>
          <w:ilvl w:val="0"/>
          <w:numId w:val="11"/>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Mineralium Deposita</w:t>
      </w:r>
      <w:r w:rsidRPr="007F0689">
        <w:rPr>
          <w:rFonts w:ascii="Times New Roman" w:eastAsiaTheme="minorEastAsia" w:hAnsi="Times New Roman"/>
          <w:szCs w:val="21"/>
        </w:rPr>
        <w:t>》</w:t>
      </w:r>
    </w:p>
    <w:p w:rsidR="000E3444" w:rsidRPr="007F0689" w:rsidRDefault="000E3444" w:rsidP="007F0689">
      <w:pPr>
        <w:pStyle w:val="ad"/>
        <w:numPr>
          <w:ilvl w:val="0"/>
          <w:numId w:val="11"/>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w:t>
      </w:r>
      <w:r w:rsidRPr="007F0689">
        <w:rPr>
          <w:rFonts w:ascii="Times New Roman" w:eastAsiaTheme="minorEastAsia" w:hAnsi="Times New Roman"/>
          <w:szCs w:val="21"/>
        </w:rPr>
        <w:t>Ore Geology Reviews</w:t>
      </w:r>
      <w:r w:rsidRPr="007F0689">
        <w:rPr>
          <w:rFonts w:ascii="Times New Roman" w:eastAsiaTheme="minorEastAsia" w:hAnsi="Times New Roman"/>
          <w:szCs w:val="21"/>
        </w:rPr>
        <w:t>》</w:t>
      </w:r>
    </w:p>
    <w:p w:rsidR="000E3444" w:rsidRPr="007F0689" w:rsidRDefault="000E3444" w:rsidP="007F0689">
      <w:pPr>
        <w:pStyle w:val="ad"/>
        <w:numPr>
          <w:ilvl w:val="0"/>
          <w:numId w:val="11"/>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《地学前缘》</w:t>
      </w:r>
    </w:p>
    <w:p w:rsidR="000E3444" w:rsidRPr="007F0689" w:rsidRDefault="000E3444" w:rsidP="007F0689">
      <w:pPr>
        <w:pStyle w:val="ad"/>
        <w:numPr>
          <w:ilvl w:val="0"/>
          <w:numId w:val="11"/>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《岩石学报》</w:t>
      </w:r>
    </w:p>
    <w:p w:rsidR="000E3444" w:rsidRPr="007F0689" w:rsidRDefault="000E3444" w:rsidP="007F0689">
      <w:pPr>
        <w:pStyle w:val="ad"/>
        <w:numPr>
          <w:ilvl w:val="0"/>
          <w:numId w:val="11"/>
        </w:numPr>
        <w:snapToGrid w:val="0"/>
        <w:spacing w:line="300" w:lineRule="auto"/>
        <w:ind w:firstLineChars="0"/>
        <w:jc w:val="left"/>
        <w:rPr>
          <w:rFonts w:ascii="Times New Roman" w:eastAsiaTheme="minorEastAsia" w:hAnsi="Times New Roman"/>
          <w:szCs w:val="21"/>
        </w:rPr>
      </w:pPr>
      <w:r w:rsidRPr="007F0689">
        <w:rPr>
          <w:rFonts w:ascii="Times New Roman" w:eastAsiaTheme="minorEastAsia" w:hAnsi="Times New Roman"/>
          <w:szCs w:val="21"/>
        </w:rPr>
        <w:t>《矿床地质》</w:t>
      </w:r>
    </w:p>
    <w:p w:rsidR="00B01632" w:rsidRDefault="00B01632">
      <w:pPr>
        <w:widowControl/>
        <w:jc w:val="left"/>
        <w:rPr>
          <w:sz w:val="24"/>
        </w:rPr>
      </w:pPr>
      <w:r>
        <w:rPr>
          <w:sz w:val="24"/>
        </w:rPr>
        <w:br w:type="page"/>
      </w:r>
    </w:p>
    <w:p w:rsidR="000E3444" w:rsidRPr="00D155DC" w:rsidRDefault="000E3444" w:rsidP="007F0689">
      <w:pPr>
        <w:pStyle w:val="a4"/>
        <w:snapToGrid w:val="0"/>
        <w:spacing w:line="240" w:lineRule="auto"/>
        <w:ind w:firstLineChars="0" w:firstLine="0"/>
        <w:jc w:val="center"/>
        <w:rPr>
          <w:rFonts w:hAnsi="宋体"/>
          <w:b/>
          <w:sz w:val="36"/>
          <w:szCs w:val="36"/>
        </w:rPr>
      </w:pPr>
      <w:r>
        <w:rPr>
          <w:rFonts w:hAnsi="宋体" w:hint="eastAsia"/>
          <w:b/>
          <w:sz w:val="36"/>
          <w:szCs w:val="36"/>
        </w:rPr>
        <w:lastRenderedPageBreak/>
        <w:t>地球化学</w:t>
      </w:r>
    </w:p>
    <w:p w:rsidR="000E3444" w:rsidRPr="00D46670" w:rsidRDefault="000E3444" w:rsidP="00371D1E">
      <w:pPr>
        <w:pStyle w:val="ad"/>
        <w:snapToGrid w:val="0"/>
        <w:spacing w:beforeLines="200" w:before="624" w:line="360" w:lineRule="auto"/>
        <w:ind w:firstLineChars="0" w:firstLine="0"/>
        <w:rPr>
          <w:rFonts w:ascii="Times New Roman" w:eastAsia="黑体" w:hAnsi="Times New Roman"/>
          <w:b/>
          <w:sz w:val="24"/>
          <w:szCs w:val="24"/>
        </w:rPr>
      </w:pPr>
      <w:r w:rsidRPr="0029335D">
        <w:rPr>
          <w:rFonts w:ascii="黑体" w:eastAsia="黑体" w:hAnsi="黑体" w:hint="eastAsia"/>
          <w:b/>
          <w:sz w:val="24"/>
          <w:szCs w:val="24"/>
        </w:rPr>
        <w:t>一</w:t>
      </w:r>
      <w:r w:rsidRPr="00D46670">
        <w:rPr>
          <w:rFonts w:ascii="Times New Roman" w:eastAsia="黑体" w:hAnsi="黑体"/>
          <w:b/>
          <w:sz w:val="24"/>
          <w:szCs w:val="24"/>
        </w:rPr>
        <w:t>、培养目标</w:t>
      </w:r>
    </w:p>
    <w:p w:rsidR="000E3444" w:rsidRPr="00273C4D" w:rsidRDefault="000E3444" w:rsidP="007F0689">
      <w:pPr>
        <w:shd w:val="clear" w:color="auto" w:fill="FFFFFF"/>
        <w:adjustRightInd w:val="0"/>
        <w:snapToGrid w:val="0"/>
        <w:spacing w:line="360" w:lineRule="auto"/>
        <w:ind w:firstLineChars="200" w:firstLine="420"/>
        <w:rPr>
          <w:rFonts w:ascii="Times New Roman" w:eastAsiaTheme="minorEastAsia" w:hAnsi="Times New Roman"/>
          <w:kern w:val="0"/>
          <w:szCs w:val="21"/>
        </w:rPr>
      </w:pPr>
      <w:r w:rsidRPr="00273C4D">
        <w:rPr>
          <w:rFonts w:ascii="Times New Roman"/>
        </w:rPr>
        <w:t>具有良好的地质学、地球化学理论基础和较坚实的数理化基础，掌握地球化学基础理论、专门知识和实践技能。具有从事野外地质调查基本工作能力，能够熟练阅读外文文献，独立撰写专业论文。具有从事科学研究或担负专门技术工作的能力</w:t>
      </w:r>
      <w:r>
        <w:rPr>
          <w:rFonts w:ascii="Times New Roman" w:hint="eastAsia"/>
        </w:rPr>
        <w:t>。</w:t>
      </w:r>
    </w:p>
    <w:p w:rsidR="000E3444" w:rsidRPr="00D46670" w:rsidRDefault="000E3444" w:rsidP="000E3444">
      <w:pPr>
        <w:pStyle w:val="ad"/>
        <w:snapToGrid w:val="0"/>
        <w:spacing w:before="240" w:line="360" w:lineRule="auto"/>
        <w:ind w:firstLineChars="0" w:firstLine="0"/>
        <w:rPr>
          <w:rFonts w:ascii="Times New Roman" w:eastAsia="黑体" w:hAnsi="Times New Roman"/>
          <w:b/>
          <w:sz w:val="24"/>
          <w:szCs w:val="24"/>
        </w:rPr>
      </w:pPr>
      <w:r w:rsidRPr="00D46670">
        <w:rPr>
          <w:rFonts w:ascii="Times New Roman" w:eastAsia="黑体" w:hAnsi="黑体"/>
          <w:b/>
          <w:sz w:val="24"/>
          <w:szCs w:val="24"/>
        </w:rPr>
        <w:t>二、研究方向</w:t>
      </w:r>
    </w:p>
    <w:p w:rsidR="007F0689" w:rsidRDefault="000E3444" w:rsidP="007F0689">
      <w:pPr>
        <w:shd w:val="clear" w:color="auto" w:fill="FFFFFF"/>
        <w:adjustRightInd w:val="0"/>
        <w:snapToGrid w:val="0"/>
        <w:spacing w:line="360" w:lineRule="auto"/>
        <w:ind w:firstLineChars="200" w:firstLine="420"/>
        <w:rPr>
          <w:rFonts w:ascii="Times New Roman" w:hAnsi="Times New Roman"/>
          <w:color w:val="000000"/>
          <w:szCs w:val="21"/>
        </w:rPr>
      </w:pPr>
      <w:r w:rsidRPr="007F0689">
        <w:rPr>
          <w:rFonts w:ascii="Times New Roman" w:hAnsi="Times New Roman"/>
          <w:kern w:val="0"/>
          <w:szCs w:val="21"/>
        </w:rPr>
        <w:t>1.</w:t>
      </w:r>
      <w:r w:rsidR="007F0689">
        <w:rPr>
          <w:rFonts w:ascii="Times New Roman" w:hAnsi="Times New Roman" w:hint="eastAsia"/>
          <w:kern w:val="0"/>
          <w:szCs w:val="21"/>
        </w:rPr>
        <w:t xml:space="preserve"> </w:t>
      </w:r>
      <w:r w:rsidRPr="007F0689">
        <w:rPr>
          <w:rFonts w:ascii="Times New Roman" w:hAnsi="Times New Roman"/>
          <w:color w:val="000000"/>
          <w:szCs w:val="21"/>
        </w:rPr>
        <w:t>勘查地球化学</w:t>
      </w:r>
      <w:r w:rsidRPr="007F0689">
        <w:rPr>
          <w:rFonts w:ascii="Times New Roman" w:hAnsi="Times New Roman"/>
          <w:color w:val="000000"/>
          <w:szCs w:val="21"/>
        </w:rPr>
        <w:t xml:space="preserve">   </w:t>
      </w:r>
      <w:r w:rsidR="007F0689">
        <w:rPr>
          <w:rFonts w:ascii="Times New Roman" w:hAnsi="Times New Roman" w:hint="eastAsia"/>
          <w:color w:val="000000"/>
          <w:szCs w:val="21"/>
        </w:rPr>
        <w:t xml:space="preserve">    </w:t>
      </w:r>
      <w:r w:rsidRPr="007F0689">
        <w:rPr>
          <w:rFonts w:ascii="Times New Roman" w:hAnsi="Times New Roman"/>
          <w:color w:val="000000"/>
          <w:szCs w:val="21"/>
        </w:rPr>
        <w:t xml:space="preserve"> </w:t>
      </w:r>
      <w:r w:rsidR="007F0689">
        <w:rPr>
          <w:rFonts w:ascii="Times New Roman" w:hAnsi="Times New Roman" w:hint="eastAsia"/>
          <w:color w:val="000000"/>
          <w:szCs w:val="21"/>
        </w:rPr>
        <w:t xml:space="preserve">    </w:t>
      </w:r>
      <w:r w:rsidRPr="007F0689">
        <w:rPr>
          <w:rFonts w:ascii="Times New Roman" w:hAnsi="Times New Roman"/>
          <w:color w:val="000000"/>
          <w:szCs w:val="21"/>
        </w:rPr>
        <w:t>2.</w:t>
      </w:r>
      <w:r w:rsidR="007F0689">
        <w:rPr>
          <w:rFonts w:ascii="Times New Roman" w:hAnsi="Times New Roman" w:hint="eastAsia"/>
          <w:color w:val="000000"/>
          <w:szCs w:val="21"/>
        </w:rPr>
        <w:t xml:space="preserve"> </w:t>
      </w:r>
      <w:r w:rsidRPr="007F0689">
        <w:rPr>
          <w:rFonts w:ascii="Times New Roman" w:hAnsi="Times New Roman"/>
          <w:color w:val="000000"/>
          <w:szCs w:val="21"/>
        </w:rPr>
        <w:t>应用地球化学</w:t>
      </w:r>
    </w:p>
    <w:p w:rsidR="007F0689" w:rsidRDefault="000E3444" w:rsidP="007F0689">
      <w:pPr>
        <w:shd w:val="clear" w:color="auto" w:fill="FFFFFF"/>
        <w:adjustRightInd w:val="0"/>
        <w:snapToGrid w:val="0"/>
        <w:spacing w:line="360" w:lineRule="auto"/>
        <w:ind w:firstLineChars="200" w:firstLine="420"/>
        <w:rPr>
          <w:rFonts w:ascii="Times New Roman" w:hAnsi="Times New Roman"/>
          <w:color w:val="000000"/>
          <w:szCs w:val="21"/>
        </w:rPr>
      </w:pPr>
      <w:r w:rsidRPr="007F0689">
        <w:rPr>
          <w:rFonts w:ascii="Times New Roman" w:hAnsi="Times New Roman"/>
          <w:color w:val="000000"/>
          <w:szCs w:val="21"/>
        </w:rPr>
        <w:t>3.</w:t>
      </w:r>
      <w:r w:rsidR="007F0689">
        <w:rPr>
          <w:rFonts w:ascii="Times New Roman" w:hAnsi="Times New Roman" w:hint="eastAsia"/>
          <w:color w:val="000000"/>
          <w:szCs w:val="21"/>
        </w:rPr>
        <w:t xml:space="preserve"> </w:t>
      </w:r>
      <w:r w:rsidRPr="007F0689">
        <w:rPr>
          <w:rFonts w:ascii="Times New Roman" w:hAnsi="Times New Roman"/>
          <w:color w:val="000000"/>
          <w:szCs w:val="21"/>
        </w:rPr>
        <w:t>区域地球化学</w:t>
      </w:r>
      <w:r w:rsidR="007F0689">
        <w:rPr>
          <w:rFonts w:ascii="Times New Roman" w:hAnsi="Times New Roman" w:hint="eastAsia"/>
          <w:color w:val="000000"/>
          <w:szCs w:val="21"/>
        </w:rPr>
        <w:t xml:space="preserve">       </w:t>
      </w:r>
      <w:r w:rsidRPr="007F0689">
        <w:rPr>
          <w:rFonts w:ascii="Times New Roman" w:hAnsi="Times New Roman"/>
          <w:color w:val="000000"/>
          <w:szCs w:val="21"/>
        </w:rPr>
        <w:t xml:space="preserve">     4.</w:t>
      </w:r>
      <w:r w:rsidR="007F0689">
        <w:rPr>
          <w:rFonts w:ascii="Times New Roman" w:hAnsi="Times New Roman" w:hint="eastAsia"/>
          <w:color w:val="000000"/>
          <w:szCs w:val="21"/>
        </w:rPr>
        <w:t xml:space="preserve"> </w:t>
      </w:r>
      <w:r w:rsidRPr="007F0689">
        <w:rPr>
          <w:rFonts w:ascii="Times New Roman" w:hAnsi="Times New Roman"/>
          <w:color w:val="000000"/>
          <w:szCs w:val="21"/>
        </w:rPr>
        <w:t>化学地球动力学</w:t>
      </w:r>
    </w:p>
    <w:p w:rsidR="007F0689" w:rsidRDefault="000E3444" w:rsidP="007F0689">
      <w:pPr>
        <w:shd w:val="clear" w:color="auto" w:fill="FFFFFF"/>
        <w:adjustRightInd w:val="0"/>
        <w:snapToGrid w:val="0"/>
        <w:spacing w:line="360" w:lineRule="auto"/>
        <w:ind w:firstLineChars="200" w:firstLine="420"/>
        <w:rPr>
          <w:rFonts w:ascii="Times New Roman" w:hAnsi="Times New Roman"/>
          <w:color w:val="000000"/>
          <w:szCs w:val="21"/>
        </w:rPr>
      </w:pPr>
      <w:r w:rsidRPr="007F0689">
        <w:rPr>
          <w:rFonts w:ascii="Times New Roman" w:hAnsi="Times New Roman"/>
          <w:color w:val="000000"/>
          <w:szCs w:val="21"/>
        </w:rPr>
        <w:t>5.</w:t>
      </w:r>
      <w:r w:rsidR="007F0689">
        <w:rPr>
          <w:rFonts w:ascii="Times New Roman" w:hAnsi="Times New Roman" w:hint="eastAsia"/>
          <w:color w:val="000000"/>
          <w:szCs w:val="21"/>
        </w:rPr>
        <w:t xml:space="preserve"> </w:t>
      </w:r>
      <w:r w:rsidRPr="007F0689">
        <w:rPr>
          <w:rFonts w:ascii="Times New Roman" w:hAnsi="Times New Roman"/>
          <w:color w:val="000000"/>
          <w:szCs w:val="21"/>
        </w:rPr>
        <w:t>环境地球化学</w:t>
      </w:r>
      <w:r w:rsidRPr="007F0689">
        <w:rPr>
          <w:rFonts w:ascii="Times New Roman" w:hAnsi="Times New Roman"/>
          <w:color w:val="000000"/>
          <w:szCs w:val="21"/>
        </w:rPr>
        <w:t xml:space="preserve">    </w:t>
      </w:r>
      <w:r w:rsidR="007F0689">
        <w:rPr>
          <w:rFonts w:ascii="Times New Roman" w:hAnsi="Times New Roman" w:hint="eastAsia"/>
          <w:color w:val="000000"/>
          <w:szCs w:val="21"/>
        </w:rPr>
        <w:t xml:space="preserve">        </w:t>
      </w:r>
      <w:r w:rsidRPr="007F0689">
        <w:rPr>
          <w:rFonts w:ascii="Times New Roman" w:hAnsi="Times New Roman"/>
          <w:color w:val="000000"/>
          <w:szCs w:val="21"/>
        </w:rPr>
        <w:t>6.</w:t>
      </w:r>
      <w:r w:rsidR="007F0689">
        <w:rPr>
          <w:rFonts w:ascii="Times New Roman" w:hAnsi="Times New Roman" w:hint="eastAsia"/>
          <w:color w:val="000000"/>
          <w:szCs w:val="21"/>
        </w:rPr>
        <w:t xml:space="preserve"> </w:t>
      </w:r>
      <w:r w:rsidRPr="007F0689">
        <w:rPr>
          <w:rFonts w:ascii="Times New Roman" w:hAnsi="Times New Roman"/>
          <w:color w:val="000000"/>
          <w:szCs w:val="21"/>
        </w:rPr>
        <w:t>生态地球化学</w:t>
      </w:r>
    </w:p>
    <w:p w:rsidR="007F0689" w:rsidRDefault="000E3444" w:rsidP="007F0689">
      <w:pPr>
        <w:shd w:val="clear" w:color="auto" w:fill="FFFFFF"/>
        <w:adjustRightInd w:val="0"/>
        <w:snapToGrid w:val="0"/>
        <w:spacing w:line="360" w:lineRule="auto"/>
        <w:ind w:firstLineChars="200" w:firstLine="420"/>
        <w:rPr>
          <w:rFonts w:ascii="Times New Roman" w:hAnsi="Times New Roman"/>
          <w:color w:val="000000"/>
          <w:szCs w:val="21"/>
        </w:rPr>
      </w:pPr>
      <w:r w:rsidRPr="007F0689">
        <w:rPr>
          <w:rFonts w:ascii="Times New Roman" w:hAnsi="Times New Roman"/>
          <w:color w:val="000000"/>
          <w:szCs w:val="21"/>
        </w:rPr>
        <w:t>7.</w:t>
      </w:r>
      <w:r w:rsidR="007F0689">
        <w:rPr>
          <w:rFonts w:ascii="Times New Roman" w:hAnsi="Times New Roman" w:hint="eastAsia"/>
          <w:color w:val="000000"/>
          <w:szCs w:val="21"/>
        </w:rPr>
        <w:t xml:space="preserve"> </w:t>
      </w:r>
      <w:r w:rsidRPr="007F0689">
        <w:rPr>
          <w:rFonts w:ascii="Times New Roman" w:hAnsi="Times New Roman"/>
          <w:color w:val="000000"/>
          <w:szCs w:val="21"/>
        </w:rPr>
        <w:t>成矿作用地球化学</w:t>
      </w:r>
      <w:r w:rsidRPr="007F0689">
        <w:rPr>
          <w:rFonts w:ascii="Times New Roman" w:hAnsi="Times New Roman"/>
          <w:color w:val="000000"/>
          <w:szCs w:val="21"/>
        </w:rPr>
        <w:t xml:space="preserve">  </w:t>
      </w:r>
      <w:r w:rsidR="007F0689">
        <w:rPr>
          <w:rFonts w:ascii="Times New Roman" w:hAnsi="Times New Roman" w:hint="eastAsia"/>
          <w:color w:val="000000"/>
          <w:szCs w:val="21"/>
        </w:rPr>
        <w:t xml:space="preserve">      </w:t>
      </w:r>
      <w:r w:rsidRPr="007F0689">
        <w:rPr>
          <w:rFonts w:ascii="Times New Roman" w:hAnsi="Times New Roman"/>
          <w:color w:val="000000"/>
          <w:szCs w:val="21"/>
        </w:rPr>
        <w:t>8.</w:t>
      </w:r>
      <w:r w:rsidR="007F0689">
        <w:rPr>
          <w:rFonts w:ascii="Times New Roman" w:hAnsi="Times New Roman" w:hint="eastAsia"/>
          <w:color w:val="000000"/>
          <w:szCs w:val="21"/>
        </w:rPr>
        <w:t xml:space="preserve"> </w:t>
      </w:r>
      <w:r w:rsidRPr="007F0689">
        <w:rPr>
          <w:rFonts w:ascii="Times New Roman" w:hAnsi="Times New Roman"/>
          <w:color w:val="000000"/>
          <w:szCs w:val="21"/>
        </w:rPr>
        <w:t>深部过程地球化学</w:t>
      </w:r>
    </w:p>
    <w:p w:rsidR="007F0689" w:rsidRDefault="000E3444" w:rsidP="007F0689">
      <w:pPr>
        <w:shd w:val="clear" w:color="auto" w:fill="FFFFFF"/>
        <w:adjustRightInd w:val="0"/>
        <w:snapToGrid w:val="0"/>
        <w:spacing w:line="360" w:lineRule="auto"/>
        <w:ind w:firstLineChars="200" w:firstLine="420"/>
        <w:rPr>
          <w:rFonts w:ascii="Times New Roman" w:hAnsi="Times New Roman"/>
          <w:color w:val="000000"/>
          <w:szCs w:val="21"/>
        </w:rPr>
      </w:pPr>
      <w:r w:rsidRPr="007F0689">
        <w:rPr>
          <w:rFonts w:ascii="Times New Roman" w:hAnsi="Times New Roman"/>
          <w:color w:val="000000"/>
          <w:szCs w:val="21"/>
        </w:rPr>
        <w:t>9.</w:t>
      </w:r>
      <w:r w:rsidR="007F0689">
        <w:rPr>
          <w:rFonts w:ascii="Times New Roman" w:hAnsi="Times New Roman" w:hint="eastAsia"/>
          <w:color w:val="000000"/>
          <w:szCs w:val="21"/>
        </w:rPr>
        <w:t xml:space="preserve"> </w:t>
      </w:r>
      <w:r w:rsidRPr="007F0689">
        <w:rPr>
          <w:rFonts w:ascii="Times New Roman" w:hAnsi="Times New Roman"/>
          <w:color w:val="000000"/>
          <w:szCs w:val="21"/>
        </w:rPr>
        <w:t>同位素地球化学</w:t>
      </w:r>
      <w:r w:rsidRPr="007F0689">
        <w:rPr>
          <w:rFonts w:ascii="Times New Roman" w:hAnsi="Times New Roman"/>
          <w:color w:val="000000"/>
          <w:szCs w:val="21"/>
        </w:rPr>
        <w:t xml:space="preserve">  </w:t>
      </w:r>
      <w:r w:rsidR="007F0689">
        <w:rPr>
          <w:rFonts w:ascii="Times New Roman" w:hAnsi="Times New Roman" w:hint="eastAsia"/>
          <w:color w:val="000000"/>
          <w:szCs w:val="21"/>
        </w:rPr>
        <w:t xml:space="preserve">        </w:t>
      </w:r>
      <w:r w:rsidRPr="007F0689">
        <w:rPr>
          <w:rFonts w:ascii="Times New Roman" w:hAnsi="Times New Roman"/>
          <w:color w:val="000000"/>
          <w:szCs w:val="21"/>
        </w:rPr>
        <w:t>10.</w:t>
      </w:r>
      <w:r w:rsidR="007F0689">
        <w:rPr>
          <w:rFonts w:ascii="Times New Roman" w:hAnsi="Times New Roman" w:hint="eastAsia"/>
          <w:color w:val="000000"/>
          <w:szCs w:val="21"/>
        </w:rPr>
        <w:t xml:space="preserve"> </w:t>
      </w:r>
      <w:r w:rsidRPr="007F0689">
        <w:rPr>
          <w:rFonts w:ascii="Times New Roman" w:hAnsi="Times New Roman"/>
          <w:color w:val="000000"/>
          <w:szCs w:val="21"/>
        </w:rPr>
        <w:t>流体地球化学</w:t>
      </w:r>
    </w:p>
    <w:p w:rsidR="000E3444" w:rsidRPr="007F0689" w:rsidRDefault="000E3444" w:rsidP="007F0689">
      <w:pPr>
        <w:shd w:val="clear" w:color="auto" w:fill="FFFFFF"/>
        <w:adjustRightInd w:val="0"/>
        <w:snapToGrid w:val="0"/>
        <w:spacing w:line="360" w:lineRule="auto"/>
        <w:ind w:firstLineChars="200" w:firstLine="420"/>
        <w:rPr>
          <w:rFonts w:ascii="Times New Roman" w:hAnsi="Times New Roman"/>
          <w:kern w:val="0"/>
          <w:szCs w:val="21"/>
        </w:rPr>
      </w:pPr>
      <w:r w:rsidRPr="007F0689">
        <w:rPr>
          <w:rFonts w:ascii="Times New Roman" w:hAnsi="Times New Roman"/>
          <w:color w:val="000000"/>
          <w:szCs w:val="21"/>
        </w:rPr>
        <w:t>11.</w:t>
      </w:r>
      <w:r w:rsidR="007F0689">
        <w:rPr>
          <w:rFonts w:ascii="Times New Roman" w:hAnsi="Times New Roman" w:hint="eastAsia"/>
          <w:color w:val="000000"/>
          <w:szCs w:val="21"/>
        </w:rPr>
        <w:t xml:space="preserve"> </w:t>
      </w:r>
      <w:r w:rsidRPr="007F0689">
        <w:rPr>
          <w:rFonts w:ascii="Times New Roman" w:hAnsi="Times New Roman"/>
          <w:color w:val="000000"/>
          <w:szCs w:val="21"/>
        </w:rPr>
        <w:t>实验地球化学</w:t>
      </w:r>
      <w:r w:rsidRPr="007F0689">
        <w:rPr>
          <w:rFonts w:ascii="Times New Roman" w:hAnsi="Times New Roman"/>
          <w:color w:val="000000"/>
          <w:szCs w:val="21"/>
        </w:rPr>
        <w:t xml:space="preserve">     </w:t>
      </w:r>
      <w:r w:rsidR="007F0689">
        <w:rPr>
          <w:rFonts w:ascii="Times New Roman" w:hAnsi="Times New Roman" w:hint="eastAsia"/>
          <w:color w:val="000000"/>
          <w:szCs w:val="21"/>
        </w:rPr>
        <w:t xml:space="preserve">      </w:t>
      </w:r>
      <w:r w:rsidRPr="007F0689">
        <w:rPr>
          <w:rFonts w:ascii="Times New Roman" w:hAnsi="Times New Roman"/>
          <w:color w:val="000000"/>
          <w:szCs w:val="21"/>
        </w:rPr>
        <w:t>12.</w:t>
      </w:r>
      <w:r w:rsidR="007F0689">
        <w:rPr>
          <w:rFonts w:ascii="Times New Roman" w:hAnsi="Times New Roman" w:hint="eastAsia"/>
          <w:color w:val="000000"/>
          <w:szCs w:val="21"/>
        </w:rPr>
        <w:t xml:space="preserve"> </w:t>
      </w:r>
      <w:r w:rsidRPr="007F0689">
        <w:rPr>
          <w:rFonts w:ascii="Times New Roman" w:hAnsi="Times New Roman"/>
          <w:color w:val="000000"/>
          <w:szCs w:val="21"/>
        </w:rPr>
        <w:t>天体地球化学</w:t>
      </w:r>
    </w:p>
    <w:p w:rsidR="000E3444" w:rsidRPr="0029335D" w:rsidRDefault="000E3444" w:rsidP="000E3444">
      <w:pPr>
        <w:pStyle w:val="ad"/>
        <w:snapToGrid w:val="0"/>
        <w:spacing w:before="240" w:line="360" w:lineRule="auto"/>
        <w:ind w:firstLineChars="0" w:firstLine="0"/>
        <w:rPr>
          <w:rFonts w:ascii="黑体" w:eastAsia="黑体" w:hAnsi="黑体"/>
          <w:b/>
          <w:sz w:val="24"/>
          <w:szCs w:val="24"/>
        </w:rPr>
      </w:pPr>
      <w:r w:rsidRPr="0029335D">
        <w:rPr>
          <w:rFonts w:ascii="黑体" w:eastAsia="黑体" w:hAnsi="黑体" w:hint="eastAsia"/>
          <w:b/>
          <w:sz w:val="24"/>
          <w:szCs w:val="24"/>
        </w:rPr>
        <w:t>三、学习年限</w:t>
      </w:r>
      <w:r>
        <w:rPr>
          <w:rFonts w:ascii="黑体" w:eastAsia="黑体" w:hAnsi="黑体" w:hint="eastAsia"/>
          <w:b/>
          <w:sz w:val="24"/>
          <w:szCs w:val="24"/>
        </w:rPr>
        <w:t>及学分</w:t>
      </w:r>
    </w:p>
    <w:p w:rsidR="000E3444" w:rsidRPr="001E5178" w:rsidRDefault="000E3444" w:rsidP="000E3444">
      <w:pPr>
        <w:snapToGrid w:val="0"/>
        <w:spacing w:line="300" w:lineRule="auto"/>
        <w:ind w:firstLineChars="200" w:firstLine="420"/>
        <w:rPr>
          <w:rFonts w:ascii="Times New Roman" w:hAnsi="宋体"/>
          <w:szCs w:val="21"/>
        </w:rPr>
      </w:pPr>
      <w:r w:rsidRPr="001E5178">
        <w:rPr>
          <w:rFonts w:ascii="Times New Roman" w:hAnsi="宋体" w:hint="eastAsia"/>
          <w:szCs w:val="21"/>
        </w:rPr>
        <w:t>学制</w:t>
      </w:r>
      <w:r>
        <w:rPr>
          <w:rFonts w:ascii="Times New Roman" w:hAnsi="宋体" w:hint="eastAsia"/>
          <w:szCs w:val="21"/>
        </w:rPr>
        <w:t>3</w:t>
      </w:r>
      <w:r w:rsidRPr="001E5178">
        <w:rPr>
          <w:rFonts w:ascii="Times New Roman" w:hAnsi="宋体" w:hint="eastAsia"/>
          <w:szCs w:val="21"/>
        </w:rPr>
        <w:t>年，最长学习年限</w:t>
      </w:r>
      <w:r>
        <w:rPr>
          <w:rFonts w:ascii="Times New Roman" w:hAnsi="宋体" w:hint="eastAsia"/>
          <w:szCs w:val="21"/>
        </w:rPr>
        <w:t>4</w:t>
      </w:r>
      <w:r w:rsidRPr="001E5178">
        <w:rPr>
          <w:rFonts w:ascii="Times New Roman" w:hAnsi="宋体" w:hint="eastAsia"/>
          <w:szCs w:val="21"/>
        </w:rPr>
        <w:t>年（含休学）</w:t>
      </w:r>
      <w:r>
        <w:rPr>
          <w:rFonts w:ascii="Times New Roman" w:hAnsi="宋体" w:hint="eastAsia"/>
          <w:szCs w:val="21"/>
        </w:rPr>
        <w:t>，不少于</w:t>
      </w:r>
      <w:r>
        <w:rPr>
          <w:rFonts w:ascii="Times New Roman" w:hAnsi="宋体" w:hint="eastAsia"/>
          <w:szCs w:val="21"/>
        </w:rPr>
        <w:t>28</w:t>
      </w:r>
      <w:r w:rsidRPr="001E5178">
        <w:rPr>
          <w:rFonts w:ascii="Times New Roman" w:hAnsi="宋体" w:hint="eastAsia"/>
          <w:szCs w:val="21"/>
        </w:rPr>
        <w:t>学分。</w:t>
      </w:r>
    </w:p>
    <w:p w:rsidR="000E3444" w:rsidRDefault="000E3444" w:rsidP="000E3444">
      <w:pPr>
        <w:pStyle w:val="ad"/>
        <w:snapToGrid w:val="0"/>
        <w:spacing w:before="240" w:line="360" w:lineRule="auto"/>
        <w:ind w:firstLineChars="0" w:firstLine="0"/>
        <w:rPr>
          <w:rFonts w:ascii="黑体" w:eastAsia="黑体" w:hAnsi="黑体"/>
          <w:b/>
          <w:sz w:val="24"/>
          <w:szCs w:val="24"/>
        </w:rPr>
      </w:pPr>
      <w:r>
        <w:rPr>
          <w:rFonts w:ascii="黑体" w:eastAsia="黑体" w:hAnsi="黑体" w:hint="eastAsia"/>
          <w:b/>
          <w:sz w:val="24"/>
          <w:szCs w:val="24"/>
        </w:rPr>
        <w:t>四</w:t>
      </w:r>
      <w:r w:rsidRPr="0029335D">
        <w:rPr>
          <w:rFonts w:ascii="黑体" w:eastAsia="黑体" w:hAnsi="黑体" w:hint="eastAsia"/>
          <w:b/>
          <w:sz w:val="24"/>
          <w:szCs w:val="24"/>
        </w:rPr>
        <w:t>、</w:t>
      </w:r>
      <w:r>
        <w:rPr>
          <w:rFonts w:ascii="黑体" w:eastAsia="黑体" w:hAnsi="黑体" w:hint="eastAsia"/>
          <w:b/>
          <w:sz w:val="24"/>
          <w:szCs w:val="24"/>
        </w:rPr>
        <w:t>课程设置</w:t>
      </w:r>
    </w:p>
    <w:tbl>
      <w:tblPr>
        <w:tblW w:w="5261" w:type="pct"/>
        <w:jc w:val="center"/>
        <w:tblLook w:val="04A0" w:firstRow="1" w:lastRow="0" w:firstColumn="1" w:lastColumn="0" w:noHBand="0" w:noVBand="1"/>
      </w:tblPr>
      <w:tblGrid>
        <w:gridCol w:w="1089"/>
        <w:gridCol w:w="1194"/>
        <w:gridCol w:w="2704"/>
        <w:gridCol w:w="656"/>
        <w:gridCol w:w="656"/>
        <w:gridCol w:w="679"/>
        <w:gridCol w:w="1085"/>
        <w:gridCol w:w="874"/>
      </w:tblGrid>
      <w:tr w:rsidR="000E3444" w:rsidRPr="007F0689" w:rsidTr="00371D1E">
        <w:trPr>
          <w:trHeight w:val="340"/>
          <w:jc w:val="center"/>
        </w:trPr>
        <w:tc>
          <w:tcPr>
            <w:tcW w:w="6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黑体" w:hAnsi="Times New Roman"/>
                <w:b/>
                <w:szCs w:val="21"/>
              </w:rPr>
            </w:pPr>
            <w:r w:rsidRPr="007F0689">
              <w:rPr>
                <w:rFonts w:ascii="Times New Roman" w:eastAsia="黑体" w:hAnsi="黑体"/>
                <w:b/>
                <w:szCs w:val="21"/>
              </w:rPr>
              <w:t>课程类别</w:t>
            </w:r>
          </w:p>
        </w:tc>
        <w:tc>
          <w:tcPr>
            <w:tcW w:w="668" w:type="pct"/>
            <w:tcBorders>
              <w:top w:val="single" w:sz="4" w:space="0" w:color="auto"/>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黑体" w:hAnsi="Times New Roman"/>
                <w:b/>
                <w:szCs w:val="21"/>
              </w:rPr>
            </w:pPr>
            <w:r w:rsidRPr="007F0689">
              <w:rPr>
                <w:rFonts w:ascii="Times New Roman" w:eastAsia="黑体" w:hAnsi="黑体"/>
                <w:b/>
                <w:szCs w:val="21"/>
              </w:rPr>
              <w:t>课程编号</w:t>
            </w:r>
          </w:p>
        </w:tc>
        <w:tc>
          <w:tcPr>
            <w:tcW w:w="1513" w:type="pct"/>
            <w:tcBorders>
              <w:top w:val="single" w:sz="4" w:space="0" w:color="auto"/>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黑体" w:hAnsi="Times New Roman"/>
                <w:b/>
                <w:szCs w:val="21"/>
              </w:rPr>
            </w:pPr>
            <w:r w:rsidRPr="007F0689">
              <w:rPr>
                <w:rFonts w:ascii="Times New Roman" w:eastAsia="黑体" w:hAnsi="黑体"/>
                <w:b/>
                <w:szCs w:val="21"/>
              </w:rPr>
              <w:t>课程名称</w:t>
            </w:r>
          </w:p>
        </w:tc>
        <w:tc>
          <w:tcPr>
            <w:tcW w:w="367" w:type="pct"/>
            <w:tcBorders>
              <w:top w:val="single" w:sz="4" w:space="0" w:color="auto"/>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黑体" w:hAnsi="Times New Roman"/>
                <w:b/>
                <w:szCs w:val="21"/>
              </w:rPr>
            </w:pPr>
            <w:r w:rsidRPr="007F0689">
              <w:rPr>
                <w:rFonts w:ascii="Times New Roman" w:eastAsia="黑体" w:hAnsi="黑体"/>
                <w:b/>
                <w:szCs w:val="21"/>
              </w:rPr>
              <w:t>学时</w:t>
            </w:r>
          </w:p>
        </w:tc>
        <w:tc>
          <w:tcPr>
            <w:tcW w:w="367" w:type="pct"/>
            <w:tcBorders>
              <w:top w:val="single" w:sz="4" w:space="0" w:color="auto"/>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黑体" w:hAnsi="Times New Roman"/>
                <w:b/>
                <w:szCs w:val="21"/>
              </w:rPr>
            </w:pPr>
            <w:r w:rsidRPr="007F0689">
              <w:rPr>
                <w:rFonts w:ascii="Times New Roman" w:eastAsia="黑体" w:hAnsi="黑体"/>
                <w:b/>
                <w:szCs w:val="21"/>
              </w:rPr>
              <w:t>学分</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黑体" w:hAnsi="Times New Roman"/>
                <w:b/>
                <w:szCs w:val="21"/>
              </w:rPr>
            </w:pPr>
            <w:r w:rsidRPr="007F0689">
              <w:rPr>
                <w:rFonts w:ascii="Times New Roman" w:eastAsia="黑体" w:hAnsi="黑体"/>
                <w:b/>
                <w:szCs w:val="21"/>
              </w:rPr>
              <w:t>开课</w:t>
            </w:r>
          </w:p>
          <w:p w:rsidR="000E3444" w:rsidRPr="007F0689" w:rsidRDefault="000E3444" w:rsidP="00521567">
            <w:pPr>
              <w:widowControl/>
              <w:snapToGrid w:val="0"/>
              <w:jc w:val="center"/>
              <w:rPr>
                <w:rFonts w:ascii="Times New Roman" w:eastAsia="黑体" w:hAnsi="Times New Roman"/>
                <w:b/>
                <w:szCs w:val="21"/>
              </w:rPr>
            </w:pPr>
            <w:r w:rsidRPr="007F0689">
              <w:rPr>
                <w:rFonts w:ascii="Times New Roman" w:eastAsia="黑体" w:hAnsi="黑体"/>
                <w:b/>
                <w:szCs w:val="21"/>
              </w:rPr>
              <w:t>学期</w:t>
            </w:r>
          </w:p>
        </w:tc>
        <w:tc>
          <w:tcPr>
            <w:tcW w:w="607" w:type="pct"/>
            <w:tcBorders>
              <w:top w:val="single" w:sz="4" w:space="0" w:color="auto"/>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黑体" w:hAnsi="Times New Roman"/>
                <w:b/>
                <w:szCs w:val="21"/>
              </w:rPr>
            </w:pPr>
            <w:r w:rsidRPr="007F0689">
              <w:rPr>
                <w:rFonts w:ascii="Times New Roman" w:eastAsia="黑体" w:hAnsi="黑体"/>
                <w:b/>
                <w:szCs w:val="21"/>
              </w:rPr>
              <w:t>开课单位</w:t>
            </w:r>
          </w:p>
        </w:tc>
        <w:tc>
          <w:tcPr>
            <w:tcW w:w="489" w:type="pct"/>
            <w:tcBorders>
              <w:top w:val="single" w:sz="4" w:space="0" w:color="auto"/>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黑体" w:hAnsi="Times New Roman"/>
                <w:b/>
                <w:szCs w:val="21"/>
              </w:rPr>
            </w:pPr>
            <w:r w:rsidRPr="007F0689">
              <w:rPr>
                <w:rFonts w:ascii="Times New Roman" w:eastAsia="黑体" w:hAnsi="黑体"/>
                <w:b/>
                <w:szCs w:val="21"/>
              </w:rPr>
              <w:t>备注</w:t>
            </w:r>
          </w:p>
        </w:tc>
      </w:tr>
      <w:tr w:rsidR="000E3444" w:rsidRPr="007F0689" w:rsidTr="007F0689">
        <w:trPr>
          <w:trHeight w:val="340"/>
          <w:jc w:val="center"/>
        </w:trPr>
        <w:tc>
          <w:tcPr>
            <w:tcW w:w="609"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bCs/>
                <w:kern w:val="0"/>
                <w:szCs w:val="21"/>
              </w:rPr>
            </w:pPr>
            <w:r w:rsidRPr="007F0689">
              <w:rPr>
                <w:rFonts w:ascii="Times New Roman" w:hAnsi="Times New Roman"/>
                <w:bCs/>
                <w:kern w:val="0"/>
                <w:szCs w:val="21"/>
              </w:rPr>
              <w:t>公共</w:t>
            </w:r>
          </w:p>
          <w:p w:rsidR="000E3444" w:rsidRPr="007F0689" w:rsidRDefault="000E3444" w:rsidP="00521567">
            <w:pPr>
              <w:widowControl/>
              <w:snapToGrid w:val="0"/>
              <w:jc w:val="center"/>
              <w:rPr>
                <w:rFonts w:ascii="Times New Roman" w:hAnsi="Times New Roman"/>
                <w:bCs/>
                <w:kern w:val="0"/>
                <w:szCs w:val="21"/>
              </w:rPr>
            </w:pPr>
            <w:r w:rsidRPr="007F0689">
              <w:rPr>
                <w:rFonts w:ascii="Times New Roman" w:hAnsi="Times New Roman"/>
                <w:bCs/>
                <w:kern w:val="0"/>
                <w:szCs w:val="21"/>
              </w:rPr>
              <w:t>学位课</w:t>
            </w:r>
          </w:p>
        </w:tc>
        <w:tc>
          <w:tcPr>
            <w:tcW w:w="668"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E02C02">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SG08001A</w:t>
            </w:r>
          </w:p>
        </w:tc>
        <w:tc>
          <w:tcPr>
            <w:tcW w:w="1513"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eastAsiaTheme="minorEastAsia" w:hAnsi="Times New Roman"/>
                <w:kern w:val="0"/>
                <w:szCs w:val="21"/>
              </w:rPr>
            </w:pPr>
            <w:r w:rsidRPr="007F0689">
              <w:rPr>
                <w:rFonts w:ascii="Times New Roman" w:eastAsiaTheme="minorEastAsia" w:hAnsi="Times New Roman"/>
                <w:kern w:val="0"/>
                <w:szCs w:val="21"/>
              </w:rPr>
              <w:t>硕士英语</w:t>
            </w:r>
          </w:p>
        </w:tc>
        <w:tc>
          <w:tcPr>
            <w:tcW w:w="36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64</w:t>
            </w:r>
          </w:p>
        </w:tc>
        <w:tc>
          <w:tcPr>
            <w:tcW w:w="36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4</w:t>
            </w:r>
          </w:p>
        </w:tc>
        <w:tc>
          <w:tcPr>
            <w:tcW w:w="380"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秋</w:t>
            </w:r>
          </w:p>
        </w:tc>
        <w:tc>
          <w:tcPr>
            <w:tcW w:w="60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外语学院</w:t>
            </w:r>
          </w:p>
        </w:tc>
        <w:tc>
          <w:tcPr>
            <w:tcW w:w="490"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7F0689">
        <w:trPr>
          <w:trHeight w:val="340"/>
          <w:jc w:val="center"/>
        </w:trPr>
        <w:tc>
          <w:tcPr>
            <w:tcW w:w="609" w:type="pct"/>
            <w:vMerge/>
            <w:tcBorders>
              <w:top w:val="nil"/>
              <w:left w:val="single" w:sz="4" w:space="0" w:color="auto"/>
              <w:bottom w:val="single" w:sz="4" w:space="0" w:color="000000"/>
              <w:right w:val="single" w:sz="4" w:space="0" w:color="auto"/>
            </w:tcBorders>
            <w:vAlign w:val="center"/>
            <w:hideMark/>
          </w:tcPr>
          <w:p w:rsidR="000E3444" w:rsidRPr="007F0689" w:rsidRDefault="000E3444" w:rsidP="00521567">
            <w:pPr>
              <w:widowControl/>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SG18001A</w:t>
            </w:r>
          </w:p>
        </w:tc>
        <w:tc>
          <w:tcPr>
            <w:tcW w:w="1513"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hAnsi="Times New Roman"/>
                <w:kern w:val="0"/>
                <w:szCs w:val="21"/>
              </w:rPr>
            </w:pPr>
            <w:r w:rsidRPr="007F0689">
              <w:rPr>
                <w:rFonts w:ascii="Times New Roman" w:hAnsi="Times New Roman"/>
                <w:kern w:val="0"/>
                <w:szCs w:val="21"/>
              </w:rPr>
              <w:t>中国特色社会主义理论与实践研究</w:t>
            </w:r>
          </w:p>
        </w:tc>
        <w:tc>
          <w:tcPr>
            <w:tcW w:w="36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32</w:t>
            </w:r>
          </w:p>
        </w:tc>
        <w:tc>
          <w:tcPr>
            <w:tcW w:w="36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2</w:t>
            </w:r>
          </w:p>
        </w:tc>
        <w:tc>
          <w:tcPr>
            <w:tcW w:w="380"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秋</w:t>
            </w:r>
          </w:p>
        </w:tc>
        <w:tc>
          <w:tcPr>
            <w:tcW w:w="607" w:type="pct"/>
            <w:tcBorders>
              <w:top w:val="nil"/>
              <w:left w:val="nil"/>
              <w:bottom w:val="single" w:sz="4" w:space="0" w:color="auto"/>
              <w:right w:val="single" w:sz="4" w:space="0" w:color="auto"/>
            </w:tcBorders>
            <w:shd w:val="clear" w:color="auto" w:fill="auto"/>
            <w:vAlign w:val="center"/>
            <w:hideMark/>
          </w:tcPr>
          <w:p w:rsidR="000E3444" w:rsidRPr="007F0689" w:rsidRDefault="00820757" w:rsidP="00521567">
            <w:pPr>
              <w:widowControl/>
              <w:snapToGrid w:val="0"/>
              <w:jc w:val="center"/>
              <w:rPr>
                <w:rFonts w:ascii="Times New Roman" w:hAnsi="Times New Roman"/>
                <w:kern w:val="0"/>
                <w:szCs w:val="21"/>
              </w:rPr>
            </w:pPr>
            <w:r w:rsidRPr="007F0689">
              <w:rPr>
                <w:rFonts w:ascii="Times New Roman" w:eastAsiaTheme="minorEastAsia" w:hAnsi="Times New Roman"/>
                <w:kern w:val="0"/>
                <w:szCs w:val="21"/>
              </w:rPr>
              <w:t>马克思学院</w:t>
            </w:r>
          </w:p>
        </w:tc>
        <w:tc>
          <w:tcPr>
            <w:tcW w:w="490"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7F0689">
        <w:trPr>
          <w:trHeight w:val="340"/>
          <w:jc w:val="center"/>
        </w:trPr>
        <w:tc>
          <w:tcPr>
            <w:tcW w:w="609" w:type="pct"/>
            <w:vMerge/>
            <w:tcBorders>
              <w:top w:val="nil"/>
              <w:left w:val="single" w:sz="4" w:space="0" w:color="auto"/>
              <w:bottom w:val="single" w:sz="4" w:space="0" w:color="000000"/>
              <w:right w:val="single" w:sz="4" w:space="0" w:color="auto"/>
            </w:tcBorders>
            <w:vAlign w:val="center"/>
            <w:hideMark/>
          </w:tcPr>
          <w:p w:rsidR="000E3444" w:rsidRPr="007F0689" w:rsidRDefault="000E3444" w:rsidP="00521567">
            <w:pPr>
              <w:widowControl/>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SG18002A</w:t>
            </w:r>
          </w:p>
        </w:tc>
        <w:tc>
          <w:tcPr>
            <w:tcW w:w="1513"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hAnsi="Times New Roman"/>
                <w:kern w:val="0"/>
                <w:szCs w:val="21"/>
              </w:rPr>
            </w:pPr>
            <w:r w:rsidRPr="007F0689">
              <w:rPr>
                <w:rFonts w:ascii="Times New Roman" w:hAnsi="Times New Roman"/>
                <w:kern w:val="0"/>
                <w:szCs w:val="21"/>
              </w:rPr>
              <w:t>自然辩证法概论</w:t>
            </w:r>
          </w:p>
        </w:tc>
        <w:tc>
          <w:tcPr>
            <w:tcW w:w="36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16</w:t>
            </w:r>
          </w:p>
        </w:tc>
        <w:tc>
          <w:tcPr>
            <w:tcW w:w="36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1</w:t>
            </w:r>
          </w:p>
        </w:tc>
        <w:tc>
          <w:tcPr>
            <w:tcW w:w="380" w:type="pct"/>
            <w:tcBorders>
              <w:top w:val="nil"/>
              <w:left w:val="nil"/>
              <w:bottom w:val="single" w:sz="4" w:space="0" w:color="auto"/>
              <w:right w:val="single" w:sz="4" w:space="0" w:color="auto"/>
            </w:tcBorders>
            <w:shd w:val="clear" w:color="auto" w:fill="auto"/>
            <w:vAlign w:val="center"/>
            <w:hideMark/>
          </w:tcPr>
          <w:p w:rsidR="000E3444" w:rsidRPr="007F0689" w:rsidRDefault="00E02C02" w:rsidP="00521567">
            <w:pPr>
              <w:widowControl/>
              <w:snapToGrid w:val="0"/>
              <w:jc w:val="center"/>
              <w:rPr>
                <w:rFonts w:ascii="Times New Roman" w:hAnsi="Times New Roman"/>
                <w:kern w:val="0"/>
                <w:szCs w:val="21"/>
              </w:rPr>
            </w:pPr>
            <w:r w:rsidRPr="007F0689">
              <w:rPr>
                <w:rFonts w:ascii="Times New Roman" w:hAnsi="Times New Roman"/>
                <w:kern w:val="0"/>
                <w:szCs w:val="21"/>
              </w:rPr>
              <w:t>春</w:t>
            </w:r>
          </w:p>
        </w:tc>
        <w:tc>
          <w:tcPr>
            <w:tcW w:w="607" w:type="pct"/>
            <w:tcBorders>
              <w:top w:val="nil"/>
              <w:left w:val="nil"/>
              <w:bottom w:val="single" w:sz="4" w:space="0" w:color="auto"/>
              <w:right w:val="single" w:sz="4" w:space="0" w:color="auto"/>
            </w:tcBorders>
            <w:shd w:val="clear" w:color="auto" w:fill="auto"/>
            <w:vAlign w:val="center"/>
            <w:hideMark/>
          </w:tcPr>
          <w:p w:rsidR="000E3444" w:rsidRPr="007F0689" w:rsidRDefault="00820757" w:rsidP="00521567">
            <w:pPr>
              <w:widowControl/>
              <w:snapToGrid w:val="0"/>
              <w:jc w:val="center"/>
              <w:rPr>
                <w:rFonts w:ascii="Times New Roman" w:hAnsi="Times New Roman"/>
                <w:kern w:val="0"/>
                <w:szCs w:val="21"/>
              </w:rPr>
            </w:pPr>
            <w:r w:rsidRPr="007F0689">
              <w:rPr>
                <w:rFonts w:ascii="Times New Roman" w:eastAsiaTheme="minorEastAsia" w:hAnsi="Times New Roman"/>
                <w:kern w:val="0"/>
                <w:szCs w:val="21"/>
              </w:rPr>
              <w:t>马克思学院</w:t>
            </w:r>
          </w:p>
        </w:tc>
        <w:tc>
          <w:tcPr>
            <w:tcW w:w="490"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7F0689">
        <w:trPr>
          <w:trHeight w:val="340"/>
          <w:jc w:val="center"/>
        </w:trPr>
        <w:tc>
          <w:tcPr>
            <w:tcW w:w="609" w:type="pct"/>
            <w:vMerge/>
            <w:tcBorders>
              <w:top w:val="nil"/>
              <w:left w:val="single" w:sz="4" w:space="0" w:color="auto"/>
              <w:bottom w:val="single" w:sz="4" w:space="0" w:color="000000"/>
              <w:right w:val="single" w:sz="4" w:space="0" w:color="auto"/>
            </w:tcBorders>
            <w:vAlign w:val="center"/>
            <w:hideMark/>
          </w:tcPr>
          <w:p w:rsidR="000E3444" w:rsidRPr="007F0689" w:rsidRDefault="000E3444" w:rsidP="00521567">
            <w:pPr>
              <w:widowControl/>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SG01001</w:t>
            </w:r>
          </w:p>
        </w:tc>
        <w:tc>
          <w:tcPr>
            <w:tcW w:w="1513"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hAnsi="Times New Roman"/>
                <w:kern w:val="0"/>
                <w:szCs w:val="21"/>
              </w:rPr>
            </w:pPr>
            <w:r w:rsidRPr="007F0689">
              <w:rPr>
                <w:rFonts w:ascii="Times New Roman" w:hAnsi="Times New Roman"/>
                <w:kern w:val="0"/>
                <w:szCs w:val="21"/>
              </w:rPr>
              <w:t>数学在地学中的应用</w:t>
            </w:r>
          </w:p>
        </w:tc>
        <w:tc>
          <w:tcPr>
            <w:tcW w:w="36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40</w:t>
            </w:r>
          </w:p>
        </w:tc>
        <w:tc>
          <w:tcPr>
            <w:tcW w:w="36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2</w:t>
            </w:r>
          </w:p>
        </w:tc>
        <w:tc>
          <w:tcPr>
            <w:tcW w:w="380"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秋</w:t>
            </w:r>
          </w:p>
        </w:tc>
        <w:tc>
          <w:tcPr>
            <w:tcW w:w="60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hAnsi="Times New Roman"/>
                <w:kern w:val="0"/>
                <w:szCs w:val="21"/>
              </w:rPr>
            </w:pPr>
            <w:r w:rsidRPr="007F0689">
              <w:rPr>
                <w:rFonts w:ascii="Times New Roman" w:eastAsiaTheme="minorEastAsia" w:hAnsi="Times New Roman"/>
                <w:kern w:val="0"/>
                <w:szCs w:val="21"/>
              </w:rPr>
              <w:t>地学院</w:t>
            </w:r>
          </w:p>
        </w:tc>
        <w:tc>
          <w:tcPr>
            <w:tcW w:w="490" w:type="pct"/>
            <w:vMerge w:val="restart"/>
            <w:tcBorders>
              <w:top w:val="nil"/>
              <w:left w:val="nil"/>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仅限地院、科学院学生选修</w:t>
            </w:r>
          </w:p>
        </w:tc>
      </w:tr>
      <w:tr w:rsidR="000E3444" w:rsidRPr="007F0689" w:rsidTr="007F0689">
        <w:trPr>
          <w:trHeight w:val="340"/>
          <w:jc w:val="center"/>
        </w:trPr>
        <w:tc>
          <w:tcPr>
            <w:tcW w:w="609" w:type="pct"/>
            <w:vMerge/>
            <w:tcBorders>
              <w:top w:val="nil"/>
              <w:left w:val="single" w:sz="4" w:space="0" w:color="auto"/>
              <w:bottom w:val="single" w:sz="4" w:space="0" w:color="000000"/>
              <w:right w:val="single" w:sz="4" w:space="0" w:color="auto"/>
            </w:tcBorders>
            <w:vAlign w:val="center"/>
            <w:hideMark/>
          </w:tcPr>
          <w:p w:rsidR="000E3444" w:rsidRPr="007F0689" w:rsidRDefault="000E3444" w:rsidP="00521567">
            <w:pPr>
              <w:widowControl/>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E02C02">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SG01002A</w:t>
            </w:r>
          </w:p>
        </w:tc>
        <w:tc>
          <w:tcPr>
            <w:tcW w:w="1513"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hAnsi="Times New Roman"/>
                <w:kern w:val="0"/>
                <w:szCs w:val="21"/>
              </w:rPr>
            </w:pPr>
            <w:r w:rsidRPr="007F0689">
              <w:rPr>
                <w:rFonts w:ascii="Times New Roman" w:hAnsi="Times New Roman"/>
                <w:kern w:val="0"/>
                <w:szCs w:val="21"/>
              </w:rPr>
              <w:t>计算机在地学中的应用</w:t>
            </w:r>
            <w:r w:rsidRPr="007F0689">
              <w:rPr>
                <w:rFonts w:ascii="Times New Roman" w:hAnsi="Times New Roman"/>
                <w:kern w:val="0"/>
                <w:szCs w:val="21"/>
              </w:rPr>
              <w:t>1</w:t>
            </w:r>
            <w:r w:rsidRPr="007F0689">
              <w:rPr>
                <w:rFonts w:ascii="Times New Roman" w:hAnsi="Times New Roman"/>
                <w:kern w:val="0"/>
                <w:szCs w:val="21"/>
              </w:rPr>
              <w:t>班</w:t>
            </w:r>
          </w:p>
        </w:tc>
        <w:tc>
          <w:tcPr>
            <w:tcW w:w="36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32</w:t>
            </w:r>
          </w:p>
        </w:tc>
        <w:tc>
          <w:tcPr>
            <w:tcW w:w="36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2</w:t>
            </w:r>
          </w:p>
        </w:tc>
        <w:tc>
          <w:tcPr>
            <w:tcW w:w="380"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秋</w:t>
            </w:r>
          </w:p>
        </w:tc>
        <w:tc>
          <w:tcPr>
            <w:tcW w:w="607"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widowControl/>
              <w:snapToGrid w:val="0"/>
              <w:jc w:val="center"/>
              <w:rPr>
                <w:rFonts w:ascii="Times New Roman" w:hAnsi="Times New Roman"/>
                <w:kern w:val="0"/>
                <w:szCs w:val="21"/>
              </w:rPr>
            </w:pPr>
            <w:r w:rsidRPr="007F0689">
              <w:rPr>
                <w:rFonts w:ascii="Times New Roman" w:eastAsiaTheme="minorEastAsia" w:hAnsi="Times New Roman"/>
                <w:kern w:val="0"/>
                <w:szCs w:val="21"/>
              </w:rPr>
              <w:t>地学院</w:t>
            </w:r>
          </w:p>
        </w:tc>
        <w:tc>
          <w:tcPr>
            <w:tcW w:w="490" w:type="pct"/>
            <w:vMerge/>
            <w:tcBorders>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7F0689">
        <w:trPr>
          <w:trHeight w:val="340"/>
          <w:jc w:val="center"/>
        </w:trPr>
        <w:tc>
          <w:tcPr>
            <w:tcW w:w="609" w:type="pct"/>
            <w:vMerge w:val="restart"/>
            <w:tcBorders>
              <w:top w:val="nil"/>
              <w:left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eastAsiaTheme="minorEastAsia" w:hAnsi="Times New Roman"/>
                <w:bCs/>
                <w:kern w:val="0"/>
                <w:szCs w:val="21"/>
              </w:rPr>
            </w:pPr>
            <w:r w:rsidRPr="007F0689">
              <w:rPr>
                <w:rFonts w:ascii="Times New Roman" w:hAnsi="Times New Roman"/>
                <w:bCs/>
                <w:kern w:val="0"/>
                <w:szCs w:val="21"/>
              </w:rPr>
              <w:t>专业</w:t>
            </w:r>
          </w:p>
          <w:p w:rsidR="000E3444" w:rsidRPr="007F0689" w:rsidRDefault="000E3444" w:rsidP="00521567">
            <w:pPr>
              <w:widowControl/>
              <w:snapToGrid w:val="0"/>
              <w:jc w:val="center"/>
              <w:rPr>
                <w:rFonts w:ascii="Times New Roman" w:hAnsi="Times New Roman"/>
                <w:bCs/>
                <w:kern w:val="0"/>
                <w:szCs w:val="21"/>
              </w:rPr>
            </w:pPr>
            <w:r w:rsidRPr="007F0689">
              <w:rPr>
                <w:rFonts w:ascii="Times New Roman" w:hAnsi="Times New Roman"/>
                <w:bCs/>
                <w:kern w:val="0"/>
                <w:szCs w:val="21"/>
              </w:rPr>
              <w:t>学位课</w:t>
            </w:r>
          </w:p>
        </w:tc>
        <w:tc>
          <w:tcPr>
            <w:tcW w:w="668"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jc w:val="center"/>
              <w:rPr>
                <w:rFonts w:ascii="Times New Roman" w:hAnsi="Times New Roman"/>
                <w:szCs w:val="21"/>
              </w:rPr>
            </w:pPr>
            <w:r w:rsidRPr="007F0689">
              <w:rPr>
                <w:rFonts w:ascii="Times New Roman" w:hAnsi="Times New Roman"/>
                <w:szCs w:val="21"/>
              </w:rPr>
              <w:t>SZ01001A</w:t>
            </w:r>
          </w:p>
        </w:tc>
        <w:tc>
          <w:tcPr>
            <w:tcW w:w="1513"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hAnsi="Times New Roman"/>
                <w:kern w:val="0"/>
                <w:szCs w:val="21"/>
              </w:rPr>
            </w:pPr>
            <w:r w:rsidRPr="007F0689">
              <w:rPr>
                <w:rFonts w:ascii="Times New Roman" w:hAnsi="Times New Roman"/>
                <w:kern w:val="0"/>
                <w:szCs w:val="21"/>
              </w:rPr>
              <w:t>地球化学专业外语（含科技论文写作方法）</w:t>
            </w:r>
          </w:p>
        </w:tc>
        <w:tc>
          <w:tcPr>
            <w:tcW w:w="36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40</w:t>
            </w:r>
          </w:p>
        </w:tc>
        <w:tc>
          <w:tcPr>
            <w:tcW w:w="36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2</w:t>
            </w:r>
          </w:p>
        </w:tc>
        <w:tc>
          <w:tcPr>
            <w:tcW w:w="380"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春</w:t>
            </w:r>
          </w:p>
        </w:tc>
        <w:tc>
          <w:tcPr>
            <w:tcW w:w="607" w:type="pct"/>
            <w:tcBorders>
              <w:top w:val="nil"/>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eastAsiaTheme="minorEastAsia" w:hAnsi="Times New Roman"/>
                <w:kern w:val="0"/>
                <w:szCs w:val="21"/>
              </w:rPr>
              <w:t>地学院</w:t>
            </w:r>
          </w:p>
        </w:tc>
        <w:tc>
          <w:tcPr>
            <w:tcW w:w="490"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7F0689">
        <w:trPr>
          <w:trHeight w:val="340"/>
          <w:jc w:val="center"/>
        </w:trPr>
        <w:tc>
          <w:tcPr>
            <w:tcW w:w="609" w:type="pct"/>
            <w:vMerge/>
            <w:tcBorders>
              <w:left w:val="single" w:sz="4" w:space="0" w:color="auto"/>
              <w:right w:val="single" w:sz="4" w:space="0" w:color="auto"/>
            </w:tcBorders>
            <w:shd w:val="clear" w:color="auto" w:fill="auto"/>
            <w:noWrap/>
            <w:vAlign w:val="center"/>
          </w:tcPr>
          <w:p w:rsidR="000E3444" w:rsidRPr="007F0689" w:rsidRDefault="000E3444" w:rsidP="00521567">
            <w:pPr>
              <w:widowControl/>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jc w:val="center"/>
              <w:rPr>
                <w:rFonts w:ascii="Times New Roman" w:hAnsi="Times New Roman"/>
                <w:szCs w:val="21"/>
              </w:rPr>
            </w:pPr>
            <w:r w:rsidRPr="007F0689">
              <w:rPr>
                <w:rFonts w:ascii="Times New Roman" w:hAnsi="Times New Roman"/>
                <w:szCs w:val="21"/>
              </w:rPr>
              <w:t>SZ01021</w:t>
            </w:r>
          </w:p>
        </w:tc>
        <w:tc>
          <w:tcPr>
            <w:tcW w:w="1513"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left"/>
              <w:rPr>
                <w:rFonts w:ascii="Times New Roman" w:hAnsi="Times New Roman"/>
                <w:szCs w:val="21"/>
              </w:rPr>
            </w:pPr>
            <w:r w:rsidRPr="007F0689">
              <w:rPr>
                <w:rFonts w:ascii="Times New Roman" w:hAnsi="Times New Roman"/>
                <w:szCs w:val="21"/>
              </w:rPr>
              <w:t>痕量元素地球化学</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48</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w:t>
            </w:r>
          </w:p>
        </w:tc>
        <w:tc>
          <w:tcPr>
            <w:tcW w:w="380"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秋</w:t>
            </w:r>
          </w:p>
        </w:tc>
        <w:tc>
          <w:tcPr>
            <w:tcW w:w="60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科学院</w:t>
            </w:r>
          </w:p>
        </w:tc>
        <w:tc>
          <w:tcPr>
            <w:tcW w:w="490" w:type="pct"/>
            <w:vMerge w:val="restart"/>
            <w:tcBorders>
              <w:top w:val="nil"/>
              <w:left w:val="nil"/>
              <w:right w:val="single" w:sz="4" w:space="0" w:color="auto"/>
            </w:tcBorders>
            <w:vAlign w:val="center"/>
          </w:tcPr>
          <w:p w:rsidR="000E3444" w:rsidRPr="007F0689" w:rsidRDefault="000E3444" w:rsidP="00521567">
            <w:pPr>
              <w:snapToGrid w:val="0"/>
              <w:ind w:leftChars="-30" w:left="-63" w:rightChars="-30" w:right="-63"/>
              <w:jc w:val="center"/>
              <w:rPr>
                <w:rFonts w:ascii="Times New Roman" w:eastAsiaTheme="minorEastAsia" w:hAnsi="Times New Roman"/>
                <w:kern w:val="0"/>
                <w:szCs w:val="21"/>
              </w:rPr>
            </w:pPr>
            <w:r w:rsidRPr="007F0689">
              <w:rPr>
                <w:rFonts w:ascii="Times New Roman" w:hAnsi="Times New Roman"/>
                <w:kern w:val="0"/>
                <w:szCs w:val="21"/>
              </w:rPr>
              <w:t>三选一</w:t>
            </w:r>
          </w:p>
        </w:tc>
      </w:tr>
      <w:tr w:rsidR="000E3444" w:rsidRPr="007F0689" w:rsidTr="007F0689">
        <w:trPr>
          <w:trHeight w:val="340"/>
          <w:jc w:val="center"/>
        </w:trPr>
        <w:tc>
          <w:tcPr>
            <w:tcW w:w="609" w:type="pct"/>
            <w:vMerge/>
            <w:tcBorders>
              <w:left w:val="single" w:sz="4" w:space="0" w:color="auto"/>
              <w:right w:val="single" w:sz="4" w:space="0" w:color="auto"/>
            </w:tcBorders>
            <w:shd w:val="clear" w:color="auto" w:fill="auto"/>
            <w:noWrap/>
            <w:vAlign w:val="center"/>
          </w:tcPr>
          <w:p w:rsidR="000E3444" w:rsidRPr="007F0689" w:rsidRDefault="000E3444" w:rsidP="00521567">
            <w:pPr>
              <w:widowControl/>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jc w:val="center"/>
              <w:rPr>
                <w:rFonts w:ascii="Times New Roman" w:hAnsi="Times New Roman"/>
                <w:szCs w:val="21"/>
              </w:rPr>
            </w:pPr>
            <w:r w:rsidRPr="007F0689">
              <w:rPr>
                <w:rFonts w:ascii="Times New Roman" w:hAnsi="Times New Roman"/>
                <w:szCs w:val="21"/>
              </w:rPr>
              <w:t>SZ01022</w:t>
            </w:r>
          </w:p>
        </w:tc>
        <w:tc>
          <w:tcPr>
            <w:tcW w:w="1513"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rightChars="-30" w:right="-63"/>
              <w:jc w:val="left"/>
              <w:rPr>
                <w:rFonts w:ascii="Times New Roman" w:hAnsi="Times New Roman"/>
                <w:szCs w:val="21"/>
              </w:rPr>
            </w:pPr>
            <w:r w:rsidRPr="007F0689">
              <w:rPr>
                <w:rFonts w:ascii="Times New Roman" w:hAnsi="Times New Roman"/>
                <w:szCs w:val="21"/>
              </w:rPr>
              <w:t>应用地球化学</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48</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w:t>
            </w:r>
          </w:p>
        </w:tc>
        <w:tc>
          <w:tcPr>
            <w:tcW w:w="380"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秋</w:t>
            </w:r>
          </w:p>
        </w:tc>
        <w:tc>
          <w:tcPr>
            <w:tcW w:w="607"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eastAsiaTheme="minorEastAsia" w:hAnsi="Times New Roman"/>
                <w:kern w:val="0"/>
                <w:szCs w:val="21"/>
              </w:rPr>
              <w:t>地学院</w:t>
            </w:r>
          </w:p>
        </w:tc>
        <w:tc>
          <w:tcPr>
            <w:tcW w:w="490" w:type="pct"/>
            <w:vMerge/>
            <w:tcBorders>
              <w:left w:val="nil"/>
              <w:right w:val="single" w:sz="4" w:space="0" w:color="auto"/>
            </w:tcBorders>
            <w:vAlign w:val="center"/>
          </w:tcPr>
          <w:p w:rsidR="000E3444" w:rsidRPr="007F0689" w:rsidRDefault="000E3444" w:rsidP="00521567">
            <w:pPr>
              <w:snapToGrid w:val="0"/>
              <w:ind w:leftChars="-30" w:left="-63" w:rightChars="-30" w:right="-63"/>
              <w:jc w:val="center"/>
              <w:rPr>
                <w:rFonts w:ascii="Times New Roman" w:eastAsiaTheme="minorEastAsia" w:hAnsi="Times New Roman"/>
                <w:szCs w:val="21"/>
              </w:rPr>
            </w:pPr>
          </w:p>
        </w:tc>
      </w:tr>
      <w:tr w:rsidR="000E3444" w:rsidRPr="007F0689" w:rsidTr="007F0689">
        <w:trPr>
          <w:trHeight w:val="340"/>
          <w:jc w:val="center"/>
        </w:trPr>
        <w:tc>
          <w:tcPr>
            <w:tcW w:w="609" w:type="pct"/>
            <w:vMerge/>
            <w:tcBorders>
              <w:left w:val="single" w:sz="4" w:space="0" w:color="auto"/>
              <w:right w:val="single" w:sz="4" w:space="0" w:color="auto"/>
            </w:tcBorders>
            <w:shd w:val="clear" w:color="auto" w:fill="auto"/>
            <w:noWrap/>
            <w:vAlign w:val="center"/>
          </w:tcPr>
          <w:p w:rsidR="000E3444" w:rsidRPr="007F0689" w:rsidRDefault="000E3444" w:rsidP="00521567">
            <w:pPr>
              <w:widowControl/>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jc w:val="center"/>
              <w:rPr>
                <w:rFonts w:ascii="Times New Roman" w:hAnsi="Times New Roman"/>
                <w:szCs w:val="21"/>
              </w:rPr>
            </w:pPr>
            <w:r w:rsidRPr="007F0689">
              <w:rPr>
                <w:rFonts w:ascii="Times New Roman" w:hAnsi="Times New Roman"/>
                <w:szCs w:val="21"/>
              </w:rPr>
              <w:t>SZ01023</w:t>
            </w:r>
          </w:p>
        </w:tc>
        <w:tc>
          <w:tcPr>
            <w:tcW w:w="1513"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left"/>
              <w:rPr>
                <w:rFonts w:ascii="Times New Roman" w:hAnsi="Times New Roman"/>
                <w:szCs w:val="21"/>
              </w:rPr>
            </w:pPr>
            <w:r w:rsidRPr="007F0689">
              <w:rPr>
                <w:rFonts w:ascii="Times New Roman" w:hAnsi="Times New Roman"/>
                <w:szCs w:val="21"/>
              </w:rPr>
              <w:t>现代环境地球化学</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48</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w:t>
            </w:r>
          </w:p>
        </w:tc>
        <w:tc>
          <w:tcPr>
            <w:tcW w:w="380"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秋</w:t>
            </w:r>
          </w:p>
        </w:tc>
        <w:tc>
          <w:tcPr>
            <w:tcW w:w="607"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eastAsiaTheme="minorEastAsia" w:hAnsi="Times New Roman"/>
                <w:kern w:val="0"/>
                <w:szCs w:val="21"/>
              </w:rPr>
              <w:t>地学院</w:t>
            </w:r>
          </w:p>
        </w:tc>
        <w:tc>
          <w:tcPr>
            <w:tcW w:w="490" w:type="pct"/>
            <w:vMerge/>
            <w:tcBorders>
              <w:left w:val="nil"/>
              <w:bottom w:val="single" w:sz="4" w:space="0" w:color="auto"/>
              <w:right w:val="single" w:sz="4" w:space="0" w:color="auto"/>
            </w:tcBorders>
            <w:vAlign w:val="center"/>
          </w:tcPr>
          <w:p w:rsidR="000E3444" w:rsidRPr="007F0689" w:rsidRDefault="000E3444" w:rsidP="00521567">
            <w:pPr>
              <w:snapToGrid w:val="0"/>
              <w:ind w:leftChars="-30" w:left="-63" w:rightChars="-30" w:right="-63"/>
              <w:jc w:val="center"/>
              <w:rPr>
                <w:rFonts w:ascii="Times New Roman" w:eastAsiaTheme="minorEastAsia" w:hAnsi="Times New Roman"/>
                <w:szCs w:val="21"/>
              </w:rPr>
            </w:pPr>
          </w:p>
        </w:tc>
      </w:tr>
      <w:tr w:rsidR="000E3444" w:rsidRPr="007F0689" w:rsidTr="007F0689">
        <w:trPr>
          <w:trHeight w:val="340"/>
          <w:jc w:val="center"/>
        </w:trPr>
        <w:tc>
          <w:tcPr>
            <w:tcW w:w="609" w:type="pct"/>
            <w:vMerge/>
            <w:tcBorders>
              <w:left w:val="single" w:sz="4" w:space="0" w:color="auto"/>
              <w:right w:val="single" w:sz="4" w:space="0" w:color="auto"/>
            </w:tcBorders>
            <w:shd w:val="clear" w:color="auto" w:fill="auto"/>
            <w:noWrap/>
            <w:vAlign w:val="center"/>
          </w:tcPr>
          <w:p w:rsidR="000E3444" w:rsidRPr="007F0689" w:rsidRDefault="000E3444" w:rsidP="00521567">
            <w:pPr>
              <w:widowControl/>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jc w:val="center"/>
              <w:rPr>
                <w:rFonts w:ascii="Times New Roman" w:hAnsi="Times New Roman"/>
                <w:szCs w:val="21"/>
              </w:rPr>
            </w:pPr>
            <w:r w:rsidRPr="007F0689">
              <w:rPr>
                <w:rFonts w:ascii="Times New Roman" w:hAnsi="Times New Roman"/>
                <w:szCs w:val="21"/>
              </w:rPr>
              <w:t>SZ01024</w:t>
            </w:r>
          </w:p>
        </w:tc>
        <w:tc>
          <w:tcPr>
            <w:tcW w:w="1513"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left"/>
              <w:rPr>
                <w:rFonts w:ascii="Times New Roman" w:hAnsi="Times New Roman"/>
                <w:szCs w:val="21"/>
              </w:rPr>
            </w:pPr>
            <w:r w:rsidRPr="007F0689">
              <w:rPr>
                <w:rFonts w:ascii="Times New Roman" w:hAnsi="Times New Roman"/>
                <w:szCs w:val="21"/>
              </w:rPr>
              <w:t>地球化学热力学</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48</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w:t>
            </w:r>
          </w:p>
        </w:tc>
        <w:tc>
          <w:tcPr>
            <w:tcW w:w="380"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秋</w:t>
            </w:r>
          </w:p>
        </w:tc>
        <w:tc>
          <w:tcPr>
            <w:tcW w:w="60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eastAsiaTheme="minorEastAsia" w:hAnsi="Times New Roman"/>
                <w:kern w:val="0"/>
                <w:szCs w:val="21"/>
              </w:rPr>
              <w:t>地学院</w:t>
            </w:r>
          </w:p>
        </w:tc>
        <w:tc>
          <w:tcPr>
            <w:tcW w:w="490" w:type="pct"/>
            <w:vMerge w:val="restart"/>
            <w:tcBorders>
              <w:top w:val="nil"/>
              <w:left w:val="nil"/>
              <w:right w:val="single" w:sz="4" w:space="0" w:color="auto"/>
            </w:tcBorders>
            <w:vAlign w:val="center"/>
          </w:tcPr>
          <w:p w:rsidR="000E3444" w:rsidRPr="007F0689" w:rsidRDefault="000E3444" w:rsidP="00521567">
            <w:pPr>
              <w:snapToGrid w:val="0"/>
              <w:ind w:leftChars="-30" w:left="-63" w:rightChars="-30" w:right="-63"/>
              <w:jc w:val="center"/>
              <w:rPr>
                <w:rFonts w:ascii="Times New Roman" w:eastAsiaTheme="minorEastAsia" w:hAnsi="Times New Roman"/>
                <w:kern w:val="0"/>
                <w:szCs w:val="21"/>
              </w:rPr>
            </w:pPr>
            <w:r w:rsidRPr="007F0689">
              <w:rPr>
                <w:rFonts w:ascii="Times New Roman" w:hAnsi="Times New Roman"/>
                <w:kern w:val="0"/>
                <w:szCs w:val="21"/>
              </w:rPr>
              <w:t>二选一</w:t>
            </w:r>
          </w:p>
        </w:tc>
      </w:tr>
      <w:tr w:rsidR="000E3444" w:rsidRPr="007F0689" w:rsidTr="007F0689">
        <w:trPr>
          <w:trHeight w:val="340"/>
          <w:jc w:val="center"/>
        </w:trPr>
        <w:tc>
          <w:tcPr>
            <w:tcW w:w="609" w:type="pct"/>
            <w:vMerge/>
            <w:tcBorders>
              <w:left w:val="single" w:sz="4" w:space="0" w:color="auto"/>
              <w:right w:val="single" w:sz="4" w:space="0" w:color="auto"/>
            </w:tcBorders>
            <w:shd w:val="clear" w:color="auto" w:fill="auto"/>
            <w:noWrap/>
            <w:vAlign w:val="center"/>
          </w:tcPr>
          <w:p w:rsidR="000E3444" w:rsidRPr="007F0689" w:rsidRDefault="000E3444" w:rsidP="00521567">
            <w:pPr>
              <w:widowControl/>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jc w:val="center"/>
              <w:rPr>
                <w:rFonts w:ascii="Times New Roman" w:hAnsi="Times New Roman"/>
                <w:szCs w:val="21"/>
              </w:rPr>
            </w:pPr>
            <w:r w:rsidRPr="007F0689">
              <w:rPr>
                <w:rFonts w:ascii="Times New Roman" w:hAnsi="Times New Roman"/>
                <w:szCs w:val="21"/>
              </w:rPr>
              <w:t>SZ01031</w:t>
            </w:r>
          </w:p>
        </w:tc>
        <w:tc>
          <w:tcPr>
            <w:tcW w:w="1513"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left"/>
              <w:rPr>
                <w:rFonts w:ascii="Times New Roman" w:hAnsi="Times New Roman"/>
                <w:szCs w:val="21"/>
              </w:rPr>
            </w:pPr>
            <w:r w:rsidRPr="007F0689">
              <w:rPr>
                <w:rFonts w:ascii="Times New Roman" w:hAnsi="Times New Roman"/>
                <w:szCs w:val="21"/>
              </w:rPr>
              <w:t>地球化学数据分析</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48</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E02C02"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w:t>
            </w:r>
          </w:p>
        </w:tc>
        <w:tc>
          <w:tcPr>
            <w:tcW w:w="380"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春</w:t>
            </w:r>
          </w:p>
        </w:tc>
        <w:tc>
          <w:tcPr>
            <w:tcW w:w="607"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eastAsiaTheme="minorEastAsia" w:hAnsi="Times New Roman"/>
                <w:kern w:val="0"/>
                <w:szCs w:val="21"/>
              </w:rPr>
              <w:t>地学院</w:t>
            </w:r>
          </w:p>
        </w:tc>
        <w:tc>
          <w:tcPr>
            <w:tcW w:w="490" w:type="pct"/>
            <w:vMerge/>
            <w:tcBorders>
              <w:left w:val="nil"/>
              <w:bottom w:val="single" w:sz="4" w:space="0" w:color="auto"/>
              <w:right w:val="single" w:sz="4" w:space="0" w:color="auto"/>
            </w:tcBorders>
            <w:vAlign w:val="center"/>
          </w:tcPr>
          <w:p w:rsidR="000E3444" w:rsidRPr="007F0689" w:rsidRDefault="000E3444" w:rsidP="00521567">
            <w:pPr>
              <w:snapToGrid w:val="0"/>
              <w:ind w:leftChars="-30" w:left="-63" w:rightChars="-30" w:right="-63"/>
              <w:jc w:val="center"/>
              <w:rPr>
                <w:rFonts w:ascii="Times New Roman" w:eastAsiaTheme="minorEastAsia" w:hAnsi="Times New Roman"/>
                <w:szCs w:val="21"/>
              </w:rPr>
            </w:pPr>
          </w:p>
        </w:tc>
      </w:tr>
      <w:tr w:rsidR="000E3444" w:rsidRPr="007F0689" w:rsidTr="007F0689">
        <w:trPr>
          <w:trHeight w:val="340"/>
          <w:jc w:val="center"/>
        </w:trPr>
        <w:tc>
          <w:tcPr>
            <w:tcW w:w="609" w:type="pct"/>
            <w:vMerge/>
            <w:tcBorders>
              <w:left w:val="single" w:sz="4" w:space="0" w:color="auto"/>
              <w:right w:val="single" w:sz="4" w:space="0" w:color="auto"/>
            </w:tcBorders>
            <w:shd w:val="clear" w:color="auto" w:fill="auto"/>
            <w:noWrap/>
            <w:vAlign w:val="center"/>
          </w:tcPr>
          <w:p w:rsidR="000E3444" w:rsidRPr="007F0689" w:rsidRDefault="000E3444" w:rsidP="00521567">
            <w:pPr>
              <w:widowControl/>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jc w:val="center"/>
              <w:rPr>
                <w:rFonts w:ascii="Times New Roman" w:hAnsi="Times New Roman"/>
                <w:szCs w:val="21"/>
              </w:rPr>
            </w:pPr>
            <w:r w:rsidRPr="007F0689">
              <w:rPr>
                <w:rFonts w:ascii="Times New Roman" w:hAnsi="Times New Roman"/>
                <w:szCs w:val="21"/>
              </w:rPr>
              <w:t>SZ01038</w:t>
            </w:r>
          </w:p>
        </w:tc>
        <w:tc>
          <w:tcPr>
            <w:tcW w:w="1513"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left"/>
              <w:rPr>
                <w:rFonts w:ascii="Times New Roman" w:hAnsi="Times New Roman"/>
                <w:szCs w:val="21"/>
              </w:rPr>
            </w:pPr>
            <w:r w:rsidRPr="007F0689">
              <w:rPr>
                <w:rFonts w:ascii="Times New Roman" w:hAnsi="Times New Roman"/>
                <w:szCs w:val="21"/>
              </w:rPr>
              <w:t>岩石圈地球化学</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32</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2</w:t>
            </w:r>
          </w:p>
        </w:tc>
        <w:tc>
          <w:tcPr>
            <w:tcW w:w="380"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春</w:t>
            </w:r>
          </w:p>
        </w:tc>
        <w:tc>
          <w:tcPr>
            <w:tcW w:w="607"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eastAsiaTheme="minorEastAsia" w:hAnsi="Times New Roman"/>
                <w:kern w:val="0"/>
                <w:szCs w:val="21"/>
              </w:rPr>
              <w:t>地学院</w:t>
            </w:r>
          </w:p>
        </w:tc>
        <w:tc>
          <w:tcPr>
            <w:tcW w:w="490" w:type="pct"/>
            <w:vMerge w:val="restart"/>
            <w:tcBorders>
              <w:top w:val="single" w:sz="4" w:space="0" w:color="auto"/>
              <w:left w:val="nil"/>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r w:rsidRPr="007F0689">
              <w:rPr>
                <w:rFonts w:ascii="Times New Roman" w:hAnsi="Times New Roman"/>
                <w:kern w:val="0"/>
                <w:szCs w:val="21"/>
              </w:rPr>
              <w:t>二选一</w:t>
            </w:r>
          </w:p>
        </w:tc>
      </w:tr>
      <w:tr w:rsidR="000E3444" w:rsidRPr="007F0689" w:rsidTr="007F0689">
        <w:trPr>
          <w:trHeight w:val="340"/>
          <w:jc w:val="center"/>
        </w:trPr>
        <w:tc>
          <w:tcPr>
            <w:tcW w:w="609" w:type="pct"/>
            <w:vMerge/>
            <w:tcBorders>
              <w:left w:val="single" w:sz="4" w:space="0" w:color="auto"/>
              <w:bottom w:val="single" w:sz="4" w:space="0" w:color="000000"/>
              <w:right w:val="single" w:sz="4" w:space="0" w:color="auto"/>
            </w:tcBorders>
            <w:shd w:val="clear" w:color="auto" w:fill="auto"/>
            <w:noWrap/>
            <w:vAlign w:val="center"/>
          </w:tcPr>
          <w:p w:rsidR="000E3444" w:rsidRPr="007F0689" w:rsidRDefault="000E3444" w:rsidP="00521567">
            <w:pPr>
              <w:widowControl/>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jc w:val="center"/>
              <w:rPr>
                <w:rFonts w:ascii="Times New Roman" w:hAnsi="Times New Roman"/>
                <w:szCs w:val="21"/>
              </w:rPr>
            </w:pPr>
            <w:r w:rsidRPr="007F0689">
              <w:rPr>
                <w:rFonts w:ascii="Times New Roman" w:hAnsi="Times New Roman"/>
                <w:szCs w:val="21"/>
              </w:rPr>
              <w:t>SZ01025</w:t>
            </w:r>
          </w:p>
        </w:tc>
        <w:tc>
          <w:tcPr>
            <w:tcW w:w="1513"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left"/>
              <w:rPr>
                <w:rFonts w:ascii="Times New Roman" w:hAnsi="Times New Roman"/>
                <w:szCs w:val="21"/>
              </w:rPr>
            </w:pPr>
            <w:r w:rsidRPr="007F0689">
              <w:rPr>
                <w:rFonts w:ascii="Times New Roman" w:hAnsi="Times New Roman"/>
                <w:szCs w:val="21"/>
              </w:rPr>
              <w:t>同位素地质年代学</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32</w:t>
            </w:r>
          </w:p>
        </w:tc>
        <w:tc>
          <w:tcPr>
            <w:tcW w:w="367"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2</w:t>
            </w:r>
          </w:p>
        </w:tc>
        <w:tc>
          <w:tcPr>
            <w:tcW w:w="380" w:type="pct"/>
            <w:tcBorders>
              <w:top w:val="nil"/>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秋</w:t>
            </w:r>
          </w:p>
        </w:tc>
        <w:tc>
          <w:tcPr>
            <w:tcW w:w="607" w:type="pct"/>
            <w:tcBorders>
              <w:top w:val="single" w:sz="4" w:space="0" w:color="auto"/>
              <w:left w:val="nil"/>
              <w:bottom w:val="single" w:sz="4" w:space="0" w:color="auto"/>
              <w:right w:val="single" w:sz="4" w:space="0" w:color="auto"/>
            </w:tcBorders>
            <w:shd w:val="clear" w:color="auto" w:fill="auto"/>
            <w:vAlign w:val="center"/>
          </w:tcPr>
          <w:p w:rsidR="000E3444" w:rsidRPr="007F0689" w:rsidRDefault="000E3444" w:rsidP="00521567">
            <w:pPr>
              <w:snapToGrid w:val="0"/>
              <w:ind w:leftChars="-30" w:left="-63" w:rightChars="-30" w:right="-63"/>
              <w:jc w:val="center"/>
              <w:rPr>
                <w:rFonts w:ascii="Times New Roman" w:hAnsi="Times New Roman"/>
                <w:szCs w:val="21"/>
              </w:rPr>
            </w:pPr>
            <w:r w:rsidRPr="007F0689">
              <w:rPr>
                <w:rFonts w:ascii="Times New Roman" w:eastAsiaTheme="minorEastAsia" w:hAnsi="Times New Roman"/>
                <w:kern w:val="0"/>
                <w:szCs w:val="21"/>
              </w:rPr>
              <w:t>地学院</w:t>
            </w:r>
          </w:p>
        </w:tc>
        <w:tc>
          <w:tcPr>
            <w:tcW w:w="490" w:type="pct"/>
            <w:vMerge/>
            <w:tcBorders>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371D1E" w:rsidRPr="007F0689" w:rsidTr="007F0689">
        <w:trPr>
          <w:trHeight w:val="340"/>
          <w:jc w:val="center"/>
        </w:trPr>
        <w:tc>
          <w:tcPr>
            <w:tcW w:w="609" w:type="pct"/>
            <w:vMerge w:val="restart"/>
            <w:tcBorders>
              <w:top w:val="nil"/>
              <w:left w:val="single" w:sz="4" w:space="0" w:color="auto"/>
              <w:right w:val="single" w:sz="4" w:space="0" w:color="auto"/>
            </w:tcBorders>
            <w:shd w:val="clear" w:color="auto" w:fill="auto"/>
            <w:noWrap/>
            <w:vAlign w:val="center"/>
          </w:tcPr>
          <w:p w:rsidR="00371D1E" w:rsidRPr="007F0689" w:rsidRDefault="00371D1E" w:rsidP="00521567">
            <w:pPr>
              <w:snapToGrid w:val="0"/>
              <w:ind w:leftChars="-30" w:left="-63" w:rightChars="-30" w:right="-63"/>
              <w:jc w:val="center"/>
              <w:rPr>
                <w:rFonts w:ascii="Times New Roman" w:eastAsiaTheme="minorEastAsia" w:hAnsi="Times New Roman"/>
                <w:bCs/>
                <w:kern w:val="0"/>
                <w:szCs w:val="21"/>
              </w:rPr>
            </w:pPr>
            <w:r w:rsidRPr="007F0689">
              <w:rPr>
                <w:rFonts w:ascii="Times New Roman" w:hAnsi="Times New Roman"/>
                <w:bCs/>
                <w:kern w:val="0"/>
                <w:szCs w:val="21"/>
              </w:rPr>
              <w:lastRenderedPageBreak/>
              <w:t>专业</w:t>
            </w:r>
          </w:p>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bCs/>
                <w:kern w:val="0"/>
                <w:szCs w:val="21"/>
              </w:rPr>
              <w:t>选修课</w:t>
            </w:r>
          </w:p>
        </w:tc>
        <w:tc>
          <w:tcPr>
            <w:tcW w:w="668"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jc w:val="center"/>
              <w:rPr>
                <w:rFonts w:ascii="Times New Roman" w:hAnsi="Times New Roman"/>
                <w:szCs w:val="21"/>
              </w:rPr>
            </w:pPr>
            <w:r w:rsidRPr="007F0689">
              <w:rPr>
                <w:rFonts w:ascii="Times New Roman" w:hAnsi="Times New Roman"/>
                <w:szCs w:val="21"/>
              </w:rPr>
              <w:t>SX01015</w:t>
            </w:r>
          </w:p>
        </w:tc>
        <w:tc>
          <w:tcPr>
            <w:tcW w:w="1513"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left"/>
              <w:rPr>
                <w:rFonts w:ascii="Times New Roman" w:hAnsi="Times New Roman"/>
                <w:szCs w:val="21"/>
              </w:rPr>
            </w:pPr>
            <w:r w:rsidRPr="007F0689">
              <w:rPr>
                <w:rFonts w:ascii="Times New Roman" w:hAnsi="Times New Roman"/>
                <w:szCs w:val="21"/>
              </w:rPr>
              <w:t>稳定同位素地球化学</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32</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2</w:t>
            </w:r>
          </w:p>
        </w:tc>
        <w:tc>
          <w:tcPr>
            <w:tcW w:w="380"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秋</w:t>
            </w:r>
          </w:p>
        </w:tc>
        <w:tc>
          <w:tcPr>
            <w:tcW w:w="60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科学院</w:t>
            </w:r>
          </w:p>
        </w:tc>
        <w:tc>
          <w:tcPr>
            <w:tcW w:w="490" w:type="pct"/>
            <w:vMerge w:val="restart"/>
            <w:tcBorders>
              <w:top w:val="nil"/>
              <w:left w:val="nil"/>
              <w:right w:val="single" w:sz="4" w:space="0" w:color="auto"/>
            </w:tcBorders>
            <w:vAlign w:val="center"/>
          </w:tcPr>
          <w:p w:rsidR="00371D1E" w:rsidRPr="007F0689" w:rsidRDefault="00371D1E" w:rsidP="00521567">
            <w:pPr>
              <w:snapToGrid w:val="0"/>
              <w:ind w:leftChars="-30" w:left="-63" w:rightChars="-30" w:right="-63"/>
              <w:jc w:val="center"/>
              <w:rPr>
                <w:rFonts w:ascii="Times New Roman" w:eastAsiaTheme="minorEastAsia" w:hAnsi="Times New Roman"/>
                <w:szCs w:val="21"/>
              </w:rPr>
            </w:pPr>
            <w:r w:rsidRPr="007F0689">
              <w:rPr>
                <w:rFonts w:ascii="Times New Roman" w:eastAsiaTheme="minorEastAsia" w:hAnsi="Times New Roman"/>
                <w:kern w:val="0"/>
                <w:szCs w:val="21"/>
              </w:rPr>
              <w:t>至少选一门</w:t>
            </w:r>
          </w:p>
        </w:tc>
      </w:tr>
      <w:tr w:rsidR="00371D1E" w:rsidRPr="007F0689" w:rsidTr="00371D1E">
        <w:trPr>
          <w:trHeight w:val="340"/>
          <w:jc w:val="center"/>
        </w:trPr>
        <w:tc>
          <w:tcPr>
            <w:tcW w:w="609" w:type="pct"/>
            <w:vMerge/>
            <w:tcBorders>
              <w:left w:val="single" w:sz="4" w:space="0" w:color="auto"/>
              <w:right w:val="single" w:sz="4" w:space="0" w:color="auto"/>
            </w:tcBorders>
            <w:shd w:val="clear" w:color="auto" w:fill="auto"/>
            <w:noWrap/>
            <w:vAlign w:val="center"/>
          </w:tcPr>
          <w:p w:rsidR="00371D1E" w:rsidRPr="007F0689" w:rsidRDefault="00371D1E" w:rsidP="00521567">
            <w:pPr>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jc w:val="center"/>
              <w:rPr>
                <w:rFonts w:ascii="Times New Roman" w:hAnsi="Times New Roman"/>
                <w:szCs w:val="21"/>
              </w:rPr>
            </w:pPr>
            <w:r w:rsidRPr="007F0689">
              <w:rPr>
                <w:rFonts w:ascii="Times New Roman" w:hAnsi="Times New Roman"/>
                <w:szCs w:val="21"/>
              </w:rPr>
              <w:t>SX01016</w:t>
            </w:r>
          </w:p>
        </w:tc>
        <w:tc>
          <w:tcPr>
            <w:tcW w:w="1513"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left"/>
              <w:rPr>
                <w:rFonts w:ascii="Times New Roman" w:hAnsi="Times New Roman"/>
                <w:szCs w:val="21"/>
              </w:rPr>
            </w:pPr>
            <w:r w:rsidRPr="007F0689">
              <w:rPr>
                <w:rFonts w:ascii="Times New Roman" w:hAnsi="Times New Roman"/>
                <w:szCs w:val="21"/>
              </w:rPr>
              <w:t>质谱分析与应用</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32</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2</w:t>
            </w:r>
          </w:p>
        </w:tc>
        <w:tc>
          <w:tcPr>
            <w:tcW w:w="380"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秋</w:t>
            </w:r>
          </w:p>
        </w:tc>
        <w:tc>
          <w:tcPr>
            <w:tcW w:w="607" w:type="pct"/>
            <w:tcBorders>
              <w:top w:val="single" w:sz="4" w:space="0" w:color="auto"/>
              <w:left w:val="nil"/>
              <w:bottom w:val="single" w:sz="4" w:space="0" w:color="auto"/>
              <w:right w:val="single" w:sz="4" w:space="0" w:color="auto"/>
            </w:tcBorders>
            <w:shd w:val="clear" w:color="auto" w:fill="auto"/>
            <w:vAlign w:val="center"/>
          </w:tcPr>
          <w:p w:rsidR="00371D1E" w:rsidRPr="007F0689" w:rsidRDefault="00371D1E" w:rsidP="00521567">
            <w:pPr>
              <w:widowControl/>
              <w:snapToGrid w:val="0"/>
              <w:jc w:val="center"/>
              <w:rPr>
                <w:rFonts w:ascii="Times New Roman" w:hAnsi="Times New Roman"/>
                <w:kern w:val="0"/>
                <w:szCs w:val="21"/>
              </w:rPr>
            </w:pPr>
            <w:r w:rsidRPr="007F0689">
              <w:rPr>
                <w:rFonts w:ascii="Times New Roman" w:hAnsi="Times New Roman"/>
                <w:szCs w:val="21"/>
              </w:rPr>
              <w:t>科学院</w:t>
            </w:r>
          </w:p>
        </w:tc>
        <w:tc>
          <w:tcPr>
            <w:tcW w:w="489" w:type="pct"/>
            <w:vMerge/>
            <w:tcBorders>
              <w:left w:val="nil"/>
              <w:right w:val="single" w:sz="4" w:space="0" w:color="auto"/>
            </w:tcBorders>
            <w:vAlign w:val="center"/>
          </w:tcPr>
          <w:p w:rsidR="00371D1E" w:rsidRPr="007F0689" w:rsidRDefault="00371D1E" w:rsidP="00521567">
            <w:pPr>
              <w:widowControl/>
              <w:snapToGrid w:val="0"/>
              <w:jc w:val="center"/>
              <w:rPr>
                <w:rFonts w:ascii="Times New Roman" w:eastAsiaTheme="minorEastAsia" w:hAnsi="Times New Roman"/>
                <w:kern w:val="0"/>
                <w:szCs w:val="21"/>
              </w:rPr>
            </w:pPr>
          </w:p>
        </w:tc>
      </w:tr>
      <w:tr w:rsidR="00371D1E" w:rsidRPr="007F0689" w:rsidTr="00371D1E">
        <w:trPr>
          <w:trHeight w:val="340"/>
          <w:jc w:val="center"/>
        </w:trPr>
        <w:tc>
          <w:tcPr>
            <w:tcW w:w="609" w:type="pct"/>
            <w:vMerge/>
            <w:tcBorders>
              <w:left w:val="single" w:sz="4" w:space="0" w:color="auto"/>
              <w:right w:val="single" w:sz="4" w:space="0" w:color="auto"/>
            </w:tcBorders>
            <w:shd w:val="clear" w:color="auto" w:fill="auto"/>
            <w:noWrap/>
            <w:vAlign w:val="center"/>
          </w:tcPr>
          <w:p w:rsidR="00371D1E" w:rsidRPr="007F0689" w:rsidRDefault="00371D1E" w:rsidP="00521567">
            <w:pPr>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jc w:val="center"/>
              <w:rPr>
                <w:rFonts w:ascii="Times New Roman" w:hAnsi="Times New Roman"/>
                <w:szCs w:val="21"/>
              </w:rPr>
            </w:pPr>
            <w:r w:rsidRPr="007F0689">
              <w:rPr>
                <w:rFonts w:ascii="Times New Roman" w:hAnsi="Times New Roman"/>
                <w:szCs w:val="21"/>
              </w:rPr>
              <w:t>SX01019</w:t>
            </w:r>
          </w:p>
        </w:tc>
        <w:tc>
          <w:tcPr>
            <w:tcW w:w="1513"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left"/>
              <w:rPr>
                <w:rFonts w:ascii="Times New Roman" w:hAnsi="Times New Roman"/>
                <w:szCs w:val="21"/>
              </w:rPr>
            </w:pPr>
            <w:r w:rsidRPr="007F0689">
              <w:rPr>
                <w:rFonts w:ascii="Times New Roman" w:hAnsi="Times New Roman"/>
                <w:szCs w:val="21"/>
              </w:rPr>
              <w:t>地球化学样品测试方法</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32</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2</w:t>
            </w:r>
          </w:p>
        </w:tc>
        <w:tc>
          <w:tcPr>
            <w:tcW w:w="380"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春</w:t>
            </w:r>
          </w:p>
        </w:tc>
        <w:tc>
          <w:tcPr>
            <w:tcW w:w="607" w:type="pct"/>
            <w:tcBorders>
              <w:top w:val="single" w:sz="4" w:space="0" w:color="auto"/>
              <w:left w:val="nil"/>
              <w:bottom w:val="single" w:sz="4" w:space="0" w:color="auto"/>
              <w:right w:val="single" w:sz="4" w:space="0" w:color="auto"/>
            </w:tcBorders>
            <w:shd w:val="clear" w:color="auto" w:fill="auto"/>
            <w:vAlign w:val="center"/>
          </w:tcPr>
          <w:p w:rsidR="00371D1E" w:rsidRPr="007F0689" w:rsidRDefault="00371D1E" w:rsidP="00521567">
            <w:pPr>
              <w:widowControl/>
              <w:snapToGrid w:val="0"/>
              <w:jc w:val="center"/>
              <w:rPr>
                <w:rFonts w:ascii="Times New Roman" w:hAnsi="Times New Roman"/>
                <w:kern w:val="0"/>
                <w:szCs w:val="21"/>
              </w:rPr>
            </w:pPr>
            <w:r w:rsidRPr="007F0689">
              <w:rPr>
                <w:rFonts w:ascii="Times New Roman" w:eastAsiaTheme="minorEastAsia" w:hAnsi="Times New Roman"/>
                <w:kern w:val="0"/>
                <w:szCs w:val="21"/>
              </w:rPr>
              <w:t>地学院</w:t>
            </w:r>
          </w:p>
        </w:tc>
        <w:tc>
          <w:tcPr>
            <w:tcW w:w="489" w:type="pct"/>
            <w:vMerge/>
            <w:tcBorders>
              <w:left w:val="nil"/>
              <w:right w:val="single" w:sz="4" w:space="0" w:color="auto"/>
            </w:tcBorders>
            <w:vAlign w:val="center"/>
          </w:tcPr>
          <w:p w:rsidR="00371D1E" w:rsidRPr="007F0689" w:rsidRDefault="00371D1E" w:rsidP="00521567">
            <w:pPr>
              <w:widowControl/>
              <w:snapToGrid w:val="0"/>
              <w:jc w:val="center"/>
              <w:rPr>
                <w:rFonts w:ascii="Times New Roman" w:eastAsiaTheme="minorEastAsia" w:hAnsi="Times New Roman"/>
                <w:kern w:val="0"/>
                <w:szCs w:val="21"/>
              </w:rPr>
            </w:pPr>
          </w:p>
        </w:tc>
      </w:tr>
      <w:tr w:rsidR="00371D1E" w:rsidRPr="007F0689" w:rsidTr="00371D1E">
        <w:trPr>
          <w:trHeight w:val="340"/>
          <w:jc w:val="center"/>
        </w:trPr>
        <w:tc>
          <w:tcPr>
            <w:tcW w:w="609" w:type="pct"/>
            <w:vMerge/>
            <w:tcBorders>
              <w:left w:val="single" w:sz="4" w:space="0" w:color="auto"/>
              <w:right w:val="single" w:sz="4" w:space="0" w:color="auto"/>
            </w:tcBorders>
            <w:shd w:val="clear" w:color="auto" w:fill="auto"/>
            <w:noWrap/>
            <w:vAlign w:val="center"/>
          </w:tcPr>
          <w:p w:rsidR="00371D1E" w:rsidRPr="007F0689" w:rsidRDefault="00371D1E" w:rsidP="00521567">
            <w:pPr>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jc w:val="center"/>
              <w:rPr>
                <w:rFonts w:ascii="Times New Roman" w:hAnsi="Times New Roman"/>
                <w:szCs w:val="21"/>
              </w:rPr>
            </w:pPr>
            <w:r w:rsidRPr="007F0689">
              <w:rPr>
                <w:rFonts w:ascii="Times New Roman" w:hAnsi="Times New Roman"/>
                <w:szCs w:val="21"/>
              </w:rPr>
              <w:t>SX01017</w:t>
            </w:r>
          </w:p>
        </w:tc>
        <w:tc>
          <w:tcPr>
            <w:tcW w:w="1513"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left"/>
              <w:rPr>
                <w:rFonts w:ascii="Times New Roman" w:hAnsi="Times New Roman"/>
                <w:szCs w:val="21"/>
              </w:rPr>
            </w:pPr>
            <w:r w:rsidRPr="007F0689">
              <w:rPr>
                <w:rFonts w:ascii="Times New Roman" w:hAnsi="Times New Roman"/>
                <w:szCs w:val="21"/>
              </w:rPr>
              <w:t>同位素地球化学分析实验课</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32</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2</w:t>
            </w:r>
          </w:p>
        </w:tc>
        <w:tc>
          <w:tcPr>
            <w:tcW w:w="380"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秋</w:t>
            </w:r>
          </w:p>
        </w:tc>
        <w:tc>
          <w:tcPr>
            <w:tcW w:w="607" w:type="pct"/>
            <w:tcBorders>
              <w:top w:val="single" w:sz="4" w:space="0" w:color="auto"/>
              <w:left w:val="nil"/>
              <w:bottom w:val="single" w:sz="4" w:space="0" w:color="auto"/>
              <w:right w:val="single" w:sz="4" w:space="0" w:color="auto"/>
            </w:tcBorders>
            <w:shd w:val="clear" w:color="auto" w:fill="auto"/>
            <w:vAlign w:val="center"/>
          </w:tcPr>
          <w:p w:rsidR="00371D1E" w:rsidRPr="007F0689" w:rsidRDefault="00371D1E" w:rsidP="00521567">
            <w:pPr>
              <w:widowControl/>
              <w:snapToGrid w:val="0"/>
              <w:jc w:val="center"/>
              <w:rPr>
                <w:rFonts w:ascii="Times New Roman" w:hAnsi="Times New Roman"/>
                <w:kern w:val="0"/>
                <w:szCs w:val="21"/>
              </w:rPr>
            </w:pPr>
            <w:r w:rsidRPr="007F0689">
              <w:rPr>
                <w:rFonts w:ascii="Times New Roman" w:hAnsi="Times New Roman"/>
                <w:szCs w:val="21"/>
              </w:rPr>
              <w:t>科学院</w:t>
            </w:r>
          </w:p>
        </w:tc>
        <w:tc>
          <w:tcPr>
            <w:tcW w:w="489" w:type="pct"/>
            <w:vMerge/>
            <w:tcBorders>
              <w:left w:val="nil"/>
              <w:right w:val="single" w:sz="4" w:space="0" w:color="auto"/>
            </w:tcBorders>
            <w:vAlign w:val="center"/>
          </w:tcPr>
          <w:p w:rsidR="00371D1E" w:rsidRPr="007F0689" w:rsidRDefault="00371D1E" w:rsidP="00521567">
            <w:pPr>
              <w:widowControl/>
              <w:snapToGrid w:val="0"/>
              <w:jc w:val="center"/>
              <w:rPr>
                <w:rFonts w:ascii="Times New Roman" w:eastAsiaTheme="minorEastAsia" w:hAnsi="Times New Roman"/>
                <w:kern w:val="0"/>
                <w:szCs w:val="21"/>
              </w:rPr>
            </w:pPr>
          </w:p>
        </w:tc>
      </w:tr>
      <w:tr w:rsidR="00371D1E" w:rsidRPr="007F0689" w:rsidTr="00371D1E">
        <w:trPr>
          <w:trHeight w:val="340"/>
          <w:jc w:val="center"/>
        </w:trPr>
        <w:tc>
          <w:tcPr>
            <w:tcW w:w="609" w:type="pct"/>
            <w:vMerge/>
            <w:tcBorders>
              <w:left w:val="single" w:sz="4" w:space="0" w:color="auto"/>
              <w:right w:val="single" w:sz="4" w:space="0" w:color="auto"/>
            </w:tcBorders>
            <w:shd w:val="clear" w:color="auto" w:fill="auto"/>
            <w:noWrap/>
            <w:vAlign w:val="center"/>
          </w:tcPr>
          <w:p w:rsidR="00371D1E" w:rsidRPr="007F0689" w:rsidRDefault="00371D1E" w:rsidP="00521567">
            <w:pPr>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jc w:val="center"/>
              <w:rPr>
                <w:rFonts w:ascii="Times New Roman" w:hAnsi="Times New Roman"/>
                <w:szCs w:val="21"/>
              </w:rPr>
            </w:pPr>
            <w:r w:rsidRPr="007F0689">
              <w:rPr>
                <w:rFonts w:ascii="Times New Roman" w:hAnsi="Times New Roman"/>
                <w:szCs w:val="21"/>
              </w:rPr>
              <w:t>SX01014</w:t>
            </w:r>
          </w:p>
        </w:tc>
        <w:tc>
          <w:tcPr>
            <w:tcW w:w="1513"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left"/>
              <w:rPr>
                <w:rFonts w:ascii="Times New Roman" w:hAnsi="Times New Roman"/>
                <w:szCs w:val="21"/>
              </w:rPr>
            </w:pPr>
            <w:r w:rsidRPr="007F0689">
              <w:rPr>
                <w:rFonts w:ascii="Times New Roman" w:hAnsi="Times New Roman"/>
                <w:szCs w:val="21"/>
              </w:rPr>
              <w:t>地质流体地球化学</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32</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2</w:t>
            </w:r>
          </w:p>
        </w:tc>
        <w:tc>
          <w:tcPr>
            <w:tcW w:w="380"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秋</w:t>
            </w:r>
          </w:p>
        </w:tc>
        <w:tc>
          <w:tcPr>
            <w:tcW w:w="607" w:type="pct"/>
            <w:tcBorders>
              <w:top w:val="single" w:sz="4" w:space="0" w:color="auto"/>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eastAsiaTheme="minorEastAsia" w:hAnsi="Times New Roman"/>
                <w:kern w:val="0"/>
                <w:szCs w:val="21"/>
              </w:rPr>
              <w:t>地学院</w:t>
            </w:r>
          </w:p>
        </w:tc>
        <w:tc>
          <w:tcPr>
            <w:tcW w:w="489" w:type="pct"/>
            <w:vMerge/>
            <w:tcBorders>
              <w:left w:val="nil"/>
              <w:right w:val="single" w:sz="4" w:space="0" w:color="auto"/>
            </w:tcBorders>
            <w:vAlign w:val="center"/>
          </w:tcPr>
          <w:p w:rsidR="00371D1E" w:rsidRPr="007F0689" w:rsidRDefault="00371D1E" w:rsidP="00521567">
            <w:pPr>
              <w:widowControl/>
              <w:snapToGrid w:val="0"/>
              <w:jc w:val="center"/>
              <w:rPr>
                <w:rFonts w:ascii="Times New Roman" w:eastAsiaTheme="minorEastAsia" w:hAnsi="Times New Roman"/>
                <w:kern w:val="0"/>
                <w:szCs w:val="21"/>
              </w:rPr>
            </w:pPr>
          </w:p>
        </w:tc>
      </w:tr>
      <w:tr w:rsidR="00371D1E" w:rsidRPr="007F0689" w:rsidTr="00371D1E">
        <w:trPr>
          <w:trHeight w:val="340"/>
          <w:jc w:val="center"/>
        </w:trPr>
        <w:tc>
          <w:tcPr>
            <w:tcW w:w="609" w:type="pct"/>
            <w:vMerge/>
            <w:tcBorders>
              <w:left w:val="single" w:sz="4" w:space="0" w:color="auto"/>
              <w:right w:val="single" w:sz="4" w:space="0" w:color="auto"/>
            </w:tcBorders>
            <w:shd w:val="clear" w:color="auto" w:fill="auto"/>
            <w:noWrap/>
            <w:vAlign w:val="center"/>
          </w:tcPr>
          <w:p w:rsidR="00371D1E" w:rsidRPr="007F0689" w:rsidRDefault="00371D1E" w:rsidP="00521567">
            <w:pPr>
              <w:snapToGrid w:val="0"/>
              <w:jc w:val="center"/>
              <w:rPr>
                <w:rFonts w:ascii="Times New Roman"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jc w:val="center"/>
              <w:rPr>
                <w:rFonts w:ascii="Times New Roman" w:hAnsi="Times New Roman"/>
                <w:szCs w:val="21"/>
              </w:rPr>
            </w:pPr>
            <w:r w:rsidRPr="007F0689">
              <w:rPr>
                <w:rFonts w:ascii="Times New Roman" w:hAnsi="Times New Roman"/>
                <w:szCs w:val="21"/>
              </w:rPr>
              <w:t>SX01018</w:t>
            </w:r>
          </w:p>
        </w:tc>
        <w:tc>
          <w:tcPr>
            <w:tcW w:w="1513"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left"/>
              <w:rPr>
                <w:rFonts w:ascii="Times New Roman" w:hAnsi="Times New Roman"/>
                <w:szCs w:val="21"/>
              </w:rPr>
            </w:pPr>
            <w:r w:rsidRPr="007F0689">
              <w:rPr>
                <w:rFonts w:ascii="Times New Roman" w:hAnsi="Times New Roman"/>
                <w:szCs w:val="21"/>
              </w:rPr>
              <w:t>成矿作用地球化学</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32</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2</w:t>
            </w:r>
          </w:p>
        </w:tc>
        <w:tc>
          <w:tcPr>
            <w:tcW w:w="380"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hAnsi="Times New Roman"/>
                <w:szCs w:val="21"/>
              </w:rPr>
              <w:t>春</w:t>
            </w:r>
          </w:p>
        </w:tc>
        <w:tc>
          <w:tcPr>
            <w:tcW w:w="607" w:type="pct"/>
            <w:tcBorders>
              <w:top w:val="single" w:sz="4" w:space="0" w:color="auto"/>
              <w:left w:val="nil"/>
              <w:bottom w:val="single" w:sz="4" w:space="0" w:color="auto"/>
              <w:right w:val="single" w:sz="4" w:space="0" w:color="auto"/>
            </w:tcBorders>
            <w:shd w:val="clear" w:color="auto" w:fill="auto"/>
            <w:vAlign w:val="center"/>
          </w:tcPr>
          <w:p w:rsidR="00371D1E" w:rsidRPr="007F0689" w:rsidRDefault="00371D1E" w:rsidP="00521567">
            <w:pPr>
              <w:snapToGrid w:val="0"/>
              <w:ind w:leftChars="-30" w:left="-63" w:rightChars="-30" w:right="-63"/>
              <w:jc w:val="center"/>
              <w:rPr>
                <w:rFonts w:ascii="Times New Roman" w:hAnsi="Times New Roman"/>
                <w:szCs w:val="21"/>
              </w:rPr>
            </w:pPr>
            <w:r w:rsidRPr="007F0689">
              <w:rPr>
                <w:rFonts w:ascii="Times New Roman" w:eastAsiaTheme="minorEastAsia" w:hAnsi="Times New Roman"/>
                <w:kern w:val="0"/>
                <w:szCs w:val="21"/>
              </w:rPr>
              <w:t>地学院</w:t>
            </w:r>
          </w:p>
        </w:tc>
        <w:tc>
          <w:tcPr>
            <w:tcW w:w="489" w:type="pct"/>
            <w:vMerge/>
            <w:tcBorders>
              <w:left w:val="nil"/>
              <w:bottom w:val="single" w:sz="4" w:space="0" w:color="auto"/>
              <w:right w:val="single" w:sz="4" w:space="0" w:color="auto"/>
            </w:tcBorders>
            <w:vAlign w:val="center"/>
          </w:tcPr>
          <w:p w:rsidR="00371D1E" w:rsidRPr="007F0689" w:rsidRDefault="00371D1E" w:rsidP="00521567">
            <w:pPr>
              <w:widowControl/>
              <w:snapToGrid w:val="0"/>
              <w:jc w:val="center"/>
              <w:rPr>
                <w:rFonts w:ascii="Times New Roman" w:eastAsiaTheme="minorEastAsia" w:hAnsi="Times New Roman"/>
                <w:kern w:val="0"/>
                <w:szCs w:val="21"/>
              </w:rPr>
            </w:pPr>
          </w:p>
        </w:tc>
      </w:tr>
      <w:tr w:rsidR="00371D1E" w:rsidRPr="007F0689" w:rsidTr="00371D1E">
        <w:trPr>
          <w:trHeight w:val="340"/>
          <w:jc w:val="center"/>
        </w:trPr>
        <w:tc>
          <w:tcPr>
            <w:tcW w:w="609" w:type="pct"/>
            <w:vMerge/>
            <w:tcBorders>
              <w:left w:val="single" w:sz="4" w:space="0" w:color="auto"/>
              <w:right w:val="single" w:sz="4" w:space="0" w:color="auto"/>
            </w:tcBorders>
            <w:shd w:val="clear" w:color="auto" w:fill="auto"/>
            <w:noWrap/>
            <w:vAlign w:val="center"/>
          </w:tcPr>
          <w:p w:rsidR="00371D1E" w:rsidRPr="007F0689" w:rsidRDefault="00371D1E" w:rsidP="00521567">
            <w:pPr>
              <w:snapToGrid w:val="0"/>
              <w:jc w:val="center"/>
              <w:rPr>
                <w:rFonts w:ascii="Times New Roman" w:eastAsiaTheme="minorEastAsia"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jc w:val="center"/>
              <w:rPr>
                <w:rFonts w:ascii="Times New Roman" w:hAnsi="Times New Roman"/>
                <w:szCs w:val="21"/>
              </w:rPr>
            </w:pPr>
            <w:r w:rsidRPr="007F0689">
              <w:rPr>
                <w:rFonts w:ascii="Times New Roman" w:hAnsi="Times New Roman"/>
                <w:szCs w:val="21"/>
              </w:rPr>
              <w:t>SX08017</w:t>
            </w:r>
          </w:p>
        </w:tc>
        <w:tc>
          <w:tcPr>
            <w:tcW w:w="1513"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left"/>
              <w:rPr>
                <w:rFonts w:ascii="Times New Roman" w:hAnsi="Times New Roman"/>
                <w:szCs w:val="21"/>
              </w:rPr>
            </w:pPr>
            <w:r w:rsidRPr="007F0689">
              <w:rPr>
                <w:rFonts w:ascii="Times New Roman" w:hAnsi="Times New Roman"/>
                <w:szCs w:val="21"/>
              </w:rPr>
              <w:t>英语影视欣赏</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color w:val="000000"/>
                <w:szCs w:val="21"/>
              </w:rPr>
            </w:pPr>
            <w:r w:rsidRPr="007F0689">
              <w:rPr>
                <w:rFonts w:ascii="Times New Roman" w:hAnsi="Times New Roman"/>
                <w:color w:val="000000"/>
                <w:szCs w:val="21"/>
              </w:rPr>
              <w:t>32</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color w:val="000000"/>
                <w:szCs w:val="21"/>
              </w:rPr>
            </w:pPr>
            <w:r w:rsidRPr="007F0689">
              <w:rPr>
                <w:rFonts w:ascii="Times New Roman" w:hAnsi="Times New Roman"/>
                <w:color w:val="000000"/>
                <w:szCs w:val="21"/>
              </w:rPr>
              <w:t>2</w:t>
            </w:r>
          </w:p>
        </w:tc>
        <w:tc>
          <w:tcPr>
            <w:tcW w:w="380"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szCs w:val="21"/>
              </w:rPr>
            </w:pPr>
            <w:r w:rsidRPr="007F0689">
              <w:rPr>
                <w:rFonts w:ascii="Times New Roman" w:hAnsi="Times New Roman"/>
                <w:szCs w:val="21"/>
              </w:rPr>
              <w:t>秋</w:t>
            </w:r>
            <w:r w:rsidRPr="007F0689">
              <w:rPr>
                <w:rFonts w:ascii="Times New Roman" w:hAnsi="Times New Roman"/>
                <w:szCs w:val="21"/>
              </w:rPr>
              <w:t>/</w:t>
            </w:r>
            <w:r w:rsidRPr="007F0689">
              <w:rPr>
                <w:rFonts w:ascii="Times New Roman" w:hAnsi="Times New Roman"/>
                <w:szCs w:val="21"/>
              </w:rPr>
              <w:t>春</w:t>
            </w:r>
          </w:p>
        </w:tc>
        <w:tc>
          <w:tcPr>
            <w:tcW w:w="607" w:type="pct"/>
            <w:tcBorders>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szCs w:val="21"/>
              </w:rPr>
            </w:pPr>
            <w:r w:rsidRPr="007F0689">
              <w:rPr>
                <w:rFonts w:ascii="Times New Roman" w:hAnsi="Times New Roman"/>
                <w:color w:val="000000"/>
                <w:szCs w:val="21"/>
              </w:rPr>
              <w:t>外语学院</w:t>
            </w:r>
          </w:p>
        </w:tc>
        <w:tc>
          <w:tcPr>
            <w:tcW w:w="489" w:type="pct"/>
            <w:vMerge w:val="restart"/>
            <w:tcBorders>
              <w:left w:val="nil"/>
              <w:right w:val="single" w:sz="4" w:space="0" w:color="auto"/>
            </w:tcBorders>
            <w:vAlign w:val="center"/>
          </w:tcPr>
          <w:p w:rsidR="00371D1E" w:rsidRPr="007F0689" w:rsidRDefault="00371D1E" w:rsidP="00521567">
            <w:pPr>
              <w:widowControl/>
              <w:snapToGrid w:val="0"/>
              <w:jc w:val="center"/>
              <w:rPr>
                <w:rFonts w:ascii="Times New Roman" w:eastAsiaTheme="minorEastAsia" w:hAnsi="Times New Roman"/>
                <w:kern w:val="0"/>
                <w:szCs w:val="21"/>
              </w:rPr>
            </w:pPr>
            <w:r w:rsidRPr="007F0689">
              <w:rPr>
                <w:rFonts w:ascii="Times New Roman" w:eastAsiaTheme="minorEastAsia" w:hAnsi="Times New Roman"/>
                <w:kern w:val="0"/>
                <w:szCs w:val="21"/>
              </w:rPr>
              <w:t>四选一</w:t>
            </w:r>
          </w:p>
        </w:tc>
      </w:tr>
      <w:tr w:rsidR="00371D1E" w:rsidRPr="007F0689" w:rsidTr="00371D1E">
        <w:trPr>
          <w:trHeight w:val="340"/>
          <w:jc w:val="center"/>
        </w:trPr>
        <w:tc>
          <w:tcPr>
            <w:tcW w:w="609" w:type="pct"/>
            <w:vMerge/>
            <w:tcBorders>
              <w:left w:val="single" w:sz="4" w:space="0" w:color="auto"/>
              <w:right w:val="single" w:sz="4" w:space="0" w:color="auto"/>
            </w:tcBorders>
            <w:shd w:val="clear" w:color="auto" w:fill="auto"/>
            <w:noWrap/>
            <w:vAlign w:val="center"/>
          </w:tcPr>
          <w:p w:rsidR="00371D1E" w:rsidRPr="007F0689" w:rsidRDefault="00371D1E" w:rsidP="00521567">
            <w:pPr>
              <w:snapToGrid w:val="0"/>
              <w:jc w:val="center"/>
              <w:rPr>
                <w:rFonts w:ascii="Times New Roman" w:eastAsiaTheme="minorEastAsia"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jc w:val="center"/>
              <w:rPr>
                <w:rFonts w:ascii="Times New Roman" w:hAnsi="Times New Roman"/>
                <w:szCs w:val="21"/>
              </w:rPr>
            </w:pPr>
            <w:r w:rsidRPr="007F0689">
              <w:rPr>
                <w:rFonts w:ascii="Times New Roman" w:hAnsi="Times New Roman"/>
                <w:szCs w:val="21"/>
              </w:rPr>
              <w:t>SX08018</w:t>
            </w:r>
          </w:p>
        </w:tc>
        <w:tc>
          <w:tcPr>
            <w:tcW w:w="1513"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left"/>
              <w:rPr>
                <w:rFonts w:ascii="Times New Roman" w:hAnsi="Times New Roman"/>
                <w:szCs w:val="21"/>
              </w:rPr>
            </w:pPr>
            <w:r w:rsidRPr="007F0689">
              <w:rPr>
                <w:rFonts w:ascii="Times New Roman" w:hAnsi="Times New Roman"/>
                <w:szCs w:val="21"/>
              </w:rPr>
              <w:t>跨文化交际</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color w:val="000000"/>
                <w:szCs w:val="21"/>
              </w:rPr>
            </w:pPr>
            <w:r w:rsidRPr="007F0689">
              <w:rPr>
                <w:rFonts w:ascii="Times New Roman" w:hAnsi="Times New Roman"/>
                <w:color w:val="000000"/>
                <w:szCs w:val="21"/>
              </w:rPr>
              <w:t>32</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color w:val="000000"/>
                <w:szCs w:val="21"/>
              </w:rPr>
            </w:pPr>
            <w:r w:rsidRPr="007F0689">
              <w:rPr>
                <w:rFonts w:ascii="Times New Roman" w:hAnsi="Times New Roman"/>
                <w:color w:val="000000"/>
                <w:szCs w:val="21"/>
              </w:rPr>
              <w:t>2</w:t>
            </w:r>
          </w:p>
        </w:tc>
        <w:tc>
          <w:tcPr>
            <w:tcW w:w="380"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szCs w:val="21"/>
              </w:rPr>
            </w:pPr>
            <w:r w:rsidRPr="007F0689">
              <w:rPr>
                <w:rFonts w:ascii="Times New Roman" w:hAnsi="Times New Roman"/>
                <w:szCs w:val="21"/>
              </w:rPr>
              <w:t>秋</w:t>
            </w:r>
            <w:r w:rsidRPr="007F0689">
              <w:rPr>
                <w:rFonts w:ascii="Times New Roman" w:hAnsi="Times New Roman"/>
                <w:szCs w:val="21"/>
              </w:rPr>
              <w:t>/</w:t>
            </w:r>
            <w:r w:rsidRPr="007F0689">
              <w:rPr>
                <w:rFonts w:ascii="Times New Roman" w:hAnsi="Times New Roman"/>
                <w:szCs w:val="21"/>
              </w:rPr>
              <w:t>春</w:t>
            </w:r>
          </w:p>
        </w:tc>
        <w:tc>
          <w:tcPr>
            <w:tcW w:w="607" w:type="pct"/>
            <w:tcBorders>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szCs w:val="21"/>
              </w:rPr>
            </w:pPr>
            <w:r w:rsidRPr="007F0689">
              <w:rPr>
                <w:rFonts w:ascii="Times New Roman" w:hAnsi="Times New Roman"/>
                <w:color w:val="000000"/>
                <w:szCs w:val="21"/>
              </w:rPr>
              <w:t>外语学院</w:t>
            </w:r>
          </w:p>
        </w:tc>
        <w:tc>
          <w:tcPr>
            <w:tcW w:w="489" w:type="pct"/>
            <w:vMerge/>
            <w:tcBorders>
              <w:left w:val="nil"/>
              <w:right w:val="single" w:sz="4" w:space="0" w:color="auto"/>
            </w:tcBorders>
            <w:vAlign w:val="center"/>
          </w:tcPr>
          <w:p w:rsidR="00371D1E" w:rsidRPr="007F0689" w:rsidRDefault="00371D1E" w:rsidP="00521567">
            <w:pPr>
              <w:widowControl/>
              <w:snapToGrid w:val="0"/>
              <w:jc w:val="center"/>
              <w:rPr>
                <w:rFonts w:ascii="Times New Roman" w:eastAsiaTheme="minorEastAsia" w:hAnsi="Times New Roman"/>
                <w:kern w:val="0"/>
                <w:szCs w:val="21"/>
              </w:rPr>
            </w:pPr>
          </w:p>
        </w:tc>
      </w:tr>
      <w:tr w:rsidR="00371D1E" w:rsidRPr="007F0689" w:rsidTr="00371D1E">
        <w:trPr>
          <w:trHeight w:val="340"/>
          <w:jc w:val="center"/>
        </w:trPr>
        <w:tc>
          <w:tcPr>
            <w:tcW w:w="609" w:type="pct"/>
            <w:vMerge/>
            <w:tcBorders>
              <w:left w:val="single" w:sz="4" w:space="0" w:color="auto"/>
              <w:right w:val="single" w:sz="4" w:space="0" w:color="auto"/>
            </w:tcBorders>
            <w:shd w:val="clear" w:color="auto" w:fill="auto"/>
            <w:noWrap/>
            <w:vAlign w:val="center"/>
          </w:tcPr>
          <w:p w:rsidR="00371D1E" w:rsidRPr="007F0689" w:rsidRDefault="00371D1E" w:rsidP="00521567">
            <w:pPr>
              <w:snapToGrid w:val="0"/>
              <w:jc w:val="center"/>
              <w:rPr>
                <w:rFonts w:ascii="Times New Roman" w:eastAsiaTheme="minorEastAsia"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jc w:val="center"/>
              <w:rPr>
                <w:rFonts w:ascii="Times New Roman" w:hAnsi="Times New Roman"/>
                <w:szCs w:val="21"/>
              </w:rPr>
            </w:pPr>
            <w:r w:rsidRPr="007F0689">
              <w:rPr>
                <w:rFonts w:ascii="Times New Roman" w:hAnsi="Times New Roman"/>
                <w:szCs w:val="21"/>
              </w:rPr>
              <w:t>SX08015</w:t>
            </w:r>
          </w:p>
        </w:tc>
        <w:tc>
          <w:tcPr>
            <w:tcW w:w="1513"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left"/>
              <w:rPr>
                <w:rFonts w:ascii="Times New Roman" w:hAnsi="Times New Roman"/>
                <w:szCs w:val="21"/>
              </w:rPr>
            </w:pPr>
            <w:r w:rsidRPr="007F0689">
              <w:rPr>
                <w:rFonts w:ascii="Times New Roman" w:hAnsi="Times New Roman"/>
                <w:szCs w:val="21"/>
              </w:rPr>
              <w:t>英语演讲</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color w:val="000000"/>
                <w:szCs w:val="21"/>
              </w:rPr>
            </w:pPr>
            <w:r w:rsidRPr="007F0689">
              <w:rPr>
                <w:rFonts w:ascii="Times New Roman" w:hAnsi="Times New Roman"/>
                <w:color w:val="000000"/>
                <w:szCs w:val="21"/>
              </w:rPr>
              <w:t>32</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color w:val="000000"/>
                <w:szCs w:val="21"/>
              </w:rPr>
            </w:pPr>
            <w:r w:rsidRPr="007F0689">
              <w:rPr>
                <w:rFonts w:ascii="Times New Roman" w:hAnsi="Times New Roman"/>
                <w:color w:val="000000"/>
                <w:szCs w:val="21"/>
              </w:rPr>
              <w:t>2</w:t>
            </w:r>
          </w:p>
        </w:tc>
        <w:tc>
          <w:tcPr>
            <w:tcW w:w="380"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szCs w:val="21"/>
              </w:rPr>
            </w:pPr>
            <w:r w:rsidRPr="007F0689">
              <w:rPr>
                <w:rFonts w:ascii="Times New Roman" w:hAnsi="Times New Roman"/>
                <w:szCs w:val="21"/>
              </w:rPr>
              <w:t>秋</w:t>
            </w:r>
            <w:r w:rsidRPr="007F0689">
              <w:rPr>
                <w:rFonts w:ascii="Times New Roman" w:hAnsi="Times New Roman"/>
                <w:szCs w:val="21"/>
              </w:rPr>
              <w:t>/</w:t>
            </w:r>
            <w:r w:rsidRPr="007F0689">
              <w:rPr>
                <w:rFonts w:ascii="Times New Roman" w:hAnsi="Times New Roman"/>
                <w:szCs w:val="21"/>
              </w:rPr>
              <w:t>春</w:t>
            </w:r>
          </w:p>
        </w:tc>
        <w:tc>
          <w:tcPr>
            <w:tcW w:w="607" w:type="pct"/>
            <w:tcBorders>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szCs w:val="21"/>
              </w:rPr>
            </w:pPr>
            <w:r w:rsidRPr="007F0689">
              <w:rPr>
                <w:rFonts w:ascii="Times New Roman" w:hAnsi="Times New Roman"/>
                <w:color w:val="000000"/>
                <w:szCs w:val="21"/>
              </w:rPr>
              <w:t>外语学院</w:t>
            </w:r>
          </w:p>
        </w:tc>
        <w:tc>
          <w:tcPr>
            <w:tcW w:w="489" w:type="pct"/>
            <w:vMerge/>
            <w:tcBorders>
              <w:left w:val="nil"/>
              <w:right w:val="single" w:sz="4" w:space="0" w:color="auto"/>
            </w:tcBorders>
            <w:vAlign w:val="center"/>
          </w:tcPr>
          <w:p w:rsidR="00371D1E" w:rsidRPr="007F0689" w:rsidRDefault="00371D1E" w:rsidP="00521567">
            <w:pPr>
              <w:widowControl/>
              <w:snapToGrid w:val="0"/>
              <w:jc w:val="center"/>
              <w:rPr>
                <w:rFonts w:ascii="Times New Roman" w:eastAsiaTheme="minorEastAsia" w:hAnsi="Times New Roman"/>
                <w:kern w:val="0"/>
                <w:szCs w:val="21"/>
              </w:rPr>
            </w:pPr>
          </w:p>
        </w:tc>
      </w:tr>
      <w:tr w:rsidR="00371D1E" w:rsidRPr="007F0689" w:rsidTr="00371D1E">
        <w:trPr>
          <w:trHeight w:val="340"/>
          <w:jc w:val="center"/>
        </w:trPr>
        <w:tc>
          <w:tcPr>
            <w:tcW w:w="609" w:type="pct"/>
            <w:vMerge/>
            <w:tcBorders>
              <w:left w:val="single" w:sz="4" w:space="0" w:color="auto"/>
              <w:right w:val="single" w:sz="4" w:space="0" w:color="auto"/>
            </w:tcBorders>
            <w:shd w:val="clear" w:color="auto" w:fill="auto"/>
            <w:noWrap/>
            <w:vAlign w:val="center"/>
          </w:tcPr>
          <w:p w:rsidR="00371D1E" w:rsidRPr="007F0689" w:rsidRDefault="00371D1E" w:rsidP="00521567">
            <w:pPr>
              <w:snapToGrid w:val="0"/>
              <w:jc w:val="center"/>
              <w:rPr>
                <w:rFonts w:ascii="Times New Roman" w:eastAsiaTheme="minorEastAsia" w:hAnsi="Times New Roman"/>
                <w:bCs/>
                <w:kern w:val="0"/>
                <w:szCs w:val="21"/>
              </w:rPr>
            </w:pPr>
          </w:p>
        </w:tc>
        <w:tc>
          <w:tcPr>
            <w:tcW w:w="668"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jc w:val="center"/>
              <w:rPr>
                <w:rFonts w:ascii="Times New Roman" w:hAnsi="Times New Roman"/>
                <w:szCs w:val="21"/>
              </w:rPr>
            </w:pPr>
            <w:r w:rsidRPr="007F0689">
              <w:rPr>
                <w:rFonts w:ascii="Times New Roman" w:hAnsi="Times New Roman"/>
                <w:szCs w:val="21"/>
              </w:rPr>
              <w:t>SX08016</w:t>
            </w:r>
          </w:p>
        </w:tc>
        <w:tc>
          <w:tcPr>
            <w:tcW w:w="1513"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left"/>
              <w:rPr>
                <w:rFonts w:ascii="Times New Roman" w:hAnsi="Times New Roman"/>
                <w:szCs w:val="21"/>
              </w:rPr>
            </w:pPr>
            <w:r w:rsidRPr="007F0689">
              <w:rPr>
                <w:rFonts w:ascii="Times New Roman" w:hAnsi="Times New Roman"/>
                <w:szCs w:val="21"/>
              </w:rPr>
              <w:t>翻译实践</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color w:val="000000"/>
                <w:szCs w:val="21"/>
              </w:rPr>
            </w:pPr>
            <w:r w:rsidRPr="007F0689">
              <w:rPr>
                <w:rFonts w:ascii="Times New Roman" w:hAnsi="Times New Roman"/>
                <w:color w:val="000000"/>
                <w:szCs w:val="21"/>
              </w:rPr>
              <w:t>32</w:t>
            </w:r>
          </w:p>
        </w:tc>
        <w:tc>
          <w:tcPr>
            <w:tcW w:w="367"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color w:val="000000"/>
                <w:szCs w:val="21"/>
              </w:rPr>
            </w:pPr>
            <w:r w:rsidRPr="007F0689">
              <w:rPr>
                <w:rFonts w:ascii="Times New Roman" w:hAnsi="Times New Roman"/>
                <w:color w:val="000000"/>
                <w:szCs w:val="21"/>
              </w:rPr>
              <w:t>2</w:t>
            </w:r>
          </w:p>
        </w:tc>
        <w:tc>
          <w:tcPr>
            <w:tcW w:w="380" w:type="pct"/>
            <w:tcBorders>
              <w:top w:val="nil"/>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szCs w:val="21"/>
              </w:rPr>
            </w:pPr>
            <w:r w:rsidRPr="007F0689">
              <w:rPr>
                <w:rFonts w:ascii="Times New Roman" w:hAnsi="Times New Roman"/>
                <w:szCs w:val="21"/>
              </w:rPr>
              <w:t>秋</w:t>
            </w:r>
            <w:r w:rsidRPr="007F0689">
              <w:rPr>
                <w:rFonts w:ascii="Times New Roman" w:hAnsi="Times New Roman"/>
                <w:szCs w:val="21"/>
              </w:rPr>
              <w:t>/</w:t>
            </w:r>
            <w:r w:rsidRPr="007F0689">
              <w:rPr>
                <w:rFonts w:ascii="Times New Roman" w:hAnsi="Times New Roman"/>
                <w:szCs w:val="21"/>
              </w:rPr>
              <w:t>春</w:t>
            </w:r>
          </w:p>
        </w:tc>
        <w:tc>
          <w:tcPr>
            <w:tcW w:w="607" w:type="pct"/>
            <w:tcBorders>
              <w:left w:val="nil"/>
              <w:bottom w:val="single" w:sz="4" w:space="0" w:color="auto"/>
              <w:right w:val="single" w:sz="4" w:space="0" w:color="auto"/>
            </w:tcBorders>
            <w:shd w:val="clear" w:color="auto" w:fill="auto"/>
            <w:vAlign w:val="center"/>
          </w:tcPr>
          <w:p w:rsidR="00371D1E" w:rsidRPr="007F0689" w:rsidRDefault="00371D1E" w:rsidP="00521567">
            <w:pPr>
              <w:snapToGrid w:val="0"/>
              <w:jc w:val="center"/>
              <w:rPr>
                <w:rFonts w:ascii="Times New Roman" w:hAnsi="Times New Roman"/>
                <w:szCs w:val="21"/>
              </w:rPr>
            </w:pPr>
            <w:r w:rsidRPr="007F0689">
              <w:rPr>
                <w:rFonts w:ascii="Times New Roman" w:hAnsi="Times New Roman"/>
                <w:color w:val="000000"/>
                <w:szCs w:val="21"/>
              </w:rPr>
              <w:t>外语学院</w:t>
            </w:r>
          </w:p>
        </w:tc>
        <w:tc>
          <w:tcPr>
            <w:tcW w:w="489" w:type="pct"/>
            <w:vMerge/>
            <w:tcBorders>
              <w:left w:val="nil"/>
              <w:bottom w:val="single" w:sz="4" w:space="0" w:color="auto"/>
              <w:right w:val="single" w:sz="4" w:space="0" w:color="auto"/>
            </w:tcBorders>
            <w:vAlign w:val="center"/>
          </w:tcPr>
          <w:p w:rsidR="00371D1E" w:rsidRPr="007F0689" w:rsidRDefault="00371D1E" w:rsidP="00521567">
            <w:pPr>
              <w:widowControl/>
              <w:snapToGrid w:val="0"/>
              <w:jc w:val="center"/>
              <w:rPr>
                <w:rFonts w:ascii="Times New Roman" w:eastAsiaTheme="minorEastAsia" w:hAnsi="Times New Roman"/>
                <w:kern w:val="0"/>
                <w:szCs w:val="21"/>
              </w:rPr>
            </w:pPr>
          </w:p>
        </w:tc>
      </w:tr>
      <w:tr w:rsidR="000E3444" w:rsidRPr="007F0689" w:rsidTr="00371D1E">
        <w:trPr>
          <w:trHeight w:val="340"/>
          <w:jc w:val="center"/>
        </w:trPr>
        <w:tc>
          <w:tcPr>
            <w:tcW w:w="609" w:type="pct"/>
            <w:vMerge w:val="restart"/>
            <w:tcBorders>
              <w:top w:val="single" w:sz="4" w:space="0" w:color="auto"/>
              <w:left w:val="single" w:sz="4" w:space="0" w:color="auto"/>
              <w:right w:val="single" w:sz="4" w:space="0" w:color="auto"/>
            </w:tcBorders>
            <w:vAlign w:val="center"/>
            <w:hideMark/>
          </w:tcPr>
          <w:p w:rsidR="000E3444" w:rsidRPr="007F0689" w:rsidRDefault="000E3444" w:rsidP="00521567">
            <w:pPr>
              <w:snapToGrid w:val="0"/>
              <w:jc w:val="center"/>
              <w:rPr>
                <w:rFonts w:ascii="Times New Roman" w:hAnsi="Times New Roman"/>
                <w:bCs/>
                <w:kern w:val="0"/>
                <w:szCs w:val="21"/>
              </w:rPr>
            </w:pPr>
            <w:r w:rsidRPr="007F0689">
              <w:rPr>
                <w:rFonts w:ascii="Times New Roman" w:hAnsi="Times New Roman"/>
                <w:bCs/>
                <w:kern w:val="0"/>
                <w:szCs w:val="21"/>
              </w:rPr>
              <w:t>必修环节</w:t>
            </w:r>
          </w:p>
        </w:tc>
        <w:tc>
          <w:tcPr>
            <w:tcW w:w="2181"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hAnsi="Times New Roman"/>
                <w:kern w:val="0"/>
                <w:szCs w:val="21"/>
              </w:rPr>
            </w:pPr>
            <w:r w:rsidRPr="007F0689">
              <w:rPr>
                <w:rFonts w:ascii="Times New Roman" w:hAnsi="Times New Roman"/>
                <w:kern w:val="0"/>
                <w:szCs w:val="21"/>
              </w:rPr>
              <w:t>实践环节</w:t>
            </w:r>
          </w:p>
        </w:tc>
        <w:tc>
          <w:tcPr>
            <w:tcW w:w="367"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p>
        </w:tc>
        <w:tc>
          <w:tcPr>
            <w:tcW w:w="367"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2</w:t>
            </w:r>
          </w:p>
        </w:tc>
        <w:tc>
          <w:tcPr>
            <w:tcW w:w="380"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p>
        </w:tc>
        <w:tc>
          <w:tcPr>
            <w:tcW w:w="607"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p>
        </w:tc>
        <w:tc>
          <w:tcPr>
            <w:tcW w:w="489"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371D1E">
        <w:trPr>
          <w:trHeight w:val="340"/>
          <w:jc w:val="center"/>
        </w:trPr>
        <w:tc>
          <w:tcPr>
            <w:tcW w:w="609" w:type="pct"/>
            <w:vMerge/>
            <w:tcBorders>
              <w:left w:val="single" w:sz="4" w:space="0" w:color="auto"/>
              <w:right w:val="single" w:sz="4" w:space="0" w:color="auto"/>
            </w:tcBorders>
            <w:vAlign w:val="center"/>
            <w:hideMark/>
          </w:tcPr>
          <w:p w:rsidR="000E3444" w:rsidRPr="007F0689" w:rsidRDefault="000E3444" w:rsidP="00521567">
            <w:pPr>
              <w:widowControl/>
              <w:snapToGrid w:val="0"/>
              <w:jc w:val="center"/>
              <w:rPr>
                <w:rFonts w:ascii="Times New Roman" w:hAnsi="Times New Roman"/>
                <w:bCs/>
                <w:kern w:val="0"/>
                <w:szCs w:val="21"/>
              </w:rPr>
            </w:pPr>
          </w:p>
        </w:tc>
        <w:tc>
          <w:tcPr>
            <w:tcW w:w="2181"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hAnsi="Times New Roman"/>
                <w:kern w:val="0"/>
                <w:szCs w:val="21"/>
              </w:rPr>
            </w:pPr>
            <w:r w:rsidRPr="007F0689">
              <w:rPr>
                <w:rFonts w:ascii="Times New Roman" w:hAnsi="Times New Roman"/>
                <w:kern w:val="0"/>
                <w:szCs w:val="21"/>
              </w:rPr>
              <w:t>文献综述与开题报告</w:t>
            </w:r>
          </w:p>
        </w:tc>
        <w:tc>
          <w:tcPr>
            <w:tcW w:w="367"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p>
        </w:tc>
        <w:tc>
          <w:tcPr>
            <w:tcW w:w="367"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1</w:t>
            </w:r>
          </w:p>
        </w:tc>
        <w:tc>
          <w:tcPr>
            <w:tcW w:w="380"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p>
        </w:tc>
        <w:tc>
          <w:tcPr>
            <w:tcW w:w="607"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p>
        </w:tc>
        <w:tc>
          <w:tcPr>
            <w:tcW w:w="489"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371D1E">
        <w:trPr>
          <w:trHeight w:val="340"/>
          <w:jc w:val="center"/>
        </w:trPr>
        <w:tc>
          <w:tcPr>
            <w:tcW w:w="609" w:type="pct"/>
            <w:vMerge/>
            <w:tcBorders>
              <w:left w:val="single" w:sz="4" w:space="0" w:color="auto"/>
              <w:right w:val="single" w:sz="4" w:space="0" w:color="auto"/>
            </w:tcBorders>
            <w:vAlign w:val="center"/>
            <w:hideMark/>
          </w:tcPr>
          <w:p w:rsidR="000E3444" w:rsidRPr="007F0689" w:rsidRDefault="000E3444" w:rsidP="00521567">
            <w:pPr>
              <w:widowControl/>
              <w:snapToGrid w:val="0"/>
              <w:jc w:val="center"/>
              <w:rPr>
                <w:rFonts w:ascii="Times New Roman" w:hAnsi="Times New Roman"/>
                <w:bCs/>
                <w:kern w:val="0"/>
                <w:szCs w:val="21"/>
              </w:rPr>
            </w:pPr>
          </w:p>
        </w:tc>
        <w:tc>
          <w:tcPr>
            <w:tcW w:w="2181"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hAnsi="Times New Roman"/>
                <w:kern w:val="0"/>
                <w:szCs w:val="21"/>
              </w:rPr>
            </w:pPr>
            <w:r w:rsidRPr="007F0689">
              <w:rPr>
                <w:rFonts w:ascii="Times New Roman" w:hAnsi="Times New Roman"/>
                <w:kern w:val="0"/>
                <w:szCs w:val="21"/>
              </w:rPr>
              <w:t>学位论文中期报告</w:t>
            </w:r>
          </w:p>
        </w:tc>
        <w:tc>
          <w:tcPr>
            <w:tcW w:w="367"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p>
        </w:tc>
        <w:tc>
          <w:tcPr>
            <w:tcW w:w="367"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1</w:t>
            </w:r>
          </w:p>
        </w:tc>
        <w:tc>
          <w:tcPr>
            <w:tcW w:w="380"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p>
        </w:tc>
        <w:tc>
          <w:tcPr>
            <w:tcW w:w="607"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p>
        </w:tc>
        <w:tc>
          <w:tcPr>
            <w:tcW w:w="489"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r w:rsidR="000E3444" w:rsidRPr="007F0689" w:rsidTr="00371D1E">
        <w:trPr>
          <w:trHeight w:val="340"/>
          <w:jc w:val="center"/>
        </w:trPr>
        <w:tc>
          <w:tcPr>
            <w:tcW w:w="609" w:type="pct"/>
            <w:vMerge/>
            <w:tcBorders>
              <w:left w:val="single" w:sz="4" w:space="0" w:color="auto"/>
              <w:bottom w:val="single" w:sz="4" w:space="0" w:color="auto"/>
              <w:right w:val="single" w:sz="4" w:space="0" w:color="auto"/>
            </w:tcBorders>
            <w:vAlign w:val="center"/>
            <w:hideMark/>
          </w:tcPr>
          <w:p w:rsidR="000E3444" w:rsidRPr="007F0689" w:rsidRDefault="000E3444" w:rsidP="00521567">
            <w:pPr>
              <w:widowControl/>
              <w:snapToGrid w:val="0"/>
              <w:jc w:val="center"/>
              <w:rPr>
                <w:rFonts w:ascii="Times New Roman" w:hAnsi="Times New Roman"/>
                <w:bCs/>
                <w:kern w:val="0"/>
                <w:szCs w:val="21"/>
              </w:rPr>
            </w:pPr>
          </w:p>
        </w:tc>
        <w:tc>
          <w:tcPr>
            <w:tcW w:w="2181"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7F0689" w:rsidRDefault="000E3444" w:rsidP="00521567">
            <w:pPr>
              <w:widowControl/>
              <w:snapToGrid w:val="0"/>
              <w:jc w:val="left"/>
              <w:rPr>
                <w:rFonts w:ascii="Times New Roman" w:hAnsi="Times New Roman"/>
                <w:kern w:val="0"/>
                <w:szCs w:val="21"/>
              </w:rPr>
            </w:pPr>
            <w:r w:rsidRPr="007F0689">
              <w:rPr>
                <w:rFonts w:ascii="Times New Roman" w:hAnsi="Times New Roman"/>
                <w:kern w:val="0"/>
                <w:szCs w:val="21"/>
              </w:rPr>
              <w:t>参加学术会议并作学术报告</w:t>
            </w:r>
          </w:p>
        </w:tc>
        <w:tc>
          <w:tcPr>
            <w:tcW w:w="367"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p>
        </w:tc>
        <w:tc>
          <w:tcPr>
            <w:tcW w:w="367"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r w:rsidRPr="007F0689">
              <w:rPr>
                <w:rFonts w:ascii="Times New Roman" w:hAnsi="Times New Roman"/>
                <w:kern w:val="0"/>
                <w:szCs w:val="21"/>
              </w:rPr>
              <w:t>1</w:t>
            </w:r>
          </w:p>
        </w:tc>
        <w:tc>
          <w:tcPr>
            <w:tcW w:w="380"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p>
        </w:tc>
        <w:tc>
          <w:tcPr>
            <w:tcW w:w="607" w:type="pct"/>
            <w:tcBorders>
              <w:top w:val="nil"/>
              <w:left w:val="nil"/>
              <w:bottom w:val="single" w:sz="4" w:space="0" w:color="auto"/>
              <w:right w:val="single" w:sz="4" w:space="0" w:color="auto"/>
            </w:tcBorders>
            <w:shd w:val="clear" w:color="auto" w:fill="auto"/>
            <w:noWrap/>
            <w:vAlign w:val="center"/>
            <w:hideMark/>
          </w:tcPr>
          <w:p w:rsidR="000E3444" w:rsidRPr="007F0689" w:rsidRDefault="000E3444" w:rsidP="00521567">
            <w:pPr>
              <w:widowControl/>
              <w:snapToGrid w:val="0"/>
              <w:jc w:val="center"/>
              <w:rPr>
                <w:rFonts w:ascii="Times New Roman" w:hAnsi="Times New Roman"/>
                <w:kern w:val="0"/>
                <w:szCs w:val="21"/>
              </w:rPr>
            </w:pPr>
          </w:p>
        </w:tc>
        <w:tc>
          <w:tcPr>
            <w:tcW w:w="489" w:type="pct"/>
            <w:tcBorders>
              <w:top w:val="nil"/>
              <w:left w:val="nil"/>
              <w:bottom w:val="single" w:sz="4" w:space="0" w:color="auto"/>
              <w:right w:val="single" w:sz="4" w:space="0" w:color="auto"/>
            </w:tcBorders>
            <w:vAlign w:val="center"/>
          </w:tcPr>
          <w:p w:rsidR="000E3444" w:rsidRPr="007F0689" w:rsidRDefault="000E3444" w:rsidP="00521567">
            <w:pPr>
              <w:widowControl/>
              <w:snapToGrid w:val="0"/>
              <w:jc w:val="center"/>
              <w:rPr>
                <w:rFonts w:ascii="Times New Roman" w:eastAsiaTheme="minorEastAsia" w:hAnsi="Times New Roman"/>
                <w:kern w:val="0"/>
                <w:szCs w:val="21"/>
              </w:rPr>
            </w:pPr>
          </w:p>
        </w:tc>
      </w:tr>
    </w:tbl>
    <w:p w:rsidR="000E3444" w:rsidRPr="00B83376" w:rsidRDefault="000E3444" w:rsidP="000E3444">
      <w:pPr>
        <w:snapToGrid w:val="0"/>
        <w:spacing w:before="240" w:line="360" w:lineRule="auto"/>
        <w:ind w:left="241" w:hangingChars="100" w:hanging="241"/>
        <w:rPr>
          <w:rFonts w:ascii="黑体" w:eastAsia="黑体" w:hAnsi="黑体"/>
          <w:b/>
          <w:sz w:val="24"/>
          <w:szCs w:val="24"/>
        </w:rPr>
      </w:pPr>
      <w:r>
        <w:rPr>
          <w:rFonts w:ascii="黑体" w:eastAsia="黑体" w:hAnsi="黑体" w:hint="eastAsia"/>
          <w:b/>
          <w:sz w:val="24"/>
          <w:szCs w:val="24"/>
        </w:rPr>
        <w:t>五</w:t>
      </w:r>
      <w:r w:rsidRPr="0029335D">
        <w:rPr>
          <w:rFonts w:ascii="黑体" w:eastAsia="黑体" w:hAnsi="黑体" w:hint="eastAsia"/>
          <w:b/>
          <w:sz w:val="24"/>
          <w:szCs w:val="24"/>
        </w:rPr>
        <w:t>、</w:t>
      </w:r>
      <w:r w:rsidRPr="00B83376">
        <w:rPr>
          <w:rFonts w:ascii="黑体" w:eastAsia="黑体" w:hAnsi="黑体"/>
          <w:b/>
          <w:sz w:val="24"/>
          <w:szCs w:val="24"/>
        </w:rPr>
        <w:t>推荐阅读经典著作和专业学术期刊目</w:t>
      </w:r>
      <w:r>
        <w:rPr>
          <w:rFonts w:ascii="黑体" w:eastAsia="黑体" w:hAnsi="黑体" w:hint="eastAsia"/>
          <w:b/>
          <w:sz w:val="24"/>
          <w:szCs w:val="24"/>
        </w:rPr>
        <w:t>录</w:t>
      </w:r>
    </w:p>
    <w:p w:rsidR="000E3444" w:rsidRPr="007F0689" w:rsidRDefault="000E3444" w:rsidP="007F0689">
      <w:pPr>
        <w:pStyle w:val="ad"/>
        <w:numPr>
          <w:ilvl w:val="0"/>
          <w:numId w:val="12"/>
        </w:numPr>
        <w:snapToGrid w:val="0"/>
        <w:spacing w:line="300" w:lineRule="auto"/>
        <w:ind w:firstLineChars="0"/>
        <w:rPr>
          <w:rFonts w:ascii="Times New Roman" w:hAnsi="Times New Roman"/>
          <w:szCs w:val="21"/>
        </w:rPr>
      </w:pPr>
      <w:r w:rsidRPr="007F0689">
        <w:rPr>
          <w:rFonts w:ascii="Times New Roman" w:hAnsi="Times New Roman"/>
          <w:szCs w:val="21"/>
        </w:rPr>
        <w:t>White W.M., Geochemistry, Wiley-Blackwell publishing, 2013, ISBN13:9780470656686.</w:t>
      </w:r>
    </w:p>
    <w:p w:rsidR="000E3444" w:rsidRPr="007F0689" w:rsidRDefault="000E3444" w:rsidP="007F0689">
      <w:pPr>
        <w:pStyle w:val="ad"/>
        <w:numPr>
          <w:ilvl w:val="0"/>
          <w:numId w:val="12"/>
        </w:numPr>
        <w:snapToGrid w:val="0"/>
        <w:spacing w:line="300" w:lineRule="auto"/>
        <w:ind w:firstLineChars="0"/>
        <w:rPr>
          <w:rFonts w:ascii="Times New Roman" w:hAnsi="Times New Roman"/>
          <w:szCs w:val="21"/>
        </w:rPr>
      </w:pPr>
      <w:r w:rsidRPr="007F0689">
        <w:rPr>
          <w:rFonts w:ascii="Times New Roman" w:hAnsi="Times New Roman"/>
          <w:szCs w:val="21"/>
        </w:rPr>
        <w:t>Andrews J.E., Brimlecombe P, Jickells T.D., Liss P.S., Reid B., An Introduction to Environmental Chemistry, Blackwell publishing, Second Edtion 2004,ISBN:063205905.</w:t>
      </w:r>
    </w:p>
    <w:p w:rsidR="000E3444" w:rsidRPr="007F0689" w:rsidRDefault="000E3444" w:rsidP="007F0689">
      <w:pPr>
        <w:pStyle w:val="ad"/>
        <w:numPr>
          <w:ilvl w:val="0"/>
          <w:numId w:val="12"/>
        </w:numPr>
        <w:snapToGrid w:val="0"/>
        <w:spacing w:line="300" w:lineRule="auto"/>
        <w:ind w:firstLineChars="0"/>
        <w:rPr>
          <w:rFonts w:ascii="Times New Roman" w:hAnsi="Times New Roman"/>
          <w:szCs w:val="21"/>
        </w:rPr>
      </w:pPr>
      <w:r w:rsidRPr="007F0689">
        <w:rPr>
          <w:rFonts w:ascii="Times New Roman" w:hAnsi="Times New Roman"/>
          <w:szCs w:val="21"/>
        </w:rPr>
        <w:t>Geochimica et Cosmochimica Acta</w:t>
      </w:r>
      <w:r w:rsidRPr="007F0689">
        <w:rPr>
          <w:rFonts w:ascii="Times New Roman" w:hAnsi="Times New Roman"/>
          <w:szCs w:val="21"/>
        </w:rPr>
        <w:t>，</w:t>
      </w:r>
      <w:r w:rsidRPr="007F0689">
        <w:rPr>
          <w:rFonts w:ascii="Times New Roman" w:hAnsi="Times New Roman"/>
          <w:szCs w:val="21"/>
        </w:rPr>
        <w:t>Elsevier.</w:t>
      </w:r>
    </w:p>
    <w:p w:rsidR="000E3444" w:rsidRPr="007F0689" w:rsidRDefault="000E3444" w:rsidP="007F0689">
      <w:pPr>
        <w:pStyle w:val="ad"/>
        <w:numPr>
          <w:ilvl w:val="0"/>
          <w:numId w:val="12"/>
        </w:numPr>
        <w:snapToGrid w:val="0"/>
        <w:spacing w:line="300" w:lineRule="auto"/>
        <w:ind w:firstLineChars="0"/>
        <w:rPr>
          <w:rFonts w:ascii="Times New Roman" w:hAnsi="Times New Roman"/>
          <w:szCs w:val="21"/>
        </w:rPr>
      </w:pPr>
      <w:r w:rsidRPr="007F0689">
        <w:rPr>
          <w:rFonts w:ascii="Times New Roman" w:hAnsi="Times New Roman"/>
          <w:szCs w:val="21"/>
        </w:rPr>
        <w:t>Geochemistry, Elsevier.</w:t>
      </w:r>
    </w:p>
    <w:p w:rsidR="000E3444" w:rsidRPr="007F0689" w:rsidRDefault="000E3444" w:rsidP="007F0689">
      <w:pPr>
        <w:pStyle w:val="ad"/>
        <w:numPr>
          <w:ilvl w:val="0"/>
          <w:numId w:val="12"/>
        </w:numPr>
        <w:snapToGrid w:val="0"/>
        <w:spacing w:line="300" w:lineRule="auto"/>
        <w:ind w:firstLineChars="0"/>
        <w:rPr>
          <w:rFonts w:ascii="Times New Roman" w:hAnsi="Times New Roman"/>
          <w:szCs w:val="21"/>
        </w:rPr>
      </w:pPr>
      <w:r w:rsidRPr="007F0689">
        <w:rPr>
          <w:rFonts w:ascii="Times New Roman" w:hAnsi="Times New Roman"/>
          <w:szCs w:val="21"/>
        </w:rPr>
        <w:t>Journal of Geochemical Exploration, Elsevier.</w:t>
      </w:r>
    </w:p>
    <w:p w:rsidR="000E3444" w:rsidRPr="007F0689" w:rsidRDefault="000E3444" w:rsidP="007F0689">
      <w:pPr>
        <w:pStyle w:val="ad"/>
        <w:numPr>
          <w:ilvl w:val="0"/>
          <w:numId w:val="12"/>
        </w:numPr>
        <w:snapToGrid w:val="0"/>
        <w:spacing w:line="300" w:lineRule="auto"/>
        <w:ind w:firstLineChars="0"/>
        <w:rPr>
          <w:rFonts w:ascii="Times New Roman" w:hAnsi="Times New Roman"/>
          <w:szCs w:val="21"/>
        </w:rPr>
      </w:pPr>
      <w:r w:rsidRPr="007F0689">
        <w:rPr>
          <w:rFonts w:ascii="Times New Roman" w:hAnsi="Times New Roman"/>
          <w:szCs w:val="21"/>
        </w:rPr>
        <w:t>Applied Geochemistry, Elsevier.</w:t>
      </w:r>
    </w:p>
    <w:p w:rsidR="000E3444" w:rsidRPr="007F0689" w:rsidRDefault="000E3444" w:rsidP="007F0689">
      <w:pPr>
        <w:pStyle w:val="ad"/>
        <w:numPr>
          <w:ilvl w:val="0"/>
          <w:numId w:val="12"/>
        </w:numPr>
        <w:snapToGrid w:val="0"/>
        <w:spacing w:line="300" w:lineRule="auto"/>
        <w:ind w:firstLineChars="0"/>
        <w:rPr>
          <w:rFonts w:ascii="Times New Roman" w:hAnsi="Times New Roman"/>
          <w:szCs w:val="21"/>
        </w:rPr>
      </w:pPr>
      <w:r w:rsidRPr="007F0689">
        <w:rPr>
          <w:rFonts w:ascii="Times New Roman" w:hAnsi="Times New Roman"/>
          <w:szCs w:val="21"/>
        </w:rPr>
        <w:t>Environmental Science &amp; Technilogy, ACS Publicatios.</w:t>
      </w:r>
    </w:p>
    <w:p w:rsidR="000E3444" w:rsidRPr="007F0689" w:rsidRDefault="000E3444" w:rsidP="007F0689">
      <w:pPr>
        <w:pStyle w:val="ad"/>
        <w:numPr>
          <w:ilvl w:val="0"/>
          <w:numId w:val="12"/>
        </w:numPr>
        <w:snapToGrid w:val="0"/>
        <w:spacing w:line="300" w:lineRule="auto"/>
        <w:ind w:firstLineChars="0"/>
        <w:rPr>
          <w:rFonts w:ascii="Times New Roman" w:hAnsi="Times New Roman"/>
          <w:szCs w:val="21"/>
        </w:rPr>
      </w:pPr>
      <w:r w:rsidRPr="007F0689">
        <w:rPr>
          <w:rFonts w:ascii="Times New Roman" w:hAnsi="Times New Roman"/>
          <w:szCs w:val="21"/>
        </w:rPr>
        <w:t>Environmental Pollution, Elsevier.</w:t>
      </w:r>
    </w:p>
    <w:p w:rsidR="000E3444" w:rsidRPr="007F0689" w:rsidRDefault="000E3444" w:rsidP="007F0689">
      <w:pPr>
        <w:pStyle w:val="ad"/>
        <w:numPr>
          <w:ilvl w:val="0"/>
          <w:numId w:val="12"/>
        </w:numPr>
        <w:snapToGrid w:val="0"/>
        <w:spacing w:line="300" w:lineRule="auto"/>
        <w:ind w:firstLineChars="0"/>
        <w:rPr>
          <w:rFonts w:ascii="Times New Roman" w:hAnsi="Times New Roman"/>
          <w:szCs w:val="21"/>
        </w:rPr>
      </w:pPr>
      <w:r w:rsidRPr="007F0689">
        <w:rPr>
          <w:rFonts w:ascii="Times New Roman" w:hAnsi="Times New Roman"/>
          <w:szCs w:val="21"/>
        </w:rPr>
        <w:t>Science of the Total Environment, Elsevier.</w:t>
      </w:r>
    </w:p>
    <w:p w:rsidR="00B01632" w:rsidRDefault="00B01632">
      <w:pPr>
        <w:widowControl/>
        <w:jc w:val="left"/>
      </w:pPr>
      <w:r>
        <w:br w:type="page"/>
      </w:r>
    </w:p>
    <w:p w:rsidR="000E3444" w:rsidRPr="00D155DC" w:rsidRDefault="000E3444" w:rsidP="007F0689">
      <w:pPr>
        <w:pStyle w:val="a4"/>
        <w:snapToGrid w:val="0"/>
        <w:spacing w:line="240" w:lineRule="auto"/>
        <w:ind w:firstLineChars="0" w:firstLine="0"/>
        <w:jc w:val="center"/>
        <w:rPr>
          <w:rFonts w:hAnsi="宋体"/>
          <w:b/>
          <w:sz w:val="36"/>
          <w:szCs w:val="36"/>
        </w:rPr>
      </w:pPr>
      <w:r>
        <w:rPr>
          <w:rFonts w:hAnsi="宋体" w:hint="eastAsia"/>
          <w:b/>
          <w:sz w:val="36"/>
          <w:szCs w:val="36"/>
        </w:rPr>
        <w:lastRenderedPageBreak/>
        <w:t>古生物学与地层学</w:t>
      </w:r>
    </w:p>
    <w:p w:rsidR="000E3444" w:rsidRPr="00D46670" w:rsidRDefault="000E3444" w:rsidP="00371D1E">
      <w:pPr>
        <w:pStyle w:val="ad"/>
        <w:snapToGrid w:val="0"/>
        <w:spacing w:beforeLines="200" w:before="624" w:line="360" w:lineRule="auto"/>
        <w:ind w:firstLineChars="0" w:firstLine="0"/>
        <w:rPr>
          <w:rFonts w:ascii="Times New Roman" w:eastAsia="黑体" w:hAnsi="Times New Roman"/>
          <w:b/>
          <w:sz w:val="24"/>
          <w:szCs w:val="24"/>
        </w:rPr>
      </w:pPr>
      <w:r w:rsidRPr="0029335D">
        <w:rPr>
          <w:rFonts w:ascii="黑体" w:eastAsia="黑体" w:hAnsi="黑体" w:hint="eastAsia"/>
          <w:b/>
          <w:sz w:val="24"/>
          <w:szCs w:val="24"/>
        </w:rPr>
        <w:t>一</w:t>
      </w:r>
      <w:r w:rsidRPr="00D46670">
        <w:rPr>
          <w:rFonts w:ascii="Times New Roman" w:eastAsia="黑体" w:hAnsi="黑体"/>
          <w:b/>
          <w:sz w:val="24"/>
          <w:szCs w:val="24"/>
        </w:rPr>
        <w:t>、培养目标</w:t>
      </w:r>
    </w:p>
    <w:p w:rsidR="000E3444" w:rsidRPr="00B62C09" w:rsidRDefault="000E3444" w:rsidP="007F0689">
      <w:pPr>
        <w:shd w:val="clear" w:color="auto" w:fill="FFFFFF"/>
        <w:adjustRightInd w:val="0"/>
        <w:snapToGrid w:val="0"/>
        <w:spacing w:line="360" w:lineRule="auto"/>
        <w:ind w:firstLineChars="200" w:firstLine="420"/>
        <w:rPr>
          <w:rFonts w:ascii="Times New Roman" w:eastAsiaTheme="minorEastAsia" w:hAnsi="Times New Roman"/>
          <w:kern w:val="0"/>
          <w:szCs w:val="21"/>
        </w:rPr>
      </w:pPr>
      <w:r w:rsidRPr="00B62C09">
        <w:rPr>
          <w:rFonts w:ascii="Times New Roman"/>
        </w:rPr>
        <w:t>有良好的地质学基础和较坚实的数理化及生物学知识，掌握古生物学、地层学、沉积学及相关学科基础理论及专门知识和技能。具有从事野外地质调查基本工作能力，掌握一门外语。了解一种计算机语言，能够在研究或论文编写过程中使用计算机。具有从事科学研究或独立担负专门技术工作的能力</w:t>
      </w:r>
      <w:r w:rsidRPr="00B62C09">
        <w:rPr>
          <w:rFonts w:ascii="Times New Roman" w:hAnsi="Times New Roman"/>
        </w:rPr>
        <w:t>。</w:t>
      </w:r>
    </w:p>
    <w:p w:rsidR="000E3444" w:rsidRPr="00D46670" w:rsidRDefault="000E3444" w:rsidP="000E3444">
      <w:pPr>
        <w:pStyle w:val="ad"/>
        <w:snapToGrid w:val="0"/>
        <w:spacing w:before="240" w:line="360" w:lineRule="auto"/>
        <w:ind w:firstLineChars="0" w:firstLine="0"/>
        <w:rPr>
          <w:rFonts w:ascii="Times New Roman" w:eastAsia="黑体" w:hAnsi="Times New Roman"/>
          <w:b/>
          <w:sz w:val="24"/>
          <w:szCs w:val="24"/>
        </w:rPr>
      </w:pPr>
      <w:r w:rsidRPr="00D46670">
        <w:rPr>
          <w:rFonts w:ascii="Times New Roman" w:eastAsia="黑体" w:hAnsi="黑体"/>
          <w:b/>
          <w:sz w:val="24"/>
          <w:szCs w:val="24"/>
        </w:rPr>
        <w:t>二、研究方向</w:t>
      </w:r>
    </w:p>
    <w:p w:rsidR="000E3444" w:rsidRPr="007F0689" w:rsidRDefault="000E3444" w:rsidP="007F0689">
      <w:pPr>
        <w:shd w:val="clear" w:color="auto" w:fill="FFFFFF"/>
        <w:adjustRightInd w:val="0"/>
        <w:snapToGrid w:val="0"/>
        <w:spacing w:line="360" w:lineRule="auto"/>
        <w:ind w:firstLineChars="200" w:firstLine="420"/>
        <w:rPr>
          <w:rFonts w:ascii="Times New Roman" w:hAnsi="Times New Roman"/>
          <w:szCs w:val="21"/>
        </w:rPr>
      </w:pPr>
      <w:r w:rsidRPr="007F0689">
        <w:rPr>
          <w:rFonts w:ascii="Times New Roman" w:hAnsi="Times New Roman"/>
          <w:kern w:val="0"/>
          <w:szCs w:val="21"/>
        </w:rPr>
        <w:t>1.</w:t>
      </w:r>
      <w:r w:rsidR="007F0689">
        <w:rPr>
          <w:rFonts w:ascii="Times New Roman" w:hAnsi="Times New Roman" w:hint="eastAsia"/>
          <w:kern w:val="0"/>
          <w:szCs w:val="21"/>
        </w:rPr>
        <w:t xml:space="preserve"> </w:t>
      </w:r>
      <w:r w:rsidRPr="007F0689">
        <w:rPr>
          <w:rFonts w:ascii="Times New Roman" w:hAnsi="Times New Roman"/>
          <w:szCs w:val="21"/>
        </w:rPr>
        <w:t>演化生物学</w:t>
      </w:r>
      <w:r w:rsidRPr="007F0689">
        <w:rPr>
          <w:rFonts w:ascii="Times New Roman" w:hAnsi="Times New Roman"/>
          <w:szCs w:val="21"/>
        </w:rPr>
        <w:t xml:space="preserve">              2.</w:t>
      </w:r>
      <w:r w:rsidR="007F0689">
        <w:rPr>
          <w:rFonts w:ascii="Times New Roman" w:hAnsi="Times New Roman" w:hint="eastAsia"/>
          <w:szCs w:val="21"/>
        </w:rPr>
        <w:t xml:space="preserve"> </w:t>
      </w:r>
      <w:r w:rsidRPr="007F0689">
        <w:rPr>
          <w:rFonts w:ascii="Times New Roman" w:hAnsi="Times New Roman"/>
          <w:szCs w:val="21"/>
        </w:rPr>
        <w:t>综合地层学（含化学地层学和磁性地层学）</w:t>
      </w:r>
    </w:p>
    <w:p w:rsidR="000E3444" w:rsidRPr="007F0689" w:rsidRDefault="000E3444" w:rsidP="007F0689">
      <w:pPr>
        <w:shd w:val="clear" w:color="auto" w:fill="FFFFFF"/>
        <w:adjustRightInd w:val="0"/>
        <w:snapToGrid w:val="0"/>
        <w:spacing w:line="360" w:lineRule="auto"/>
        <w:ind w:firstLineChars="200" w:firstLine="420"/>
        <w:rPr>
          <w:rFonts w:ascii="Times New Roman" w:hAnsi="Times New Roman"/>
          <w:szCs w:val="21"/>
        </w:rPr>
      </w:pPr>
      <w:r w:rsidRPr="007F0689">
        <w:rPr>
          <w:rFonts w:ascii="Times New Roman" w:hAnsi="Times New Roman"/>
          <w:szCs w:val="21"/>
        </w:rPr>
        <w:t>3.</w:t>
      </w:r>
      <w:r w:rsidR="007F0689">
        <w:rPr>
          <w:rFonts w:ascii="Times New Roman" w:hAnsi="Times New Roman" w:hint="eastAsia"/>
          <w:szCs w:val="21"/>
        </w:rPr>
        <w:t xml:space="preserve"> </w:t>
      </w:r>
      <w:r w:rsidRPr="007F0689">
        <w:rPr>
          <w:rFonts w:ascii="Times New Roman" w:hAnsi="Times New Roman"/>
          <w:szCs w:val="21"/>
        </w:rPr>
        <w:t>沉积地质学与环境分析</w:t>
      </w:r>
      <w:r w:rsidRPr="007F0689">
        <w:rPr>
          <w:rFonts w:ascii="Times New Roman" w:hAnsi="Times New Roman"/>
          <w:szCs w:val="21"/>
        </w:rPr>
        <w:t xml:space="preserve">    4.</w:t>
      </w:r>
      <w:r w:rsidR="007F0689">
        <w:rPr>
          <w:rFonts w:ascii="Times New Roman" w:hAnsi="Times New Roman" w:hint="eastAsia"/>
          <w:szCs w:val="21"/>
        </w:rPr>
        <w:t xml:space="preserve"> </w:t>
      </w:r>
      <w:r w:rsidRPr="007F0689">
        <w:rPr>
          <w:rFonts w:ascii="Times New Roman" w:hAnsi="Times New Roman"/>
          <w:szCs w:val="21"/>
        </w:rPr>
        <w:t>海洋地质与古海洋学</w:t>
      </w:r>
    </w:p>
    <w:p w:rsidR="000E3444" w:rsidRPr="007F0689" w:rsidRDefault="000E3444" w:rsidP="007F0689">
      <w:pPr>
        <w:shd w:val="clear" w:color="auto" w:fill="FFFFFF"/>
        <w:adjustRightInd w:val="0"/>
        <w:snapToGrid w:val="0"/>
        <w:spacing w:line="360" w:lineRule="auto"/>
        <w:ind w:firstLineChars="200" w:firstLine="420"/>
        <w:rPr>
          <w:rFonts w:ascii="Times New Roman" w:hAnsi="Times New Roman"/>
          <w:kern w:val="0"/>
          <w:szCs w:val="21"/>
        </w:rPr>
      </w:pPr>
      <w:r w:rsidRPr="007F0689">
        <w:rPr>
          <w:rFonts w:ascii="Times New Roman" w:hAnsi="Times New Roman"/>
          <w:szCs w:val="21"/>
        </w:rPr>
        <w:t>5.</w:t>
      </w:r>
      <w:r w:rsidR="007F0689">
        <w:rPr>
          <w:rFonts w:ascii="Times New Roman" w:hAnsi="Times New Roman" w:hint="eastAsia"/>
          <w:szCs w:val="21"/>
        </w:rPr>
        <w:t xml:space="preserve"> </w:t>
      </w:r>
      <w:r w:rsidRPr="007F0689">
        <w:rPr>
          <w:rFonts w:ascii="Times New Roman" w:hAnsi="Times New Roman"/>
          <w:szCs w:val="21"/>
        </w:rPr>
        <w:t>盆地分析与沉积矿产</w:t>
      </w:r>
      <w:r w:rsidRPr="007F0689">
        <w:rPr>
          <w:rFonts w:ascii="Times New Roman" w:hAnsi="Times New Roman"/>
          <w:szCs w:val="21"/>
        </w:rPr>
        <w:t xml:space="preserve">      6.</w:t>
      </w:r>
      <w:r w:rsidR="007F0689">
        <w:rPr>
          <w:rFonts w:ascii="Times New Roman" w:hAnsi="Times New Roman" w:hint="eastAsia"/>
          <w:szCs w:val="21"/>
        </w:rPr>
        <w:t xml:space="preserve"> </w:t>
      </w:r>
      <w:r w:rsidRPr="007F0689">
        <w:rPr>
          <w:rFonts w:ascii="Times New Roman" w:hAnsi="Times New Roman"/>
          <w:szCs w:val="21"/>
        </w:rPr>
        <w:t>地球生物学</w:t>
      </w:r>
    </w:p>
    <w:p w:rsidR="000E3444" w:rsidRPr="0029335D" w:rsidRDefault="000E3444" w:rsidP="000E3444">
      <w:pPr>
        <w:pStyle w:val="ad"/>
        <w:snapToGrid w:val="0"/>
        <w:spacing w:before="240" w:line="360" w:lineRule="auto"/>
        <w:ind w:firstLineChars="0" w:firstLine="0"/>
        <w:rPr>
          <w:rFonts w:ascii="黑体" w:eastAsia="黑体" w:hAnsi="黑体"/>
          <w:b/>
          <w:sz w:val="24"/>
          <w:szCs w:val="24"/>
        </w:rPr>
      </w:pPr>
      <w:r w:rsidRPr="0029335D">
        <w:rPr>
          <w:rFonts w:ascii="黑体" w:eastAsia="黑体" w:hAnsi="黑体" w:hint="eastAsia"/>
          <w:b/>
          <w:sz w:val="24"/>
          <w:szCs w:val="24"/>
        </w:rPr>
        <w:t>三、学习年限</w:t>
      </w:r>
      <w:r>
        <w:rPr>
          <w:rFonts w:ascii="黑体" w:eastAsia="黑体" w:hAnsi="黑体" w:hint="eastAsia"/>
          <w:b/>
          <w:sz w:val="24"/>
          <w:szCs w:val="24"/>
        </w:rPr>
        <w:t>及学分</w:t>
      </w:r>
    </w:p>
    <w:p w:rsidR="000E3444" w:rsidRPr="001E5178" w:rsidRDefault="000E3444" w:rsidP="000E3444">
      <w:pPr>
        <w:snapToGrid w:val="0"/>
        <w:spacing w:line="300" w:lineRule="auto"/>
        <w:ind w:firstLineChars="200" w:firstLine="420"/>
        <w:rPr>
          <w:rFonts w:ascii="Times New Roman" w:hAnsi="宋体"/>
          <w:szCs w:val="21"/>
        </w:rPr>
      </w:pPr>
      <w:r w:rsidRPr="001E5178">
        <w:rPr>
          <w:rFonts w:ascii="Times New Roman" w:hAnsi="宋体" w:hint="eastAsia"/>
          <w:szCs w:val="21"/>
        </w:rPr>
        <w:t>学制</w:t>
      </w:r>
      <w:r>
        <w:rPr>
          <w:rFonts w:ascii="Times New Roman" w:hAnsi="宋体" w:hint="eastAsia"/>
          <w:szCs w:val="21"/>
        </w:rPr>
        <w:t>3</w:t>
      </w:r>
      <w:r w:rsidRPr="001E5178">
        <w:rPr>
          <w:rFonts w:ascii="Times New Roman" w:hAnsi="宋体" w:hint="eastAsia"/>
          <w:szCs w:val="21"/>
        </w:rPr>
        <w:t>年，最长学习年限</w:t>
      </w:r>
      <w:r>
        <w:rPr>
          <w:rFonts w:ascii="Times New Roman" w:hAnsi="宋体" w:hint="eastAsia"/>
          <w:szCs w:val="21"/>
        </w:rPr>
        <w:t>4</w:t>
      </w:r>
      <w:r w:rsidRPr="001E5178">
        <w:rPr>
          <w:rFonts w:ascii="Times New Roman" w:hAnsi="宋体" w:hint="eastAsia"/>
          <w:szCs w:val="21"/>
        </w:rPr>
        <w:t>年（含休学）</w:t>
      </w:r>
      <w:r>
        <w:rPr>
          <w:rFonts w:ascii="Times New Roman" w:hAnsi="宋体" w:hint="eastAsia"/>
          <w:szCs w:val="21"/>
        </w:rPr>
        <w:t>，不少于</w:t>
      </w:r>
      <w:r>
        <w:rPr>
          <w:rFonts w:ascii="Times New Roman" w:hAnsi="宋体" w:hint="eastAsia"/>
          <w:szCs w:val="21"/>
        </w:rPr>
        <w:t>28</w:t>
      </w:r>
      <w:r w:rsidRPr="001E5178">
        <w:rPr>
          <w:rFonts w:ascii="Times New Roman" w:hAnsi="宋体" w:hint="eastAsia"/>
          <w:szCs w:val="21"/>
        </w:rPr>
        <w:t>学分。</w:t>
      </w:r>
    </w:p>
    <w:p w:rsidR="000E3444" w:rsidRDefault="000E3444" w:rsidP="000E3444">
      <w:pPr>
        <w:pStyle w:val="ad"/>
        <w:snapToGrid w:val="0"/>
        <w:spacing w:before="240" w:line="360" w:lineRule="auto"/>
        <w:ind w:firstLineChars="0" w:firstLine="0"/>
        <w:rPr>
          <w:rFonts w:ascii="黑体" w:eastAsia="黑体" w:hAnsi="黑体"/>
          <w:b/>
          <w:sz w:val="24"/>
          <w:szCs w:val="24"/>
        </w:rPr>
      </w:pPr>
      <w:r>
        <w:rPr>
          <w:rFonts w:ascii="黑体" w:eastAsia="黑体" w:hAnsi="黑体" w:hint="eastAsia"/>
          <w:b/>
          <w:sz w:val="24"/>
          <w:szCs w:val="24"/>
        </w:rPr>
        <w:t>四</w:t>
      </w:r>
      <w:r w:rsidRPr="0029335D">
        <w:rPr>
          <w:rFonts w:ascii="黑体" w:eastAsia="黑体" w:hAnsi="黑体" w:hint="eastAsia"/>
          <w:b/>
          <w:sz w:val="24"/>
          <w:szCs w:val="24"/>
        </w:rPr>
        <w:t>、</w:t>
      </w:r>
      <w:r>
        <w:rPr>
          <w:rFonts w:ascii="黑体" w:eastAsia="黑体" w:hAnsi="黑体" w:hint="eastAsia"/>
          <w:b/>
          <w:sz w:val="24"/>
          <w:szCs w:val="24"/>
        </w:rPr>
        <w:t>课程设置</w:t>
      </w:r>
    </w:p>
    <w:tbl>
      <w:tblPr>
        <w:tblW w:w="5321" w:type="pct"/>
        <w:jc w:val="center"/>
        <w:tblLayout w:type="fixed"/>
        <w:tblLook w:val="04A0" w:firstRow="1" w:lastRow="0" w:firstColumn="1" w:lastColumn="0" w:noHBand="0" w:noVBand="1"/>
      </w:tblPr>
      <w:tblGrid>
        <w:gridCol w:w="477"/>
        <w:gridCol w:w="653"/>
        <w:gridCol w:w="1488"/>
        <w:gridCol w:w="2475"/>
        <w:gridCol w:w="571"/>
        <w:gridCol w:w="671"/>
        <w:gridCol w:w="716"/>
        <w:gridCol w:w="1099"/>
        <w:gridCol w:w="889"/>
      </w:tblGrid>
      <w:tr w:rsidR="000E3444" w:rsidRPr="00B62C09" w:rsidTr="007F0689">
        <w:trPr>
          <w:trHeight w:val="340"/>
          <w:jc w:val="center"/>
        </w:trPr>
        <w:tc>
          <w:tcPr>
            <w:tcW w:w="625"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黑体" w:eastAsia="黑体" w:hAnsi="黑体"/>
                <w:b/>
                <w:szCs w:val="21"/>
              </w:rPr>
            </w:pPr>
            <w:r w:rsidRPr="00B62C09">
              <w:rPr>
                <w:rFonts w:ascii="黑体" w:eastAsia="黑体" w:hAnsi="黑体"/>
                <w:b/>
                <w:szCs w:val="21"/>
              </w:rPr>
              <w:t>课程类别</w:t>
            </w:r>
          </w:p>
        </w:tc>
        <w:tc>
          <w:tcPr>
            <w:tcW w:w="823" w:type="pct"/>
            <w:tcBorders>
              <w:top w:val="single" w:sz="4" w:space="0" w:color="auto"/>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黑体" w:eastAsia="黑体" w:hAnsi="黑体"/>
                <w:b/>
                <w:szCs w:val="21"/>
              </w:rPr>
            </w:pPr>
            <w:r w:rsidRPr="00B62C09">
              <w:rPr>
                <w:rFonts w:ascii="黑体" w:eastAsia="黑体" w:hAnsi="黑体"/>
                <w:b/>
                <w:szCs w:val="21"/>
              </w:rPr>
              <w:t>课程编号</w:t>
            </w:r>
          </w:p>
        </w:tc>
        <w:tc>
          <w:tcPr>
            <w:tcW w:w="1369" w:type="pct"/>
            <w:tcBorders>
              <w:top w:val="single" w:sz="4" w:space="0" w:color="auto"/>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黑体" w:eastAsia="黑体" w:hAnsi="黑体"/>
                <w:b/>
                <w:szCs w:val="21"/>
              </w:rPr>
            </w:pPr>
            <w:r w:rsidRPr="00B62C09">
              <w:rPr>
                <w:rFonts w:ascii="黑体" w:eastAsia="黑体" w:hAnsi="黑体"/>
                <w:b/>
                <w:szCs w:val="21"/>
              </w:rPr>
              <w:t>课程名称</w:t>
            </w:r>
          </w:p>
        </w:tc>
        <w:tc>
          <w:tcPr>
            <w:tcW w:w="316" w:type="pct"/>
            <w:tcBorders>
              <w:top w:val="single" w:sz="4" w:space="0" w:color="auto"/>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黑体" w:eastAsia="黑体" w:hAnsi="黑体"/>
                <w:b/>
                <w:szCs w:val="21"/>
              </w:rPr>
            </w:pPr>
            <w:r w:rsidRPr="00B62C09">
              <w:rPr>
                <w:rFonts w:ascii="黑体" w:eastAsia="黑体" w:hAnsi="黑体"/>
                <w:b/>
                <w:szCs w:val="21"/>
              </w:rPr>
              <w:t>学时</w:t>
            </w:r>
          </w:p>
        </w:tc>
        <w:tc>
          <w:tcPr>
            <w:tcW w:w="371" w:type="pct"/>
            <w:tcBorders>
              <w:top w:val="single" w:sz="4" w:space="0" w:color="auto"/>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黑体" w:eastAsia="黑体" w:hAnsi="黑体"/>
                <w:b/>
                <w:szCs w:val="21"/>
              </w:rPr>
            </w:pPr>
            <w:r w:rsidRPr="00B62C09">
              <w:rPr>
                <w:rFonts w:ascii="黑体" w:eastAsia="黑体" w:hAnsi="黑体"/>
                <w:b/>
                <w:szCs w:val="21"/>
              </w:rPr>
              <w:t>学分</w:t>
            </w:r>
          </w:p>
        </w:tc>
        <w:tc>
          <w:tcPr>
            <w:tcW w:w="396" w:type="pct"/>
            <w:tcBorders>
              <w:top w:val="single" w:sz="4" w:space="0" w:color="auto"/>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黑体" w:eastAsia="黑体" w:hAnsi="黑体"/>
                <w:b/>
                <w:szCs w:val="21"/>
              </w:rPr>
            </w:pPr>
            <w:r w:rsidRPr="00B62C09">
              <w:rPr>
                <w:rFonts w:ascii="黑体" w:eastAsia="黑体" w:hAnsi="黑体"/>
                <w:b/>
                <w:szCs w:val="21"/>
              </w:rPr>
              <w:t>开课</w:t>
            </w:r>
          </w:p>
          <w:p w:rsidR="000E3444" w:rsidRPr="00B62C09" w:rsidRDefault="000E3444" w:rsidP="00521567">
            <w:pPr>
              <w:widowControl/>
              <w:snapToGrid w:val="0"/>
              <w:jc w:val="center"/>
              <w:rPr>
                <w:rFonts w:ascii="黑体" w:eastAsia="黑体" w:hAnsi="黑体"/>
                <w:b/>
                <w:szCs w:val="21"/>
              </w:rPr>
            </w:pPr>
            <w:r w:rsidRPr="00B62C09">
              <w:rPr>
                <w:rFonts w:ascii="黑体" w:eastAsia="黑体" w:hAnsi="黑体"/>
                <w:b/>
                <w:szCs w:val="21"/>
              </w:rPr>
              <w:t>学期</w:t>
            </w:r>
          </w:p>
        </w:tc>
        <w:tc>
          <w:tcPr>
            <w:tcW w:w="608" w:type="pct"/>
            <w:tcBorders>
              <w:top w:val="single" w:sz="4" w:space="0" w:color="auto"/>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center"/>
              <w:rPr>
                <w:rFonts w:ascii="黑体" w:eastAsia="黑体" w:hAnsi="黑体"/>
                <w:b/>
                <w:szCs w:val="21"/>
              </w:rPr>
            </w:pPr>
            <w:r>
              <w:rPr>
                <w:rFonts w:ascii="黑体" w:eastAsia="黑体" w:hAnsi="黑体" w:hint="eastAsia"/>
                <w:b/>
                <w:szCs w:val="21"/>
              </w:rPr>
              <w:t>开课单位</w:t>
            </w:r>
          </w:p>
        </w:tc>
        <w:tc>
          <w:tcPr>
            <w:tcW w:w="492" w:type="pct"/>
            <w:tcBorders>
              <w:top w:val="single" w:sz="4" w:space="0" w:color="auto"/>
              <w:left w:val="nil"/>
              <w:bottom w:val="single" w:sz="4" w:space="0" w:color="auto"/>
              <w:right w:val="single" w:sz="4" w:space="0" w:color="auto"/>
            </w:tcBorders>
            <w:vAlign w:val="center"/>
          </w:tcPr>
          <w:p w:rsidR="000E3444" w:rsidRPr="00B62C09" w:rsidRDefault="000E3444" w:rsidP="00521567">
            <w:pPr>
              <w:widowControl/>
              <w:snapToGrid w:val="0"/>
              <w:jc w:val="center"/>
              <w:rPr>
                <w:rFonts w:ascii="黑体" w:eastAsia="黑体" w:hAnsi="黑体"/>
                <w:b/>
                <w:szCs w:val="21"/>
              </w:rPr>
            </w:pPr>
            <w:r w:rsidRPr="00B62C09">
              <w:rPr>
                <w:rFonts w:ascii="黑体" w:eastAsia="黑体" w:hAnsi="黑体"/>
                <w:b/>
                <w:szCs w:val="21"/>
              </w:rPr>
              <w:t>备注</w:t>
            </w:r>
          </w:p>
        </w:tc>
      </w:tr>
      <w:tr w:rsidR="000E3444" w:rsidRPr="00B62C09" w:rsidTr="007F0689">
        <w:trPr>
          <w:trHeight w:val="340"/>
          <w:jc w:val="center"/>
        </w:trPr>
        <w:tc>
          <w:tcPr>
            <w:tcW w:w="625" w:type="pct"/>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rsidR="000E3444" w:rsidRDefault="000E3444" w:rsidP="00521567">
            <w:pPr>
              <w:widowControl/>
              <w:snapToGrid w:val="0"/>
              <w:jc w:val="center"/>
              <w:rPr>
                <w:rFonts w:ascii="Times New Roman" w:eastAsiaTheme="minorEastAsia" w:hAnsiTheme="minorEastAsia"/>
                <w:bCs/>
                <w:kern w:val="0"/>
                <w:szCs w:val="21"/>
              </w:rPr>
            </w:pPr>
            <w:r w:rsidRPr="00B62C09">
              <w:rPr>
                <w:rFonts w:ascii="Times New Roman" w:eastAsiaTheme="minorEastAsia" w:hAnsiTheme="minorEastAsia"/>
                <w:bCs/>
                <w:kern w:val="0"/>
                <w:szCs w:val="21"/>
              </w:rPr>
              <w:t>公共</w:t>
            </w:r>
          </w:p>
          <w:p w:rsidR="000E3444" w:rsidRPr="00B62C09" w:rsidRDefault="000E3444" w:rsidP="00521567">
            <w:pPr>
              <w:widowControl/>
              <w:snapToGrid w:val="0"/>
              <w:jc w:val="center"/>
              <w:rPr>
                <w:rFonts w:ascii="Times New Roman" w:eastAsiaTheme="minorEastAsia" w:hAnsi="Times New Roman"/>
                <w:bCs/>
                <w:kern w:val="0"/>
                <w:szCs w:val="21"/>
              </w:rPr>
            </w:pPr>
            <w:r w:rsidRPr="00B62C09">
              <w:rPr>
                <w:rFonts w:ascii="Times New Roman" w:eastAsiaTheme="minorEastAsia" w:hAnsiTheme="minorEastAsia"/>
                <w:bCs/>
                <w:kern w:val="0"/>
                <w:szCs w:val="21"/>
              </w:rPr>
              <w:t>学位课</w:t>
            </w:r>
          </w:p>
        </w:tc>
        <w:tc>
          <w:tcPr>
            <w:tcW w:w="823"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9B2C6B">
            <w:pPr>
              <w:widowControl/>
              <w:snapToGrid w:val="0"/>
              <w:jc w:val="center"/>
              <w:rPr>
                <w:rFonts w:ascii="Times New Roman" w:eastAsiaTheme="minorEastAsia" w:hAnsi="Times New Roman"/>
                <w:kern w:val="0"/>
                <w:szCs w:val="21"/>
              </w:rPr>
            </w:pPr>
            <w:r w:rsidRPr="000A3613">
              <w:rPr>
                <w:rFonts w:ascii="Times New Roman" w:eastAsiaTheme="minorEastAsia" w:hAnsi="Times New Roman"/>
                <w:kern w:val="0"/>
                <w:szCs w:val="21"/>
              </w:rPr>
              <w:t>SG08001A</w:t>
            </w:r>
          </w:p>
        </w:tc>
        <w:tc>
          <w:tcPr>
            <w:tcW w:w="1369" w:type="pct"/>
            <w:tcBorders>
              <w:top w:val="nil"/>
              <w:left w:val="nil"/>
              <w:bottom w:val="single" w:sz="4" w:space="0" w:color="auto"/>
              <w:right w:val="single" w:sz="4" w:space="0" w:color="auto"/>
            </w:tcBorders>
            <w:shd w:val="clear" w:color="auto" w:fill="auto"/>
            <w:vAlign w:val="center"/>
            <w:hideMark/>
          </w:tcPr>
          <w:p w:rsidR="000E3444" w:rsidRPr="009B2C6B" w:rsidRDefault="000E3444" w:rsidP="00521567">
            <w:pPr>
              <w:widowControl/>
              <w:snapToGrid w:val="0"/>
              <w:jc w:val="left"/>
              <w:rPr>
                <w:rFonts w:ascii="Times New Roman" w:eastAsiaTheme="minorEastAsia" w:hAnsiTheme="minorEastAsia"/>
                <w:kern w:val="0"/>
                <w:szCs w:val="21"/>
              </w:rPr>
            </w:pPr>
            <w:r>
              <w:rPr>
                <w:rFonts w:ascii="Times New Roman" w:eastAsiaTheme="minorEastAsia" w:hAnsiTheme="minorEastAsia"/>
                <w:kern w:val="0"/>
                <w:szCs w:val="21"/>
              </w:rPr>
              <w:t>硕士</w:t>
            </w:r>
            <w:r>
              <w:rPr>
                <w:rFonts w:ascii="Times New Roman" w:eastAsiaTheme="minorEastAsia" w:hAnsiTheme="minorEastAsia" w:hint="eastAsia"/>
                <w:kern w:val="0"/>
                <w:szCs w:val="21"/>
              </w:rPr>
              <w:t>英语</w:t>
            </w:r>
          </w:p>
        </w:tc>
        <w:tc>
          <w:tcPr>
            <w:tcW w:w="316"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64</w:t>
            </w:r>
          </w:p>
        </w:tc>
        <w:tc>
          <w:tcPr>
            <w:tcW w:w="371"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4</w:t>
            </w:r>
          </w:p>
        </w:tc>
        <w:tc>
          <w:tcPr>
            <w:tcW w:w="396"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B62C09">
              <w:rPr>
                <w:rFonts w:ascii="Times New Roman" w:eastAsiaTheme="minorEastAsia" w:hAnsiTheme="minorEastAsia"/>
                <w:kern w:val="0"/>
                <w:szCs w:val="21"/>
              </w:rPr>
              <w:t>秋</w:t>
            </w:r>
          </w:p>
        </w:tc>
        <w:tc>
          <w:tcPr>
            <w:tcW w:w="608"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外语学院</w:t>
            </w:r>
          </w:p>
        </w:tc>
        <w:tc>
          <w:tcPr>
            <w:tcW w:w="492" w:type="pct"/>
            <w:tcBorders>
              <w:top w:val="nil"/>
              <w:left w:val="nil"/>
              <w:bottom w:val="single" w:sz="4" w:space="0" w:color="auto"/>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625" w:type="pct"/>
            <w:gridSpan w:val="2"/>
            <w:vMerge/>
            <w:tcBorders>
              <w:top w:val="nil"/>
              <w:left w:val="single" w:sz="4" w:space="0" w:color="auto"/>
              <w:bottom w:val="single" w:sz="4" w:space="0" w:color="000000"/>
              <w:right w:val="single" w:sz="4" w:space="0" w:color="auto"/>
            </w:tcBorders>
            <w:vAlign w:val="center"/>
            <w:hideMark/>
          </w:tcPr>
          <w:p w:rsidR="000E3444" w:rsidRPr="00B62C09" w:rsidRDefault="000E3444" w:rsidP="00521567">
            <w:pPr>
              <w:widowControl/>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0A3613">
              <w:rPr>
                <w:rFonts w:ascii="Times New Roman" w:eastAsiaTheme="minorEastAsia" w:hAnsi="Times New Roman"/>
                <w:kern w:val="0"/>
                <w:szCs w:val="21"/>
              </w:rPr>
              <w:t>SG18001A</w:t>
            </w:r>
          </w:p>
        </w:tc>
        <w:tc>
          <w:tcPr>
            <w:tcW w:w="1369"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left"/>
              <w:rPr>
                <w:rFonts w:ascii="Times New Roman" w:eastAsiaTheme="minorEastAsia" w:hAnsi="Times New Roman"/>
                <w:kern w:val="0"/>
                <w:szCs w:val="21"/>
              </w:rPr>
            </w:pPr>
            <w:r w:rsidRPr="00B62C09">
              <w:rPr>
                <w:rFonts w:ascii="Times New Roman" w:eastAsiaTheme="minorEastAsia" w:hAnsiTheme="minorEastAsia"/>
                <w:kern w:val="0"/>
                <w:szCs w:val="21"/>
              </w:rPr>
              <w:t>中国特色社会主义理论与实践研究</w:t>
            </w:r>
          </w:p>
        </w:tc>
        <w:tc>
          <w:tcPr>
            <w:tcW w:w="316"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32</w:t>
            </w:r>
          </w:p>
        </w:tc>
        <w:tc>
          <w:tcPr>
            <w:tcW w:w="371"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2</w:t>
            </w:r>
          </w:p>
        </w:tc>
        <w:tc>
          <w:tcPr>
            <w:tcW w:w="396"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B62C09">
              <w:rPr>
                <w:rFonts w:ascii="Times New Roman" w:eastAsiaTheme="minorEastAsia" w:hAnsiTheme="minorEastAsia"/>
                <w:kern w:val="0"/>
                <w:szCs w:val="21"/>
              </w:rPr>
              <w:t>秋</w:t>
            </w:r>
          </w:p>
        </w:tc>
        <w:tc>
          <w:tcPr>
            <w:tcW w:w="608" w:type="pct"/>
            <w:tcBorders>
              <w:top w:val="nil"/>
              <w:left w:val="nil"/>
              <w:bottom w:val="single" w:sz="4" w:space="0" w:color="auto"/>
              <w:right w:val="single" w:sz="4" w:space="0" w:color="auto"/>
            </w:tcBorders>
            <w:shd w:val="clear" w:color="auto" w:fill="auto"/>
            <w:vAlign w:val="center"/>
            <w:hideMark/>
          </w:tcPr>
          <w:p w:rsidR="000E3444" w:rsidRPr="00B62C09" w:rsidRDefault="00820757"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马克思学院</w:t>
            </w:r>
          </w:p>
        </w:tc>
        <w:tc>
          <w:tcPr>
            <w:tcW w:w="492" w:type="pct"/>
            <w:tcBorders>
              <w:top w:val="nil"/>
              <w:left w:val="nil"/>
              <w:bottom w:val="single" w:sz="4" w:space="0" w:color="auto"/>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625" w:type="pct"/>
            <w:gridSpan w:val="2"/>
            <w:vMerge/>
            <w:tcBorders>
              <w:top w:val="nil"/>
              <w:left w:val="single" w:sz="4" w:space="0" w:color="auto"/>
              <w:bottom w:val="single" w:sz="4" w:space="0" w:color="000000"/>
              <w:right w:val="single" w:sz="4" w:space="0" w:color="auto"/>
            </w:tcBorders>
            <w:vAlign w:val="center"/>
            <w:hideMark/>
          </w:tcPr>
          <w:p w:rsidR="000E3444" w:rsidRPr="00B62C09" w:rsidRDefault="000E3444" w:rsidP="00521567">
            <w:pPr>
              <w:widowControl/>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0A3613">
              <w:rPr>
                <w:rFonts w:ascii="Times New Roman" w:eastAsiaTheme="minorEastAsia" w:hAnsi="Times New Roman"/>
                <w:kern w:val="0"/>
                <w:szCs w:val="21"/>
              </w:rPr>
              <w:t>SG18002A</w:t>
            </w:r>
          </w:p>
        </w:tc>
        <w:tc>
          <w:tcPr>
            <w:tcW w:w="1369"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left"/>
              <w:rPr>
                <w:rFonts w:ascii="Times New Roman" w:eastAsiaTheme="minorEastAsia" w:hAnsi="Times New Roman"/>
                <w:kern w:val="0"/>
                <w:szCs w:val="21"/>
              </w:rPr>
            </w:pPr>
            <w:r w:rsidRPr="00B62C09">
              <w:rPr>
                <w:rFonts w:ascii="Times New Roman" w:eastAsiaTheme="minorEastAsia" w:hAnsiTheme="minorEastAsia"/>
                <w:kern w:val="0"/>
                <w:szCs w:val="21"/>
              </w:rPr>
              <w:t>自然辩证法概论</w:t>
            </w:r>
          </w:p>
        </w:tc>
        <w:tc>
          <w:tcPr>
            <w:tcW w:w="316"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16</w:t>
            </w:r>
          </w:p>
        </w:tc>
        <w:tc>
          <w:tcPr>
            <w:tcW w:w="371" w:type="pct"/>
            <w:tcBorders>
              <w:top w:val="nil"/>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1</w:t>
            </w:r>
          </w:p>
        </w:tc>
        <w:tc>
          <w:tcPr>
            <w:tcW w:w="396" w:type="pct"/>
            <w:tcBorders>
              <w:top w:val="nil"/>
              <w:left w:val="nil"/>
              <w:bottom w:val="single" w:sz="4" w:space="0" w:color="auto"/>
              <w:right w:val="single" w:sz="4" w:space="0" w:color="auto"/>
            </w:tcBorders>
            <w:shd w:val="clear" w:color="auto" w:fill="auto"/>
            <w:vAlign w:val="center"/>
            <w:hideMark/>
          </w:tcPr>
          <w:p w:rsidR="000E3444" w:rsidRPr="00B62C09" w:rsidRDefault="009B2C6B" w:rsidP="00521567">
            <w:pPr>
              <w:widowControl/>
              <w:snapToGrid w:val="0"/>
              <w:jc w:val="center"/>
              <w:rPr>
                <w:rFonts w:ascii="Times New Roman" w:eastAsiaTheme="minorEastAsia" w:hAnsi="Times New Roman"/>
                <w:kern w:val="0"/>
                <w:szCs w:val="21"/>
              </w:rPr>
            </w:pPr>
            <w:r>
              <w:rPr>
                <w:rFonts w:ascii="Times New Roman" w:eastAsiaTheme="minorEastAsia" w:hAnsiTheme="minorEastAsia" w:hint="eastAsia"/>
                <w:kern w:val="0"/>
                <w:szCs w:val="21"/>
              </w:rPr>
              <w:t>春</w:t>
            </w:r>
          </w:p>
        </w:tc>
        <w:tc>
          <w:tcPr>
            <w:tcW w:w="608" w:type="pct"/>
            <w:tcBorders>
              <w:top w:val="nil"/>
              <w:left w:val="nil"/>
              <w:bottom w:val="single" w:sz="4" w:space="0" w:color="auto"/>
              <w:right w:val="single" w:sz="4" w:space="0" w:color="auto"/>
            </w:tcBorders>
            <w:shd w:val="clear" w:color="auto" w:fill="auto"/>
            <w:vAlign w:val="center"/>
            <w:hideMark/>
          </w:tcPr>
          <w:p w:rsidR="000E3444" w:rsidRPr="00B62C09" w:rsidRDefault="00820757"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马克思学院</w:t>
            </w:r>
          </w:p>
        </w:tc>
        <w:tc>
          <w:tcPr>
            <w:tcW w:w="492" w:type="pct"/>
            <w:tcBorders>
              <w:top w:val="nil"/>
              <w:left w:val="nil"/>
              <w:bottom w:val="single" w:sz="4" w:space="0" w:color="auto"/>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7F0689" w:rsidRPr="00B62C09" w:rsidTr="007F0689">
        <w:trPr>
          <w:trHeight w:val="340"/>
          <w:jc w:val="center"/>
        </w:trPr>
        <w:tc>
          <w:tcPr>
            <w:tcW w:w="625" w:type="pct"/>
            <w:gridSpan w:val="2"/>
            <w:vMerge w:val="restart"/>
            <w:tcBorders>
              <w:top w:val="nil"/>
              <w:left w:val="single" w:sz="4" w:space="0" w:color="auto"/>
              <w:right w:val="single" w:sz="4" w:space="0" w:color="auto"/>
            </w:tcBorders>
            <w:shd w:val="clear" w:color="auto" w:fill="auto"/>
            <w:noWrap/>
            <w:vAlign w:val="center"/>
          </w:tcPr>
          <w:p w:rsidR="007F0689" w:rsidRDefault="007F0689" w:rsidP="00521567">
            <w:pPr>
              <w:widowControl/>
              <w:snapToGrid w:val="0"/>
              <w:jc w:val="center"/>
              <w:rPr>
                <w:rFonts w:ascii="Times New Roman" w:eastAsiaTheme="minorEastAsia" w:hAnsiTheme="minorEastAsia"/>
                <w:bCs/>
                <w:kern w:val="0"/>
                <w:szCs w:val="21"/>
              </w:rPr>
            </w:pPr>
            <w:r w:rsidRPr="00B62C09">
              <w:rPr>
                <w:rFonts w:ascii="Times New Roman" w:eastAsiaTheme="minorEastAsia" w:hAnsiTheme="minorEastAsia"/>
                <w:bCs/>
                <w:kern w:val="0"/>
                <w:szCs w:val="21"/>
              </w:rPr>
              <w:t>专业</w:t>
            </w:r>
          </w:p>
          <w:p w:rsidR="007F0689" w:rsidRPr="00B62C09" w:rsidRDefault="007F0689" w:rsidP="00521567">
            <w:pPr>
              <w:snapToGrid w:val="0"/>
              <w:jc w:val="center"/>
              <w:rPr>
                <w:rFonts w:ascii="Times New Roman" w:eastAsiaTheme="minorEastAsia" w:hAnsiTheme="minorEastAsia"/>
                <w:bCs/>
                <w:kern w:val="0"/>
                <w:szCs w:val="21"/>
              </w:rPr>
            </w:pPr>
            <w:r w:rsidRPr="00B62C09">
              <w:rPr>
                <w:rFonts w:ascii="Times New Roman" w:eastAsiaTheme="minorEastAsia" w:hAnsiTheme="minorEastAsia"/>
                <w:bCs/>
                <w:kern w:val="0"/>
                <w:szCs w:val="21"/>
              </w:rPr>
              <w:t>学位课</w:t>
            </w:r>
          </w:p>
        </w:tc>
        <w:tc>
          <w:tcPr>
            <w:tcW w:w="823" w:type="pct"/>
            <w:tcBorders>
              <w:top w:val="nil"/>
              <w:left w:val="nil"/>
              <w:bottom w:val="single" w:sz="4" w:space="0" w:color="auto"/>
              <w:right w:val="single" w:sz="4" w:space="0" w:color="auto"/>
            </w:tcBorders>
            <w:shd w:val="clear" w:color="auto" w:fill="auto"/>
            <w:vAlign w:val="center"/>
          </w:tcPr>
          <w:p w:rsidR="007F0689" w:rsidRPr="00B62C09" w:rsidRDefault="007F0689" w:rsidP="009B2C6B">
            <w:pPr>
              <w:widowControl/>
              <w:snapToGrid w:val="0"/>
              <w:jc w:val="center"/>
              <w:rPr>
                <w:rFonts w:ascii="Times New Roman" w:eastAsiaTheme="minorEastAsia" w:hAnsi="Times New Roman"/>
                <w:kern w:val="0"/>
                <w:szCs w:val="21"/>
              </w:rPr>
            </w:pPr>
            <w:r w:rsidRPr="000A3613">
              <w:rPr>
                <w:rFonts w:ascii="Times New Roman" w:eastAsiaTheme="minorEastAsia" w:hAnsi="Times New Roman"/>
                <w:kern w:val="0"/>
                <w:szCs w:val="21"/>
              </w:rPr>
              <w:t>SG01002A</w:t>
            </w:r>
          </w:p>
        </w:tc>
        <w:tc>
          <w:tcPr>
            <w:tcW w:w="1369" w:type="pct"/>
            <w:tcBorders>
              <w:top w:val="nil"/>
              <w:left w:val="nil"/>
              <w:bottom w:val="single" w:sz="4" w:space="0" w:color="auto"/>
              <w:right w:val="single" w:sz="4" w:space="0" w:color="auto"/>
            </w:tcBorders>
            <w:shd w:val="clear" w:color="auto" w:fill="auto"/>
            <w:vAlign w:val="center"/>
          </w:tcPr>
          <w:p w:rsidR="007F0689" w:rsidRPr="009B2C6B" w:rsidRDefault="007F0689" w:rsidP="00521567">
            <w:pPr>
              <w:widowControl/>
              <w:snapToGrid w:val="0"/>
              <w:jc w:val="left"/>
              <w:rPr>
                <w:rFonts w:ascii="Times New Roman" w:eastAsiaTheme="minorEastAsia" w:hAnsi="Times New Roman"/>
                <w:kern w:val="0"/>
                <w:szCs w:val="21"/>
              </w:rPr>
            </w:pPr>
            <w:r>
              <w:rPr>
                <w:rFonts w:ascii="Times New Roman" w:eastAsiaTheme="minorEastAsia" w:hAnsiTheme="minorEastAsia" w:hint="eastAsia"/>
                <w:kern w:val="0"/>
                <w:szCs w:val="21"/>
              </w:rPr>
              <w:t>计算机</w:t>
            </w:r>
            <w:r w:rsidRPr="00B62C09">
              <w:rPr>
                <w:rFonts w:ascii="Times New Roman" w:eastAsiaTheme="minorEastAsia" w:hAnsiTheme="minorEastAsia"/>
                <w:kern w:val="0"/>
                <w:szCs w:val="21"/>
              </w:rPr>
              <w:t>在地学中的应用</w:t>
            </w:r>
          </w:p>
        </w:tc>
        <w:tc>
          <w:tcPr>
            <w:tcW w:w="31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40</w:t>
            </w:r>
          </w:p>
        </w:tc>
        <w:tc>
          <w:tcPr>
            <w:tcW w:w="371"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2</w:t>
            </w:r>
          </w:p>
        </w:tc>
        <w:tc>
          <w:tcPr>
            <w:tcW w:w="39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sidRPr="00B62C09">
              <w:rPr>
                <w:rFonts w:ascii="Times New Roman" w:eastAsiaTheme="minorEastAsia" w:hAnsiTheme="minorEastAsia"/>
                <w:kern w:val="0"/>
                <w:szCs w:val="21"/>
              </w:rPr>
              <w:t>秋</w:t>
            </w:r>
          </w:p>
        </w:tc>
        <w:tc>
          <w:tcPr>
            <w:tcW w:w="608"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vMerge w:val="restart"/>
            <w:tcBorders>
              <w:top w:val="nil"/>
              <w:left w:val="nil"/>
              <w:right w:val="single" w:sz="4" w:space="0" w:color="auto"/>
            </w:tcBorders>
            <w:vAlign w:val="center"/>
          </w:tcPr>
          <w:p w:rsidR="007F0689" w:rsidRPr="00B62C09" w:rsidRDefault="007F0689" w:rsidP="00521567">
            <w:pPr>
              <w:widowControl/>
              <w:snapToGrid w:val="0"/>
              <w:jc w:val="center"/>
              <w:rPr>
                <w:rFonts w:ascii="Times New Roman" w:eastAsiaTheme="minorEastAsia" w:hAnsiTheme="minorEastAsia"/>
                <w:kern w:val="0"/>
                <w:szCs w:val="21"/>
              </w:rPr>
            </w:pPr>
            <w:r>
              <w:rPr>
                <w:rFonts w:ascii="Times New Roman" w:eastAsiaTheme="minorEastAsia" w:hAnsiTheme="minorEastAsia" w:hint="eastAsia"/>
                <w:kern w:val="0"/>
                <w:szCs w:val="21"/>
              </w:rPr>
              <w:t>仅限地院、科学院学生选修</w:t>
            </w:r>
          </w:p>
        </w:tc>
      </w:tr>
      <w:tr w:rsidR="007F0689" w:rsidRPr="00B62C09" w:rsidTr="00083034">
        <w:trPr>
          <w:trHeight w:val="340"/>
          <w:jc w:val="center"/>
        </w:trPr>
        <w:tc>
          <w:tcPr>
            <w:tcW w:w="625" w:type="pct"/>
            <w:gridSpan w:val="2"/>
            <w:vMerge/>
            <w:tcBorders>
              <w:left w:val="single" w:sz="4" w:space="0" w:color="auto"/>
              <w:right w:val="single" w:sz="4" w:space="0" w:color="auto"/>
            </w:tcBorders>
            <w:shd w:val="clear" w:color="auto" w:fill="auto"/>
            <w:noWrap/>
            <w:vAlign w:val="center"/>
          </w:tcPr>
          <w:p w:rsidR="007F0689" w:rsidRPr="00B62C09" w:rsidRDefault="007F0689" w:rsidP="00521567">
            <w:pPr>
              <w:snapToGrid w:val="0"/>
              <w:jc w:val="center"/>
              <w:rPr>
                <w:rFonts w:ascii="Times New Roman" w:eastAsiaTheme="minorEastAsia" w:hAnsiTheme="minorEastAsia"/>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sidRPr="000A3613">
              <w:rPr>
                <w:rFonts w:ascii="Times New Roman" w:eastAsiaTheme="minorEastAsia" w:hAnsi="Times New Roman"/>
                <w:kern w:val="0"/>
                <w:szCs w:val="21"/>
              </w:rPr>
              <w:t>SG01001</w:t>
            </w:r>
          </w:p>
        </w:tc>
        <w:tc>
          <w:tcPr>
            <w:tcW w:w="1369"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left"/>
              <w:rPr>
                <w:rFonts w:ascii="Times New Roman" w:eastAsiaTheme="minorEastAsia" w:hAnsi="Times New Roman"/>
                <w:kern w:val="0"/>
                <w:szCs w:val="21"/>
              </w:rPr>
            </w:pPr>
            <w:r>
              <w:rPr>
                <w:rFonts w:ascii="Times New Roman" w:eastAsiaTheme="minorEastAsia" w:hAnsiTheme="minorEastAsia" w:hint="eastAsia"/>
                <w:kern w:val="0"/>
                <w:szCs w:val="21"/>
              </w:rPr>
              <w:t>数学</w:t>
            </w:r>
            <w:r w:rsidRPr="00B62C09">
              <w:rPr>
                <w:rFonts w:ascii="Times New Roman" w:eastAsiaTheme="minorEastAsia" w:hAnsiTheme="minorEastAsia"/>
                <w:kern w:val="0"/>
                <w:szCs w:val="21"/>
              </w:rPr>
              <w:t>在地学中的应用</w:t>
            </w:r>
          </w:p>
        </w:tc>
        <w:tc>
          <w:tcPr>
            <w:tcW w:w="31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32</w:t>
            </w:r>
          </w:p>
        </w:tc>
        <w:tc>
          <w:tcPr>
            <w:tcW w:w="371"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2</w:t>
            </w:r>
          </w:p>
        </w:tc>
        <w:tc>
          <w:tcPr>
            <w:tcW w:w="39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sidRPr="00B62C09">
              <w:rPr>
                <w:rFonts w:ascii="Times New Roman" w:eastAsiaTheme="minorEastAsia" w:hAnsiTheme="minorEastAsia"/>
                <w:kern w:val="0"/>
                <w:szCs w:val="21"/>
              </w:rPr>
              <w:t>秋</w:t>
            </w:r>
          </w:p>
        </w:tc>
        <w:tc>
          <w:tcPr>
            <w:tcW w:w="608"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vMerge/>
            <w:tcBorders>
              <w:left w:val="nil"/>
              <w:bottom w:val="single" w:sz="4" w:space="0" w:color="auto"/>
              <w:right w:val="single" w:sz="4" w:space="0" w:color="auto"/>
            </w:tcBorders>
            <w:vAlign w:val="center"/>
          </w:tcPr>
          <w:p w:rsidR="007F0689" w:rsidRPr="00B62C09" w:rsidRDefault="007F0689" w:rsidP="00521567">
            <w:pPr>
              <w:widowControl/>
              <w:snapToGrid w:val="0"/>
              <w:jc w:val="center"/>
              <w:rPr>
                <w:rFonts w:ascii="Times New Roman" w:eastAsiaTheme="minorEastAsia" w:hAnsiTheme="minorEastAsia"/>
                <w:kern w:val="0"/>
                <w:szCs w:val="21"/>
              </w:rPr>
            </w:pPr>
          </w:p>
        </w:tc>
      </w:tr>
      <w:tr w:rsidR="007F0689" w:rsidRPr="00B62C09" w:rsidTr="00083034">
        <w:trPr>
          <w:trHeight w:val="340"/>
          <w:jc w:val="center"/>
        </w:trPr>
        <w:tc>
          <w:tcPr>
            <w:tcW w:w="625" w:type="pct"/>
            <w:gridSpan w:val="2"/>
            <w:vMerge/>
            <w:tcBorders>
              <w:left w:val="single" w:sz="4" w:space="0" w:color="auto"/>
              <w:right w:val="single" w:sz="4" w:space="0" w:color="auto"/>
            </w:tcBorders>
            <w:shd w:val="clear" w:color="auto" w:fill="auto"/>
            <w:noWrap/>
            <w:vAlign w:val="center"/>
            <w:hideMark/>
          </w:tcPr>
          <w:p w:rsidR="007F0689" w:rsidRPr="00B62C09" w:rsidRDefault="007F0689" w:rsidP="00521567">
            <w:pPr>
              <w:widowControl/>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hideMark/>
          </w:tcPr>
          <w:p w:rsidR="007F0689" w:rsidRPr="00B62C09" w:rsidRDefault="007F0689" w:rsidP="00521567">
            <w:pPr>
              <w:widowControl/>
              <w:snapToGrid w:val="0"/>
              <w:jc w:val="center"/>
              <w:rPr>
                <w:rFonts w:ascii="Times New Roman" w:eastAsiaTheme="minorEastAsia" w:hAnsi="Times New Roman"/>
                <w:kern w:val="0"/>
                <w:szCs w:val="21"/>
              </w:rPr>
            </w:pPr>
            <w:r w:rsidRPr="000A3613">
              <w:rPr>
                <w:rFonts w:ascii="Times New Roman" w:eastAsiaTheme="minorEastAsia" w:hAnsi="Times New Roman"/>
                <w:kern w:val="0"/>
                <w:szCs w:val="21"/>
              </w:rPr>
              <w:t>SZ01001C</w:t>
            </w:r>
          </w:p>
        </w:tc>
        <w:tc>
          <w:tcPr>
            <w:tcW w:w="1369" w:type="pct"/>
            <w:tcBorders>
              <w:top w:val="nil"/>
              <w:left w:val="nil"/>
              <w:bottom w:val="single" w:sz="4" w:space="0" w:color="auto"/>
              <w:right w:val="single" w:sz="4" w:space="0" w:color="auto"/>
            </w:tcBorders>
            <w:shd w:val="clear" w:color="auto" w:fill="auto"/>
            <w:vAlign w:val="center"/>
            <w:hideMark/>
          </w:tcPr>
          <w:p w:rsidR="007F0689" w:rsidRPr="00B62C09" w:rsidRDefault="007F0689" w:rsidP="00521567">
            <w:pPr>
              <w:widowControl/>
              <w:snapToGrid w:val="0"/>
              <w:jc w:val="left"/>
              <w:rPr>
                <w:rFonts w:ascii="Times New Roman" w:eastAsiaTheme="minorEastAsia" w:hAnsi="Times New Roman"/>
                <w:kern w:val="0"/>
                <w:szCs w:val="21"/>
              </w:rPr>
            </w:pPr>
            <w:r w:rsidRPr="00B62C09">
              <w:rPr>
                <w:rFonts w:ascii="Times New Roman" w:eastAsiaTheme="minorEastAsia" w:hAnsiTheme="minorEastAsia"/>
                <w:kern w:val="0"/>
                <w:szCs w:val="21"/>
              </w:rPr>
              <w:t>专业外语（含科技论文写作方法）</w:t>
            </w:r>
          </w:p>
        </w:tc>
        <w:tc>
          <w:tcPr>
            <w:tcW w:w="316" w:type="pct"/>
            <w:tcBorders>
              <w:top w:val="nil"/>
              <w:left w:val="nil"/>
              <w:bottom w:val="single" w:sz="4" w:space="0" w:color="auto"/>
              <w:right w:val="single" w:sz="4" w:space="0" w:color="auto"/>
            </w:tcBorders>
            <w:shd w:val="clear" w:color="auto" w:fill="auto"/>
            <w:vAlign w:val="center"/>
            <w:hideMark/>
          </w:tcPr>
          <w:p w:rsidR="007F0689" w:rsidRPr="00B62C09" w:rsidRDefault="007F0689" w:rsidP="00521567">
            <w:pPr>
              <w:widowControl/>
              <w:snapToGrid w:val="0"/>
              <w:jc w:val="center"/>
              <w:rPr>
                <w:rFonts w:ascii="Times New Roman" w:eastAsiaTheme="minorEastAsia" w:hAnsi="Times New Roman"/>
                <w:kern w:val="0"/>
                <w:szCs w:val="21"/>
              </w:rPr>
            </w:pPr>
            <w:r>
              <w:rPr>
                <w:rFonts w:ascii="Times New Roman" w:eastAsiaTheme="minorEastAsia" w:hAnsi="Times New Roman"/>
                <w:kern w:val="0"/>
                <w:szCs w:val="21"/>
              </w:rPr>
              <w:t>40</w:t>
            </w:r>
          </w:p>
        </w:tc>
        <w:tc>
          <w:tcPr>
            <w:tcW w:w="371" w:type="pct"/>
            <w:tcBorders>
              <w:top w:val="nil"/>
              <w:left w:val="nil"/>
              <w:bottom w:val="single" w:sz="4" w:space="0" w:color="auto"/>
              <w:right w:val="single" w:sz="4" w:space="0" w:color="auto"/>
            </w:tcBorders>
            <w:shd w:val="clear" w:color="auto" w:fill="auto"/>
            <w:vAlign w:val="center"/>
            <w:hideMark/>
          </w:tcPr>
          <w:p w:rsidR="007F0689" w:rsidRPr="00B62C09" w:rsidRDefault="007F0689"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2</w:t>
            </w:r>
          </w:p>
        </w:tc>
        <w:tc>
          <w:tcPr>
            <w:tcW w:w="396" w:type="pct"/>
            <w:tcBorders>
              <w:top w:val="nil"/>
              <w:left w:val="nil"/>
              <w:bottom w:val="single" w:sz="4" w:space="0" w:color="auto"/>
              <w:right w:val="single" w:sz="4" w:space="0" w:color="auto"/>
            </w:tcBorders>
            <w:shd w:val="clear" w:color="auto" w:fill="auto"/>
            <w:vAlign w:val="center"/>
            <w:hideMark/>
          </w:tcPr>
          <w:p w:rsidR="007F0689" w:rsidRPr="00B62C09" w:rsidRDefault="007F0689" w:rsidP="00521567">
            <w:pPr>
              <w:widowControl/>
              <w:snapToGrid w:val="0"/>
              <w:jc w:val="center"/>
              <w:rPr>
                <w:rFonts w:ascii="Times New Roman" w:eastAsiaTheme="minorEastAsia" w:hAnsi="Times New Roman"/>
                <w:kern w:val="0"/>
                <w:szCs w:val="21"/>
              </w:rPr>
            </w:pPr>
            <w:r w:rsidRPr="00B62C09">
              <w:rPr>
                <w:rFonts w:ascii="Times New Roman" w:eastAsiaTheme="minorEastAsia" w:hAnsiTheme="minorEastAsia"/>
                <w:kern w:val="0"/>
                <w:szCs w:val="21"/>
              </w:rPr>
              <w:t>春</w:t>
            </w:r>
          </w:p>
        </w:tc>
        <w:tc>
          <w:tcPr>
            <w:tcW w:w="608" w:type="pct"/>
            <w:tcBorders>
              <w:top w:val="nil"/>
              <w:left w:val="nil"/>
              <w:bottom w:val="single" w:sz="4" w:space="0" w:color="auto"/>
              <w:right w:val="single" w:sz="4" w:space="0" w:color="auto"/>
            </w:tcBorders>
            <w:shd w:val="clear" w:color="auto" w:fill="auto"/>
            <w:vAlign w:val="center"/>
            <w:hideMark/>
          </w:tcPr>
          <w:p w:rsidR="007F0689" w:rsidRPr="00B62C09" w:rsidRDefault="007F0689"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tcBorders>
              <w:top w:val="nil"/>
              <w:left w:val="nil"/>
              <w:bottom w:val="single" w:sz="4" w:space="0" w:color="auto"/>
              <w:right w:val="single" w:sz="4" w:space="0" w:color="auto"/>
            </w:tcBorders>
            <w:vAlign w:val="center"/>
          </w:tcPr>
          <w:p w:rsidR="007F0689" w:rsidRPr="00B62C09" w:rsidRDefault="007F0689" w:rsidP="00521567">
            <w:pPr>
              <w:widowControl/>
              <w:snapToGrid w:val="0"/>
              <w:jc w:val="center"/>
              <w:rPr>
                <w:rFonts w:ascii="Times New Roman" w:eastAsiaTheme="minorEastAsia" w:hAnsiTheme="minorEastAsia"/>
                <w:kern w:val="0"/>
                <w:szCs w:val="21"/>
              </w:rPr>
            </w:pPr>
          </w:p>
        </w:tc>
      </w:tr>
      <w:tr w:rsidR="007F0689" w:rsidRPr="00B62C09" w:rsidTr="007F0689">
        <w:trPr>
          <w:trHeight w:val="340"/>
          <w:jc w:val="center"/>
        </w:trPr>
        <w:tc>
          <w:tcPr>
            <w:tcW w:w="625" w:type="pct"/>
            <w:gridSpan w:val="2"/>
            <w:vMerge/>
            <w:tcBorders>
              <w:left w:val="single" w:sz="4" w:space="0" w:color="auto"/>
              <w:right w:val="single" w:sz="4" w:space="0" w:color="auto"/>
            </w:tcBorders>
            <w:shd w:val="clear" w:color="auto" w:fill="auto"/>
            <w:noWrap/>
            <w:vAlign w:val="center"/>
          </w:tcPr>
          <w:p w:rsidR="007F0689" w:rsidRPr="00B62C09" w:rsidRDefault="007F0689" w:rsidP="00521567">
            <w:pPr>
              <w:widowControl/>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0A3613">
              <w:rPr>
                <w:rFonts w:ascii="Times New Roman" w:eastAsiaTheme="minorEastAsia" w:hAnsi="Times New Roman"/>
                <w:szCs w:val="21"/>
              </w:rPr>
              <w:t>SZ01003</w:t>
            </w:r>
          </w:p>
        </w:tc>
        <w:tc>
          <w:tcPr>
            <w:tcW w:w="1369"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left"/>
              <w:rPr>
                <w:rFonts w:ascii="Times New Roman" w:eastAsiaTheme="minorEastAsia" w:hAnsi="Times New Roman"/>
                <w:szCs w:val="21"/>
              </w:rPr>
            </w:pPr>
            <w:r w:rsidRPr="00B62C09">
              <w:rPr>
                <w:rFonts w:ascii="Times New Roman" w:eastAsiaTheme="minorEastAsia" w:hAnsiTheme="minorEastAsia"/>
                <w:szCs w:val="21"/>
              </w:rPr>
              <w:t>综合地层学</w:t>
            </w:r>
          </w:p>
        </w:tc>
        <w:tc>
          <w:tcPr>
            <w:tcW w:w="31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48</w:t>
            </w:r>
          </w:p>
        </w:tc>
        <w:tc>
          <w:tcPr>
            <w:tcW w:w="371"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3</w:t>
            </w:r>
          </w:p>
        </w:tc>
        <w:tc>
          <w:tcPr>
            <w:tcW w:w="39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秋</w:t>
            </w:r>
          </w:p>
        </w:tc>
        <w:tc>
          <w:tcPr>
            <w:tcW w:w="608"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tcBorders>
              <w:top w:val="nil"/>
              <w:left w:val="nil"/>
              <w:bottom w:val="single" w:sz="4" w:space="0" w:color="auto"/>
              <w:right w:val="single" w:sz="4" w:space="0" w:color="auto"/>
            </w:tcBorders>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p>
        </w:tc>
      </w:tr>
      <w:tr w:rsidR="007F0689" w:rsidRPr="00B62C09" w:rsidTr="007F0689">
        <w:trPr>
          <w:trHeight w:val="340"/>
          <w:jc w:val="center"/>
        </w:trPr>
        <w:tc>
          <w:tcPr>
            <w:tcW w:w="625" w:type="pct"/>
            <w:gridSpan w:val="2"/>
            <w:vMerge/>
            <w:tcBorders>
              <w:left w:val="single" w:sz="4" w:space="0" w:color="auto"/>
              <w:right w:val="single" w:sz="4" w:space="0" w:color="auto"/>
            </w:tcBorders>
            <w:shd w:val="clear" w:color="auto" w:fill="auto"/>
            <w:noWrap/>
            <w:vAlign w:val="center"/>
          </w:tcPr>
          <w:p w:rsidR="007F0689" w:rsidRPr="00B62C09" w:rsidRDefault="007F0689" w:rsidP="00521567">
            <w:pPr>
              <w:widowControl/>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0A3613">
              <w:rPr>
                <w:rFonts w:ascii="Times New Roman" w:eastAsiaTheme="minorEastAsia" w:hAnsi="Times New Roman"/>
                <w:szCs w:val="21"/>
              </w:rPr>
              <w:t>SZ01004</w:t>
            </w:r>
          </w:p>
        </w:tc>
        <w:tc>
          <w:tcPr>
            <w:tcW w:w="1369"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left"/>
              <w:rPr>
                <w:rFonts w:ascii="Times New Roman" w:eastAsiaTheme="minorEastAsia" w:hAnsi="Times New Roman"/>
                <w:szCs w:val="21"/>
              </w:rPr>
            </w:pPr>
            <w:r w:rsidRPr="00B62C09">
              <w:rPr>
                <w:rFonts w:ascii="Times New Roman" w:eastAsiaTheme="minorEastAsia" w:hAnsiTheme="minorEastAsia"/>
                <w:szCs w:val="21"/>
              </w:rPr>
              <w:t>沉积地质学</w:t>
            </w:r>
          </w:p>
        </w:tc>
        <w:tc>
          <w:tcPr>
            <w:tcW w:w="31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48</w:t>
            </w:r>
          </w:p>
        </w:tc>
        <w:tc>
          <w:tcPr>
            <w:tcW w:w="371"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3</w:t>
            </w:r>
          </w:p>
        </w:tc>
        <w:tc>
          <w:tcPr>
            <w:tcW w:w="39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秋</w:t>
            </w:r>
          </w:p>
        </w:tc>
        <w:tc>
          <w:tcPr>
            <w:tcW w:w="608" w:type="pct"/>
            <w:tcBorders>
              <w:top w:val="single" w:sz="4" w:space="0" w:color="auto"/>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vMerge w:val="restart"/>
            <w:tcBorders>
              <w:top w:val="single" w:sz="4" w:space="0" w:color="auto"/>
              <w:left w:val="nil"/>
              <w:right w:val="single" w:sz="4" w:space="0" w:color="auto"/>
            </w:tcBorders>
            <w:vAlign w:val="center"/>
          </w:tcPr>
          <w:p w:rsidR="007F0689" w:rsidRPr="00B62C09" w:rsidRDefault="007F0689" w:rsidP="00521567">
            <w:pPr>
              <w:snapToGrid w:val="0"/>
              <w:ind w:leftChars="-30" w:left="-63" w:rightChars="-30" w:right="-63"/>
              <w:jc w:val="center"/>
              <w:rPr>
                <w:rFonts w:ascii="Times New Roman" w:eastAsiaTheme="minorEastAsia" w:hAnsiTheme="minorEastAsia"/>
                <w:szCs w:val="21"/>
              </w:rPr>
            </w:pPr>
            <w:r w:rsidRPr="00B62C09">
              <w:rPr>
                <w:rFonts w:ascii="Times New Roman" w:eastAsiaTheme="minorEastAsia" w:hAnsiTheme="minorEastAsia"/>
                <w:szCs w:val="21"/>
              </w:rPr>
              <w:t>二选一</w:t>
            </w:r>
          </w:p>
        </w:tc>
      </w:tr>
      <w:tr w:rsidR="007F0689" w:rsidRPr="00B62C09" w:rsidTr="007F0689">
        <w:trPr>
          <w:trHeight w:val="340"/>
          <w:jc w:val="center"/>
        </w:trPr>
        <w:tc>
          <w:tcPr>
            <w:tcW w:w="625" w:type="pct"/>
            <w:gridSpan w:val="2"/>
            <w:vMerge/>
            <w:tcBorders>
              <w:left w:val="single" w:sz="4" w:space="0" w:color="auto"/>
              <w:right w:val="single" w:sz="4" w:space="0" w:color="auto"/>
            </w:tcBorders>
            <w:shd w:val="clear" w:color="auto" w:fill="auto"/>
            <w:noWrap/>
            <w:vAlign w:val="center"/>
          </w:tcPr>
          <w:p w:rsidR="007F0689" w:rsidRPr="00B62C09" w:rsidRDefault="007F0689" w:rsidP="00521567">
            <w:pPr>
              <w:widowControl/>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0A3613">
              <w:rPr>
                <w:rFonts w:ascii="Times New Roman" w:eastAsiaTheme="minorEastAsia" w:hAnsi="Times New Roman"/>
                <w:szCs w:val="21"/>
              </w:rPr>
              <w:t>SZ01005</w:t>
            </w:r>
          </w:p>
        </w:tc>
        <w:tc>
          <w:tcPr>
            <w:tcW w:w="1369"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left"/>
              <w:rPr>
                <w:rFonts w:ascii="Times New Roman" w:eastAsiaTheme="minorEastAsia" w:hAnsi="Times New Roman"/>
                <w:szCs w:val="21"/>
              </w:rPr>
            </w:pPr>
            <w:r w:rsidRPr="00B62C09">
              <w:rPr>
                <w:rFonts w:ascii="Times New Roman" w:eastAsiaTheme="minorEastAsia" w:hAnsiTheme="minorEastAsia"/>
                <w:szCs w:val="21"/>
              </w:rPr>
              <w:t>现代古生物学</w:t>
            </w:r>
          </w:p>
        </w:tc>
        <w:tc>
          <w:tcPr>
            <w:tcW w:w="31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48</w:t>
            </w:r>
          </w:p>
        </w:tc>
        <w:tc>
          <w:tcPr>
            <w:tcW w:w="371"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3</w:t>
            </w:r>
          </w:p>
        </w:tc>
        <w:tc>
          <w:tcPr>
            <w:tcW w:w="39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秋</w:t>
            </w:r>
          </w:p>
        </w:tc>
        <w:tc>
          <w:tcPr>
            <w:tcW w:w="608" w:type="pct"/>
            <w:tcBorders>
              <w:top w:val="single" w:sz="4" w:space="0" w:color="auto"/>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vMerge/>
            <w:tcBorders>
              <w:left w:val="nil"/>
              <w:bottom w:val="single" w:sz="4" w:space="0" w:color="auto"/>
              <w:right w:val="single" w:sz="4" w:space="0" w:color="auto"/>
            </w:tcBorders>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p>
        </w:tc>
      </w:tr>
      <w:tr w:rsidR="007F0689" w:rsidRPr="00B62C09" w:rsidTr="007F0689">
        <w:trPr>
          <w:trHeight w:val="340"/>
          <w:jc w:val="center"/>
        </w:trPr>
        <w:tc>
          <w:tcPr>
            <w:tcW w:w="625" w:type="pct"/>
            <w:gridSpan w:val="2"/>
            <w:vMerge/>
            <w:tcBorders>
              <w:left w:val="single" w:sz="4" w:space="0" w:color="auto"/>
              <w:right w:val="single" w:sz="4" w:space="0" w:color="auto"/>
            </w:tcBorders>
            <w:shd w:val="clear" w:color="auto" w:fill="auto"/>
            <w:noWrap/>
            <w:vAlign w:val="center"/>
          </w:tcPr>
          <w:p w:rsidR="007F0689" w:rsidRPr="00B62C09" w:rsidRDefault="007F0689" w:rsidP="00521567">
            <w:pPr>
              <w:widowControl/>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0A3613">
              <w:rPr>
                <w:rFonts w:ascii="Times New Roman" w:eastAsiaTheme="minorEastAsia" w:hAnsi="Times New Roman"/>
                <w:szCs w:val="21"/>
              </w:rPr>
              <w:t>SZ01027</w:t>
            </w:r>
          </w:p>
        </w:tc>
        <w:tc>
          <w:tcPr>
            <w:tcW w:w="1369"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left"/>
              <w:rPr>
                <w:rFonts w:ascii="Times New Roman" w:eastAsiaTheme="minorEastAsia" w:hAnsi="Times New Roman"/>
                <w:szCs w:val="21"/>
              </w:rPr>
            </w:pPr>
            <w:r w:rsidRPr="00B62C09">
              <w:rPr>
                <w:rFonts w:ascii="Times New Roman" w:eastAsiaTheme="minorEastAsia" w:hAnsiTheme="minorEastAsia"/>
                <w:szCs w:val="21"/>
              </w:rPr>
              <w:t>微体古生物学</w:t>
            </w:r>
          </w:p>
        </w:tc>
        <w:tc>
          <w:tcPr>
            <w:tcW w:w="31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32</w:t>
            </w:r>
          </w:p>
        </w:tc>
        <w:tc>
          <w:tcPr>
            <w:tcW w:w="371"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2</w:t>
            </w:r>
          </w:p>
        </w:tc>
        <w:tc>
          <w:tcPr>
            <w:tcW w:w="39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春</w:t>
            </w:r>
          </w:p>
        </w:tc>
        <w:tc>
          <w:tcPr>
            <w:tcW w:w="608" w:type="pct"/>
            <w:tcBorders>
              <w:top w:val="single" w:sz="4" w:space="0" w:color="auto"/>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vMerge w:val="restart"/>
            <w:tcBorders>
              <w:top w:val="single" w:sz="4" w:space="0" w:color="auto"/>
              <w:left w:val="nil"/>
              <w:right w:val="single" w:sz="4" w:space="0" w:color="auto"/>
            </w:tcBorders>
            <w:vAlign w:val="center"/>
          </w:tcPr>
          <w:p w:rsidR="007F0689" w:rsidRPr="00B62C09" w:rsidRDefault="007F0689" w:rsidP="00521567">
            <w:pPr>
              <w:widowControl/>
              <w:snapToGrid w:val="0"/>
              <w:jc w:val="center"/>
              <w:rPr>
                <w:rFonts w:ascii="Times New Roman" w:eastAsiaTheme="minorEastAsia" w:hAnsi="Times New Roman"/>
                <w:kern w:val="0"/>
                <w:szCs w:val="21"/>
              </w:rPr>
            </w:pPr>
            <w:r w:rsidRPr="00B62C09">
              <w:rPr>
                <w:rFonts w:ascii="Times New Roman" w:eastAsiaTheme="minorEastAsia" w:hAnsiTheme="minorEastAsia"/>
                <w:szCs w:val="21"/>
              </w:rPr>
              <w:t>二选一</w:t>
            </w:r>
          </w:p>
        </w:tc>
      </w:tr>
      <w:tr w:rsidR="007F0689" w:rsidRPr="00B62C09" w:rsidTr="007F0689">
        <w:trPr>
          <w:trHeight w:val="340"/>
          <w:jc w:val="center"/>
        </w:trPr>
        <w:tc>
          <w:tcPr>
            <w:tcW w:w="625" w:type="pct"/>
            <w:gridSpan w:val="2"/>
            <w:vMerge/>
            <w:tcBorders>
              <w:left w:val="single" w:sz="4" w:space="0" w:color="auto"/>
              <w:bottom w:val="single" w:sz="4" w:space="0" w:color="000000"/>
              <w:right w:val="single" w:sz="4" w:space="0" w:color="auto"/>
            </w:tcBorders>
            <w:shd w:val="clear" w:color="auto" w:fill="auto"/>
            <w:noWrap/>
            <w:vAlign w:val="center"/>
          </w:tcPr>
          <w:p w:rsidR="007F0689" w:rsidRPr="00B62C09" w:rsidRDefault="007F0689" w:rsidP="00521567">
            <w:pPr>
              <w:widowControl/>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0A3613">
              <w:rPr>
                <w:rFonts w:ascii="Times New Roman" w:eastAsiaTheme="minorEastAsia" w:hAnsi="Times New Roman"/>
                <w:szCs w:val="21"/>
              </w:rPr>
              <w:t>SZ01002</w:t>
            </w:r>
          </w:p>
        </w:tc>
        <w:tc>
          <w:tcPr>
            <w:tcW w:w="1369"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left"/>
              <w:rPr>
                <w:rFonts w:ascii="Times New Roman" w:eastAsiaTheme="minorEastAsia" w:hAnsi="Times New Roman"/>
                <w:szCs w:val="21"/>
              </w:rPr>
            </w:pPr>
            <w:r w:rsidRPr="00B62C09">
              <w:rPr>
                <w:rFonts w:ascii="Times New Roman" w:eastAsiaTheme="minorEastAsia" w:hAnsiTheme="minorEastAsia"/>
                <w:szCs w:val="21"/>
              </w:rPr>
              <w:t>世界地质</w:t>
            </w:r>
          </w:p>
        </w:tc>
        <w:tc>
          <w:tcPr>
            <w:tcW w:w="31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32</w:t>
            </w:r>
          </w:p>
        </w:tc>
        <w:tc>
          <w:tcPr>
            <w:tcW w:w="371"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2</w:t>
            </w:r>
          </w:p>
        </w:tc>
        <w:tc>
          <w:tcPr>
            <w:tcW w:w="396" w:type="pct"/>
            <w:tcBorders>
              <w:top w:val="nil"/>
              <w:left w:val="nil"/>
              <w:bottom w:val="single" w:sz="4" w:space="0" w:color="auto"/>
              <w:right w:val="single" w:sz="4" w:space="0" w:color="auto"/>
            </w:tcBorders>
            <w:shd w:val="clear" w:color="auto" w:fill="auto"/>
            <w:vAlign w:val="center"/>
          </w:tcPr>
          <w:p w:rsidR="007F0689" w:rsidRPr="00B62C09" w:rsidRDefault="007F0689"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秋</w:t>
            </w:r>
          </w:p>
        </w:tc>
        <w:tc>
          <w:tcPr>
            <w:tcW w:w="608" w:type="pct"/>
            <w:tcBorders>
              <w:top w:val="single" w:sz="4" w:space="0" w:color="auto"/>
              <w:left w:val="nil"/>
              <w:bottom w:val="single" w:sz="4" w:space="0" w:color="auto"/>
              <w:right w:val="single" w:sz="4" w:space="0" w:color="auto"/>
            </w:tcBorders>
            <w:shd w:val="clear" w:color="auto" w:fill="auto"/>
            <w:vAlign w:val="center"/>
          </w:tcPr>
          <w:p w:rsidR="007F0689" w:rsidRPr="00B62C09" w:rsidRDefault="007F0689"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vMerge/>
            <w:tcBorders>
              <w:left w:val="nil"/>
              <w:bottom w:val="single" w:sz="4" w:space="0" w:color="auto"/>
              <w:right w:val="single" w:sz="4" w:space="0" w:color="auto"/>
            </w:tcBorders>
            <w:vAlign w:val="center"/>
          </w:tcPr>
          <w:p w:rsidR="007F0689" w:rsidRPr="00B62C09" w:rsidRDefault="007F0689"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264" w:type="pct"/>
            <w:vMerge w:val="restart"/>
            <w:tcBorders>
              <w:top w:val="nil"/>
              <w:left w:val="single" w:sz="4" w:space="0" w:color="auto"/>
              <w:right w:val="single" w:sz="4" w:space="0" w:color="auto"/>
            </w:tcBorders>
            <w:shd w:val="clear" w:color="auto" w:fill="auto"/>
            <w:noWrap/>
            <w:vAlign w:val="center"/>
          </w:tcPr>
          <w:p w:rsidR="000E3444" w:rsidRDefault="000E3444" w:rsidP="00521567">
            <w:pPr>
              <w:snapToGrid w:val="0"/>
              <w:jc w:val="center"/>
              <w:rPr>
                <w:rFonts w:ascii="Times New Roman" w:eastAsiaTheme="minorEastAsia" w:hAnsiTheme="minorEastAsia"/>
                <w:bCs/>
                <w:kern w:val="0"/>
                <w:szCs w:val="21"/>
              </w:rPr>
            </w:pPr>
            <w:r w:rsidRPr="00B62C09">
              <w:rPr>
                <w:rFonts w:ascii="Times New Roman" w:eastAsiaTheme="minorEastAsia" w:hAnsiTheme="minorEastAsia"/>
                <w:bCs/>
                <w:kern w:val="0"/>
                <w:szCs w:val="21"/>
              </w:rPr>
              <w:t>专</w:t>
            </w:r>
          </w:p>
          <w:p w:rsidR="000E3444" w:rsidRDefault="000E3444" w:rsidP="00521567">
            <w:pPr>
              <w:snapToGrid w:val="0"/>
              <w:jc w:val="center"/>
              <w:rPr>
                <w:rFonts w:ascii="Times New Roman" w:eastAsiaTheme="minorEastAsia" w:hAnsiTheme="minorEastAsia"/>
                <w:bCs/>
                <w:kern w:val="0"/>
                <w:szCs w:val="21"/>
              </w:rPr>
            </w:pPr>
            <w:r w:rsidRPr="00B62C09">
              <w:rPr>
                <w:rFonts w:ascii="Times New Roman" w:eastAsiaTheme="minorEastAsia" w:hAnsiTheme="minorEastAsia"/>
                <w:bCs/>
                <w:kern w:val="0"/>
                <w:szCs w:val="21"/>
              </w:rPr>
              <w:t>业</w:t>
            </w:r>
          </w:p>
          <w:p w:rsidR="000E3444" w:rsidRDefault="000E3444" w:rsidP="00521567">
            <w:pPr>
              <w:snapToGrid w:val="0"/>
              <w:jc w:val="center"/>
              <w:rPr>
                <w:rFonts w:ascii="Times New Roman" w:eastAsiaTheme="minorEastAsia" w:hAnsiTheme="minorEastAsia"/>
                <w:bCs/>
                <w:kern w:val="0"/>
                <w:szCs w:val="21"/>
              </w:rPr>
            </w:pPr>
            <w:r w:rsidRPr="00B62C09">
              <w:rPr>
                <w:rFonts w:ascii="Times New Roman" w:eastAsiaTheme="minorEastAsia" w:hAnsiTheme="minorEastAsia"/>
                <w:bCs/>
                <w:kern w:val="0"/>
                <w:szCs w:val="21"/>
              </w:rPr>
              <w:t>选</w:t>
            </w:r>
          </w:p>
          <w:p w:rsidR="000E3444" w:rsidRDefault="000E3444" w:rsidP="00521567">
            <w:pPr>
              <w:snapToGrid w:val="0"/>
              <w:jc w:val="center"/>
              <w:rPr>
                <w:rFonts w:ascii="Times New Roman" w:eastAsiaTheme="minorEastAsia" w:hAnsiTheme="minorEastAsia"/>
                <w:bCs/>
                <w:kern w:val="0"/>
                <w:szCs w:val="21"/>
              </w:rPr>
            </w:pPr>
            <w:r w:rsidRPr="00B62C09">
              <w:rPr>
                <w:rFonts w:ascii="Times New Roman" w:eastAsiaTheme="minorEastAsia" w:hAnsiTheme="minorEastAsia"/>
                <w:bCs/>
                <w:kern w:val="0"/>
                <w:szCs w:val="21"/>
              </w:rPr>
              <w:t>修</w:t>
            </w:r>
          </w:p>
          <w:p w:rsidR="000E3444" w:rsidRPr="00B62C09" w:rsidRDefault="000E3444" w:rsidP="00521567">
            <w:pPr>
              <w:snapToGrid w:val="0"/>
              <w:jc w:val="center"/>
              <w:rPr>
                <w:rFonts w:ascii="Times New Roman" w:eastAsiaTheme="minorEastAsia" w:hAnsi="Times New Roman"/>
                <w:bCs/>
                <w:kern w:val="0"/>
                <w:szCs w:val="21"/>
              </w:rPr>
            </w:pPr>
            <w:r w:rsidRPr="00B62C09">
              <w:rPr>
                <w:rFonts w:ascii="Times New Roman" w:eastAsiaTheme="minorEastAsia" w:hAnsiTheme="minorEastAsia"/>
                <w:bCs/>
                <w:kern w:val="0"/>
                <w:szCs w:val="21"/>
              </w:rPr>
              <w:t>课</w:t>
            </w:r>
          </w:p>
        </w:tc>
        <w:tc>
          <w:tcPr>
            <w:tcW w:w="361" w:type="pct"/>
            <w:vMerge w:val="restart"/>
            <w:tcBorders>
              <w:top w:val="single" w:sz="4" w:space="0" w:color="auto"/>
              <w:left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基础</w:t>
            </w:r>
          </w:p>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理论</w:t>
            </w:r>
          </w:p>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课</w:t>
            </w:r>
          </w:p>
        </w:tc>
        <w:tc>
          <w:tcPr>
            <w:tcW w:w="823"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0A3613">
              <w:rPr>
                <w:rFonts w:ascii="Times New Roman" w:eastAsiaTheme="minorEastAsia" w:hAnsi="Times New Roman"/>
                <w:szCs w:val="21"/>
              </w:rPr>
              <w:t>SX01038</w:t>
            </w:r>
          </w:p>
        </w:tc>
        <w:tc>
          <w:tcPr>
            <w:tcW w:w="1369"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left"/>
              <w:rPr>
                <w:rFonts w:ascii="Times New Roman" w:eastAsiaTheme="minorEastAsia" w:hAnsi="Times New Roman"/>
                <w:szCs w:val="21"/>
              </w:rPr>
            </w:pPr>
            <w:r w:rsidRPr="00B62C09">
              <w:rPr>
                <w:rFonts w:ascii="Times New Roman" w:eastAsiaTheme="minorEastAsia" w:hAnsiTheme="minorEastAsia"/>
                <w:szCs w:val="21"/>
              </w:rPr>
              <w:t>中国地质</w:t>
            </w:r>
          </w:p>
        </w:tc>
        <w:tc>
          <w:tcPr>
            <w:tcW w:w="316"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48</w:t>
            </w:r>
          </w:p>
        </w:tc>
        <w:tc>
          <w:tcPr>
            <w:tcW w:w="371"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3</w:t>
            </w:r>
          </w:p>
        </w:tc>
        <w:tc>
          <w:tcPr>
            <w:tcW w:w="396"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秋</w:t>
            </w:r>
          </w:p>
        </w:tc>
        <w:tc>
          <w:tcPr>
            <w:tcW w:w="608"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vMerge w:val="restart"/>
            <w:tcBorders>
              <w:top w:val="nil"/>
              <w:left w:val="nil"/>
              <w:right w:val="single" w:sz="4" w:space="0" w:color="auto"/>
            </w:tcBorders>
            <w:vAlign w:val="center"/>
          </w:tcPr>
          <w:p w:rsidR="000E3444" w:rsidRPr="00D27849" w:rsidRDefault="000E3444" w:rsidP="00521567">
            <w:pPr>
              <w:snapToGrid w:val="0"/>
              <w:ind w:leftChars="-30" w:left="-63" w:rightChars="-30" w:right="-63"/>
              <w:jc w:val="center"/>
              <w:rPr>
                <w:rFonts w:ascii="Times New Roman" w:eastAsiaTheme="minorEastAsia" w:hAnsiTheme="minorEastAsia"/>
                <w:szCs w:val="21"/>
              </w:rPr>
            </w:pPr>
            <w:r>
              <w:rPr>
                <w:rFonts w:ascii="Times New Roman" w:eastAsiaTheme="minorEastAsia" w:hAnsiTheme="minorEastAsia" w:hint="eastAsia"/>
                <w:kern w:val="0"/>
                <w:szCs w:val="21"/>
              </w:rPr>
              <w:t>至少</w:t>
            </w:r>
            <w:r w:rsidRPr="00DB196B">
              <w:rPr>
                <w:rFonts w:ascii="Times New Roman" w:eastAsiaTheme="minorEastAsia" w:hAnsiTheme="minorEastAsia"/>
                <w:kern w:val="0"/>
                <w:szCs w:val="21"/>
              </w:rPr>
              <w:t>选一</w:t>
            </w:r>
            <w:r>
              <w:rPr>
                <w:rFonts w:ascii="Times New Roman" w:eastAsiaTheme="minorEastAsia" w:hAnsiTheme="minorEastAsia" w:hint="eastAsia"/>
                <w:kern w:val="0"/>
                <w:szCs w:val="21"/>
              </w:rPr>
              <w:t>门</w:t>
            </w:r>
          </w:p>
        </w:tc>
      </w:tr>
      <w:tr w:rsidR="000E3444" w:rsidRPr="00B62C09" w:rsidTr="007F0689">
        <w:trPr>
          <w:trHeight w:val="340"/>
          <w:jc w:val="center"/>
        </w:trPr>
        <w:tc>
          <w:tcPr>
            <w:tcW w:w="264" w:type="pct"/>
            <w:vMerge/>
            <w:tcBorders>
              <w:left w:val="single" w:sz="4" w:space="0" w:color="auto"/>
              <w:right w:val="single" w:sz="4" w:space="0" w:color="auto"/>
            </w:tcBorders>
            <w:shd w:val="clear" w:color="auto" w:fill="auto"/>
            <w:noWrap/>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361" w:type="pct"/>
            <w:vMerge/>
            <w:tcBorders>
              <w:left w:val="single" w:sz="4" w:space="0" w:color="auto"/>
              <w:right w:val="single" w:sz="4" w:space="0" w:color="auto"/>
            </w:tcBorders>
            <w:shd w:val="clear" w:color="auto" w:fill="auto"/>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0A3613">
              <w:rPr>
                <w:rFonts w:ascii="Times New Roman" w:eastAsiaTheme="minorEastAsia" w:hAnsi="Times New Roman"/>
                <w:szCs w:val="21"/>
              </w:rPr>
              <w:t>SX01001</w:t>
            </w:r>
          </w:p>
        </w:tc>
        <w:tc>
          <w:tcPr>
            <w:tcW w:w="1369"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left"/>
              <w:rPr>
                <w:rFonts w:ascii="Times New Roman" w:eastAsiaTheme="minorEastAsia" w:hAnsi="Times New Roman"/>
                <w:szCs w:val="21"/>
              </w:rPr>
            </w:pPr>
            <w:r w:rsidRPr="00B62C09">
              <w:rPr>
                <w:rFonts w:ascii="Times New Roman" w:eastAsiaTheme="minorEastAsia" w:hAnsiTheme="minorEastAsia"/>
                <w:szCs w:val="21"/>
              </w:rPr>
              <w:t>古生物地理学</w:t>
            </w:r>
          </w:p>
        </w:tc>
        <w:tc>
          <w:tcPr>
            <w:tcW w:w="316"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32</w:t>
            </w:r>
          </w:p>
        </w:tc>
        <w:tc>
          <w:tcPr>
            <w:tcW w:w="371"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2</w:t>
            </w:r>
          </w:p>
        </w:tc>
        <w:tc>
          <w:tcPr>
            <w:tcW w:w="396"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秋</w:t>
            </w:r>
          </w:p>
        </w:tc>
        <w:tc>
          <w:tcPr>
            <w:tcW w:w="608" w:type="pct"/>
            <w:tcBorders>
              <w:top w:val="single" w:sz="4" w:space="0" w:color="auto"/>
              <w:left w:val="nil"/>
              <w:bottom w:val="single" w:sz="4" w:space="0" w:color="auto"/>
              <w:right w:val="single" w:sz="4" w:space="0" w:color="auto"/>
            </w:tcBorders>
            <w:shd w:val="clear" w:color="auto" w:fill="auto"/>
            <w:vAlign w:val="center"/>
          </w:tcPr>
          <w:p w:rsidR="000E3444" w:rsidRPr="00B62C09" w:rsidRDefault="000E3444"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vMerge/>
            <w:tcBorders>
              <w:left w:val="nil"/>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264" w:type="pct"/>
            <w:vMerge/>
            <w:tcBorders>
              <w:left w:val="single" w:sz="4" w:space="0" w:color="auto"/>
              <w:right w:val="single" w:sz="4" w:space="0" w:color="auto"/>
            </w:tcBorders>
            <w:shd w:val="clear" w:color="auto" w:fill="auto"/>
            <w:noWrap/>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361" w:type="pct"/>
            <w:vMerge w:val="restart"/>
            <w:tcBorders>
              <w:top w:val="single" w:sz="4" w:space="0" w:color="auto"/>
              <w:left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方法技术课</w:t>
            </w:r>
          </w:p>
        </w:tc>
        <w:tc>
          <w:tcPr>
            <w:tcW w:w="823"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0A3613">
              <w:rPr>
                <w:rFonts w:ascii="Times New Roman" w:eastAsiaTheme="minorEastAsia" w:hAnsi="Times New Roman"/>
                <w:szCs w:val="21"/>
              </w:rPr>
              <w:t>SX01028</w:t>
            </w:r>
          </w:p>
        </w:tc>
        <w:tc>
          <w:tcPr>
            <w:tcW w:w="1369"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left"/>
              <w:rPr>
                <w:rFonts w:ascii="Times New Roman" w:eastAsiaTheme="minorEastAsia" w:hAnsi="Times New Roman"/>
                <w:szCs w:val="21"/>
              </w:rPr>
            </w:pPr>
            <w:r w:rsidRPr="00B62C09">
              <w:rPr>
                <w:rFonts w:ascii="Times New Roman" w:eastAsiaTheme="minorEastAsia" w:hAnsiTheme="minorEastAsia"/>
                <w:szCs w:val="21"/>
              </w:rPr>
              <w:t>板块构造与地壳演化</w:t>
            </w:r>
          </w:p>
        </w:tc>
        <w:tc>
          <w:tcPr>
            <w:tcW w:w="316"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32</w:t>
            </w:r>
          </w:p>
        </w:tc>
        <w:tc>
          <w:tcPr>
            <w:tcW w:w="371"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2</w:t>
            </w:r>
          </w:p>
        </w:tc>
        <w:tc>
          <w:tcPr>
            <w:tcW w:w="396"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春</w:t>
            </w:r>
          </w:p>
        </w:tc>
        <w:tc>
          <w:tcPr>
            <w:tcW w:w="608" w:type="pct"/>
            <w:tcBorders>
              <w:top w:val="single" w:sz="4" w:space="0" w:color="auto"/>
              <w:left w:val="nil"/>
              <w:bottom w:val="single" w:sz="4" w:space="0" w:color="auto"/>
              <w:right w:val="single" w:sz="4" w:space="0" w:color="auto"/>
            </w:tcBorders>
            <w:shd w:val="clear" w:color="auto" w:fill="auto"/>
            <w:vAlign w:val="center"/>
          </w:tcPr>
          <w:p w:rsidR="000E3444" w:rsidRPr="00B62C09" w:rsidRDefault="000E3444"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vMerge/>
            <w:tcBorders>
              <w:left w:val="nil"/>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264" w:type="pct"/>
            <w:vMerge/>
            <w:tcBorders>
              <w:left w:val="single" w:sz="4" w:space="0" w:color="auto"/>
              <w:right w:val="single" w:sz="4" w:space="0" w:color="auto"/>
            </w:tcBorders>
            <w:shd w:val="clear" w:color="auto" w:fill="auto"/>
            <w:noWrap/>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361" w:type="pct"/>
            <w:vMerge/>
            <w:tcBorders>
              <w:left w:val="single" w:sz="4" w:space="0" w:color="auto"/>
              <w:bottom w:val="single" w:sz="4" w:space="0" w:color="auto"/>
              <w:right w:val="single" w:sz="4" w:space="0" w:color="auto"/>
            </w:tcBorders>
            <w:shd w:val="clear" w:color="auto" w:fill="auto"/>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0A3613">
              <w:rPr>
                <w:rFonts w:ascii="Times New Roman" w:eastAsiaTheme="minorEastAsia" w:hAnsi="Times New Roman"/>
                <w:szCs w:val="21"/>
              </w:rPr>
              <w:t>SX01020</w:t>
            </w:r>
          </w:p>
        </w:tc>
        <w:tc>
          <w:tcPr>
            <w:tcW w:w="1369"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left"/>
              <w:rPr>
                <w:rFonts w:ascii="Times New Roman" w:eastAsiaTheme="minorEastAsia" w:hAnsi="Times New Roman"/>
                <w:szCs w:val="21"/>
              </w:rPr>
            </w:pPr>
            <w:r w:rsidRPr="00B62C09">
              <w:rPr>
                <w:rFonts w:ascii="Times New Roman" w:eastAsiaTheme="minorEastAsia" w:hAnsiTheme="minorEastAsia"/>
                <w:szCs w:val="21"/>
              </w:rPr>
              <w:t>古地磁学原理与应用</w:t>
            </w:r>
          </w:p>
        </w:tc>
        <w:tc>
          <w:tcPr>
            <w:tcW w:w="316"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32</w:t>
            </w:r>
          </w:p>
        </w:tc>
        <w:tc>
          <w:tcPr>
            <w:tcW w:w="371"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2</w:t>
            </w:r>
          </w:p>
        </w:tc>
        <w:tc>
          <w:tcPr>
            <w:tcW w:w="396"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春</w:t>
            </w:r>
          </w:p>
        </w:tc>
        <w:tc>
          <w:tcPr>
            <w:tcW w:w="608" w:type="pct"/>
            <w:tcBorders>
              <w:top w:val="single" w:sz="4" w:space="0" w:color="auto"/>
              <w:left w:val="nil"/>
              <w:bottom w:val="single" w:sz="4" w:space="0" w:color="auto"/>
              <w:right w:val="single" w:sz="4" w:space="0" w:color="auto"/>
            </w:tcBorders>
            <w:shd w:val="clear" w:color="auto" w:fill="auto"/>
            <w:vAlign w:val="center"/>
          </w:tcPr>
          <w:p w:rsidR="000E3444" w:rsidRPr="00B62C09" w:rsidRDefault="000E3444"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vMerge/>
            <w:tcBorders>
              <w:left w:val="nil"/>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264" w:type="pct"/>
            <w:vMerge/>
            <w:tcBorders>
              <w:left w:val="single" w:sz="4" w:space="0" w:color="auto"/>
              <w:right w:val="single" w:sz="4" w:space="0" w:color="auto"/>
            </w:tcBorders>
            <w:shd w:val="clear" w:color="auto" w:fill="auto"/>
            <w:noWrap/>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361" w:type="pct"/>
            <w:vMerge w:val="restart"/>
            <w:tcBorders>
              <w:top w:val="single" w:sz="4" w:space="0" w:color="auto"/>
              <w:left w:val="single" w:sz="4" w:space="0" w:color="auto"/>
              <w:right w:val="single" w:sz="4" w:space="0" w:color="auto"/>
            </w:tcBorders>
            <w:shd w:val="clear" w:color="auto" w:fill="auto"/>
            <w:vAlign w:val="center"/>
          </w:tcPr>
          <w:p w:rsidR="000E3444" w:rsidRPr="00B62C09" w:rsidRDefault="000E3444" w:rsidP="00521567">
            <w:pPr>
              <w:snapToGrid w:val="0"/>
              <w:jc w:val="center"/>
              <w:rPr>
                <w:rFonts w:ascii="Times New Roman" w:eastAsiaTheme="minorEastAsia" w:hAnsi="Times New Roman"/>
                <w:bCs/>
                <w:kern w:val="0"/>
                <w:szCs w:val="21"/>
              </w:rPr>
            </w:pPr>
            <w:r w:rsidRPr="00B62C09">
              <w:rPr>
                <w:rFonts w:ascii="Times New Roman" w:eastAsiaTheme="minorEastAsia" w:hAnsiTheme="minorEastAsia"/>
                <w:szCs w:val="21"/>
              </w:rPr>
              <w:t>应用实践课</w:t>
            </w:r>
          </w:p>
        </w:tc>
        <w:tc>
          <w:tcPr>
            <w:tcW w:w="823"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0A3613">
              <w:rPr>
                <w:rFonts w:ascii="Times New Roman" w:eastAsiaTheme="minorEastAsia" w:hAnsi="Times New Roman"/>
                <w:szCs w:val="21"/>
              </w:rPr>
              <w:t>SX01037</w:t>
            </w:r>
          </w:p>
        </w:tc>
        <w:tc>
          <w:tcPr>
            <w:tcW w:w="1369"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left"/>
              <w:rPr>
                <w:rFonts w:ascii="Times New Roman" w:eastAsiaTheme="minorEastAsia" w:hAnsi="Times New Roman"/>
                <w:szCs w:val="21"/>
              </w:rPr>
            </w:pPr>
            <w:r w:rsidRPr="00B62C09">
              <w:rPr>
                <w:rFonts w:ascii="Times New Roman" w:eastAsiaTheme="minorEastAsia" w:hAnsiTheme="minorEastAsia"/>
                <w:szCs w:val="21"/>
              </w:rPr>
              <w:t>古生态学与古遗迹学</w:t>
            </w:r>
          </w:p>
        </w:tc>
        <w:tc>
          <w:tcPr>
            <w:tcW w:w="316"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48</w:t>
            </w:r>
          </w:p>
        </w:tc>
        <w:tc>
          <w:tcPr>
            <w:tcW w:w="371"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3</w:t>
            </w:r>
          </w:p>
        </w:tc>
        <w:tc>
          <w:tcPr>
            <w:tcW w:w="396"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春</w:t>
            </w:r>
          </w:p>
        </w:tc>
        <w:tc>
          <w:tcPr>
            <w:tcW w:w="608" w:type="pct"/>
            <w:tcBorders>
              <w:top w:val="single" w:sz="4" w:space="0" w:color="auto"/>
              <w:left w:val="nil"/>
              <w:bottom w:val="single" w:sz="4" w:space="0" w:color="auto"/>
              <w:right w:val="single" w:sz="4" w:space="0" w:color="auto"/>
            </w:tcBorders>
            <w:shd w:val="clear" w:color="auto" w:fill="auto"/>
            <w:vAlign w:val="center"/>
          </w:tcPr>
          <w:p w:rsidR="000E3444" w:rsidRPr="00B62C09" w:rsidRDefault="000E3444"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vMerge/>
            <w:tcBorders>
              <w:left w:val="nil"/>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264" w:type="pct"/>
            <w:vMerge/>
            <w:tcBorders>
              <w:left w:val="single" w:sz="4" w:space="0" w:color="auto"/>
              <w:right w:val="single" w:sz="4" w:space="0" w:color="auto"/>
            </w:tcBorders>
            <w:shd w:val="clear" w:color="auto" w:fill="auto"/>
            <w:noWrap/>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361" w:type="pct"/>
            <w:vMerge/>
            <w:tcBorders>
              <w:left w:val="single" w:sz="4" w:space="0" w:color="auto"/>
              <w:bottom w:val="single" w:sz="4" w:space="0" w:color="auto"/>
              <w:right w:val="single" w:sz="4" w:space="0" w:color="auto"/>
            </w:tcBorders>
            <w:shd w:val="clear" w:color="auto" w:fill="auto"/>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0A3613">
              <w:rPr>
                <w:rFonts w:ascii="Times New Roman" w:eastAsiaTheme="minorEastAsia" w:hAnsi="Times New Roman"/>
                <w:szCs w:val="21"/>
              </w:rPr>
              <w:t>SX01032</w:t>
            </w:r>
          </w:p>
        </w:tc>
        <w:tc>
          <w:tcPr>
            <w:tcW w:w="1369"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left"/>
              <w:rPr>
                <w:rFonts w:ascii="Times New Roman" w:eastAsiaTheme="minorEastAsia" w:hAnsi="Times New Roman"/>
                <w:szCs w:val="21"/>
              </w:rPr>
            </w:pPr>
            <w:r w:rsidRPr="00B62C09">
              <w:rPr>
                <w:rFonts w:ascii="Times New Roman" w:eastAsiaTheme="minorEastAsia" w:hAnsiTheme="minorEastAsia"/>
                <w:szCs w:val="21"/>
              </w:rPr>
              <w:t>沉积环境与岩相古地理</w:t>
            </w:r>
          </w:p>
        </w:tc>
        <w:tc>
          <w:tcPr>
            <w:tcW w:w="316"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32</w:t>
            </w:r>
          </w:p>
        </w:tc>
        <w:tc>
          <w:tcPr>
            <w:tcW w:w="371"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imes New Roman"/>
                <w:szCs w:val="21"/>
              </w:rPr>
              <w:t>2</w:t>
            </w:r>
          </w:p>
        </w:tc>
        <w:tc>
          <w:tcPr>
            <w:tcW w:w="396" w:type="pct"/>
            <w:tcBorders>
              <w:top w:val="nil"/>
              <w:left w:val="nil"/>
              <w:bottom w:val="single" w:sz="4" w:space="0" w:color="auto"/>
              <w:right w:val="single" w:sz="4" w:space="0" w:color="auto"/>
            </w:tcBorders>
            <w:shd w:val="clear" w:color="auto" w:fill="auto"/>
            <w:vAlign w:val="center"/>
          </w:tcPr>
          <w:p w:rsidR="000E3444" w:rsidRPr="00B62C09" w:rsidRDefault="000E3444" w:rsidP="00521567">
            <w:pPr>
              <w:snapToGrid w:val="0"/>
              <w:ind w:leftChars="-30" w:left="-63" w:rightChars="-30" w:right="-63"/>
              <w:jc w:val="center"/>
              <w:rPr>
                <w:rFonts w:ascii="Times New Roman" w:eastAsiaTheme="minorEastAsia" w:hAnsi="Times New Roman"/>
                <w:szCs w:val="21"/>
              </w:rPr>
            </w:pPr>
            <w:r w:rsidRPr="00B62C09">
              <w:rPr>
                <w:rFonts w:ascii="Times New Roman" w:eastAsiaTheme="minorEastAsia" w:hAnsiTheme="minorEastAsia"/>
                <w:szCs w:val="21"/>
              </w:rPr>
              <w:t>春</w:t>
            </w:r>
          </w:p>
        </w:tc>
        <w:tc>
          <w:tcPr>
            <w:tcW w:w="608" w:type="pct"/>
            <w:tcBorders>
              <w:top w:val="single" w:sz="4" w:space="0" w:color="auto"/>
              <w:left w:val="nil"/>
              <w:bottom w:val="single" w:sz="4" w:space="0" w:color="auto"/>
              <w:right w:val="single" w:sz="4" w:space="0" w:color="auto"/>
            </w:tcBorders>
            <w:shd w:val="clear" w:color="auto" w:fill="auto"/>
            <w:vAlign w:val="center"/>
          </w:tcPr>
          <w:p w:rsidR="000E3444" w:rsidRPr="00B62C09" w:rsidRDefault="000E3444"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地学院</w:t>
            </w:r>
          </w:p>
        </w:tc>
        <w:tc>
          <w:tcPr>
            <w:tcW w:w="492" w:type="pct"/>
            <w:vMerge/>
            <w:tcBorders>
              <w:left w:val="nil"/>
              <w:bottom w:val="single" w:sz="4" w:space="0" w:color="auto"/>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264" w:type="pct"/>
            <w:vMerge/>
            <w:tcBorders>
              <w:left w:val="single" w:sz="4" w:space="0" w:color="auto"/>
              <w:right w:val="single" w:sz="4" w:space="0" w:color="auto"/>
            </w:tcBorders>
            <w:shd w:val="clear" w:color="auto" w:fill="auto"/>
            <w:noWrap/>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361" w:type="pct"/>
            <w:tcBorders>
              <w:left w:val="single" w:sz="4" w:space="0" w:color="auto"/>
              <w:bottom w:val="single" w:sz="4" w:space="0" w:color="auto"/>
              <w:right w:val="single" w:sz="4" w:space="0" w:color="auto"/>
            </w:tcBorders>
            <w:shd w:val="clear" w:color="auto" w:fill="auto"/>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0E3444" w:rsidRPr="00DF0354" w:rsidRDefault="000E3444" w:rsidP="00521567">
            <w:pPr>
              <w:jc w:val="center"/>
              <w:rPr>
                <w:rFonts w:ascii="Times New Roman" w:hAnsi="Times New Roman"/>
                <w:szCs w:val="21"/>
              </w:rPr>
            </w:pPr>
            <w:r w:rsidRPr="00DF0354">
              <w:rPr>
                <w:rFonts w:ascii="Times New Roman" w:hAnsi="Times New Roman"/>
                <w:szCs w:val="21"/>
              </w:rPr>
              <w:t>SX08017</w:t>
            </w:r>
          </w:p>
        </w:tc>
        <w:tc>
          <w:tcPr>
            <w:tcW w:w="1369" w:type="pct"/>
            <w:tcBorders>
              <w:top w:val="nil"/>
              <w:left w:val="nil"/>
              <w:bottom w:val="single" w:sz="4" w:space="0" w:color="auto"/>
              <w:right w:val="single" w:sz="4" w:space="0" w:color="auto"/>
            </w:tcBorders>
            <w:shd w:val="clear" w:color="auto" w:fill="auto"/>
            <w:vAlign w:val="center"/>
          </w:tcPr>
          <w:p w:rsidR="000E3444" w:rsidRPr="00D46670" w:rsidRDefault="000E3444" w:rsidP="00521567">
            <w:pPr>
              <w:snapToGrid w:val="0"/>
              <w:jc w:val="left"/>
              <w:rPr>
                <w:rFonts w:ascii="Times New Roman" w:hAnsi="宋体"/>
                <w:szCs w:val="21"/>
              </w:rPr>
            </w:pPr>
            <w:r>
              <w:rPr>
                <w:rFonts w:ascii="Times New Roman" w:hAnsi="宋体" w:hint="eastAsia"/>
                <w:szCs w:val="21"/>
              </w:rPr>
              <w:t>英语影视欣赏</w:t>
            </w:r>
          </w:p>
        </w:tc>
        <w:tc>
          <w:tcPr>
            <w:tcW w:w="316" w:type="pct"/>
            <w:tcBorders>
              <w:top w:val="nil"/>
              <w:left w:val="nil"/>
              <w:bottom w:val="single" w:sz="4" w:space="0" w:color="auto"/>
              <w:right w:val="single" w:sz="4" w:space="0" w:color="auto"/>
            </w:tcBorders>
            <w:shd w:val="clear" w:color="auto" w:fill="auto"/>
            <w:vAlign w:val="center"/>
          </w:tcPr>
          <w:p w:rsidR="000E3444" w:rsidRPr="00D46670" w:rsidRDefault="000E3444" w:rsidP="00521567">
            <w:pPr>
              <w:snapToGrid w:val="0"/>
              <w:jc w:val="center"/>
              <w:rPr>
                <w:rFonts w:ascii="Times New Roman" w:hAnsi="Times New Roman"/>
                <w:color w:val="000000"/>
                <w:szCs w:val="21"/>
              </w:rPr>
            </w:pPr>
            <w:r>
              <w:rPr>
                <w:rFonts w:ascii="Times New Roman" w:hAnsi="Times New Roman" w:hint="eastAsia"/>
                <w:color w:val="000000"/>
                <w:szCs w:val="21"/>
              </w:rPr>
              <w:t>32</w:t>
            </w:r>
          </w:p>
        </w:tc>
        <w:tc>
          <w:tcPr>
            <w:tcW w:w="371" w:type="pct"/>
            <w:tcBorders>
              <w:top w:val="nil"/>
              <w:left w:val="nil"/>
              <w:bottom w:val="single" w:sz="4" w:space="0" w:color="auto"/>
              <w:right w:val="single" w:sz="4" w:space="0" w:color="auto"/>
            </w:tcBorders>
            <w:shd w:val="clear" w:color="auto" w:fill="auto"/>
            <w:vAlign w:val="center"/>
          </w:tcPr>
          <w:p w:rsidR="000E3444" w:rsidRPr="00D46670" w:rsidRDefault="000E3444" w:rsidP="00521567">
            <w:pPr>
              <w:snapToGrid w:val="0"/>
              <w:jc w:val="center"/>
              <w:rPr>
                <w:rFonts w:ascii="Times New Roman" w:hAnsi="Times New Roman"/>
                <w:color w:val="000000"/>
                <w:szCs w:val="21"/>
              </w:rPr>
            </w:pPr>
            <w:r>
              <w:rPr>
                <w:rFonts w:ascii="Times New Roman" w:hAnsi="Times New Roman" w:hint="eastAsia"/>
                <w:color w:val="000000"/>
                <w:szCs w:val="21"/>
              </w:rPr>
              <w:t>2</w:t>
            </w:r>
          </w:p>
        </w:tc>
        <w:tc>
          <w:tcPr>
            <w:tcW w:w="396" w:type="pct"/>
            <w:tcBorders>
              <w:top w:val="nil"/>
              <w:left w:val="nil"/>
              <w:bottom w:val="single" w:sz="4" w:space="0" w:color="auto"/>
              <w:right w:val="single" w:sz="4" w:space="0" w:color="auto"/>
            </w:tcBorders>
            <w:shd w:val="clear" w:color="auto" w:fill="auto"/>
            <w:vAlign w:val="center"/>
          </w:tcPr>
          <w:p w:rsidR="000E3444" w:rsidRPr="00167F52" w:rsidRDefault="000E3444" w:rsidP="00521567">
            <w:pPr>
              <w:snapToGrid w:val="0"/>
              <w:jc w:val="center"/>
              <w:rPr>
                <w:rFonts w:ascii="Times New Roman" w:hAnsi="Times New Roman"/>
                <w:szCs w:val="21"/>
              </w:rPr>
            </w:pPr>
            <w:r>
              <w:rPr>
                <w:rFonts w:ascii="Times New Roman" w:hAnsi="Times New Roman" w:hint="eastAsia"/>
                <w:szCs w:val="21"/>
              </w:rPr>
              <w:t>秋</w:t>
            </w:r>
            <w:r>
              <w:rPr>
                <w:rFonts w:ascii="Times New Roman" w:hAnsi="Times New Roman" w:hint="eastAsia"/>
                <w:szCs w:val="21"/>
              </w:rPr>
              <w:t>/</w:t>
            </w:r>
            <w:r>
              <w:rPr>
                <w:rFonts w:ascii="Times New Roman" w:hAnsi="Times New Roman" w:hint="eastAsia"/>
                <w:szCs w:val="21"/>
              </w:rPr>
              <w:t>春</w:t>
            </w:r>
          </w:p>
        </w:tc>
        <w:tc>
          <w:tcPr>
            <w:tcW w:w="608" w:type="pct"/>
            <w:tcBorders>
              <w:top w:val="single" w:sz="4" w:space="0" w:color="auto"/>
              <w:left w:val="nil"/>
              <w:bottom w:val="single" w:sz="4" w:space="0" w:color="auto"/>
              <w:right w:val="single" w:sz="4" w:space="0" w:color="auto"/>
            </w:tcBorders>
            <w:shd w:val="clear" w:color="auto" w:fill="auto"/>
            <w:vAlign w:val="center"/>
          </w:tcPr>
          <w:p w:rsidR="000E3444" w:rsidRPr="00D46670" w:rsidRDefault="000E3444" w:rsidP="00521567">
            <w:pPr>
              <w:snapToGrid w:val="0"/>
              <w:jc w:val="center"/>
              <w:rPr>
                <w:rFonts w:ascii="Times New Roman" w:hAnsi="宋体"/>
                <w:szCs w:val="21"/>
              </w:rPr>
            </w:pPr>
            <w:r>
              <w:rPr>
                <w:rFonts w:ascii="Times New Roman" w:hAnsi="Times New Roman" w:hint="eastAsia"/>
                <w:color w:val="000000"/>
                <w:szCs w:val="21"/>
              </w:rPr>
              <w:t>外语学院</w:t>
            </w:r>
          </w:p>
        </w:tc>
        <w:tc>
          <w:tcPr>
            <w:tcW w:w="492" w:type="pct"/>
            <w:vMerge w:val="restart"/>
            <w:tcBorders>
              <w:left w:val="nil"/>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r>
              <w:rPr>
                <w:rFonts w:ascii="Times New Roman" w:eastAsiaTheme="minorEastAsia" w:hAnsi="Times New Roman" w:hint="eastAsia"/>
                <w:kern w:val="0"/>
                <w:szCs w:val="21"/>
              </w:rPr>
              <w:t>四选一</w:t>
            </w:r>
          </w:p>
        </w:tc>
      </w:tr>
      <w:tr w:rsidR="000E3444" w:rsidRPr="00B62C09" w:rsidTr="007F0689">
        <w:trPr>
          <w:trHeight w:val="340"/>
          <w:jc w:val="center"/>
        </w:trPr>
        <w:tc>
          <w:tcPr>
            <w:tcW w:w="264" w:type="pct"/>
            <w:vMerge/>
            <w:tcBorders>
              <w:left w:val="single" w:sz="4" w:space="0" w:color="auto"/>
              <w:right w:val="single" w:sz="4" w:space="0" w:color="auto"/>
            </w:tcBorders>
            <w:shd w:val="clear" w:color="auto" w:fill="auto"/>
            <w:noWrap/>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361" w:type="pct"/>
            <w:tcBorders>
              <w:left w:val="single" w:sz="4" w:space="0" w:color="auto"/>
              <w:bottom w:val="single" w:sz="4" w:space="0" w:color="auto"/>
              <w:right w:val="single" w:sz="4" w:space="0" w:color="auto"/>
            </w:tcBorders>
            <w:shd w:val="clear" w:color="auto" w:fill="auto"/>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0E3444" w:rsidRPr="00DF0354" w:rsidRDefault="000E3444" w:rsidP="00521567">
            <w:pPr>
              <w:jc w:val="center"/>
              <w:rPr>
                <w:rFonts w:ascii="Times New Roman" w:hAnsi="Times New Roman"/>
                <w:szCs w:val="21"/>
              </w:rPr>
            </w:pPr>
            <w:r w:rsidRPr="00DF0354">
              <w:rPr>
                <w:rFonts w:ascii="Times New Roman" w:hAnsi="Times New Roman"/>
                <w:szCs w:val="21"/>
              </w:rPr>
              <w:t>SX08018</w:t>
            </w:r>
          </w:p>
        </w:tc>
        <w:tc>
          <w:tcPr>
            <w:tcW w:w="1369" w:type="pct"/>
            <w:tcBorders>
              <w:top w:val="nil"/>
              <w:left w:val="nil"/>
              <w:bottom w:val="single" w:sz="4" w:space="0" w:color="auto"/>
              <w:right w:val="single" w:sz="4" w:space="0" w:color="auto"/>
            </w:tcBorders>
            <w:shd w:val="clear" w:color="auto" w:fill="auto"/>
            <w:vAlign w:val="center"/>
          </w:tcPr>
          <w:p w:rsidR="000E3444" w:rsidRPr="00D46670" w:rsidRDefault="000E3444" w:rsidP="00521567">
            <w:pPr>
              <w:snapToGrid w:val="0"/>
              <w:jc w:val="left"/>
              <w:rPr>
                <w:rFonts w:ascii="Times New Roman" w:hAnsi="宋体"/>
                <w:szCs w:val="21"/>
              </w:rPr>
            </w:pPr>
            <w:r>
              <w:rPr>
                <w:rFonts w:ascii="Times New Roman" w:hAnsi="宋体" w:hint="eastAsia"/>
                <w:szCs w:val="21"/>
              </w:rPr>
              <w:t>跨文化交际</w:t>
            </w:r>
          </w:p>
        </w:tc>
        <w:tc>
          <w:tcPr>
            <w:tcW w:w="316" w:type="pct"/>
            <w:tcBorders>
              <w:top w:val="nil"/>
              <w:left w:val="nil"/>
              <w:bottom w:val="single" w:sz="4" w:space="0" w:color="auto"/>
              <w:right w:val="single" w:sz="4" w:space="0" w:color="auto"/>
            </w:tcBorders>
            <w:shd w:val="clear" w:color="auto" w:fill="auto"/>
            <w:vAlign w:val="center"/>
          </w:tcPr>
          <w:p w:rsidR="000E3444" w:rsidRPr="00D46670" w:rsidRDefault="000E3444" w:rsidP="00521567">
            <w:pPr>
              <w:snapToGrid w:val="0"/>
              <w:jc w:val="center"/>
              <w:rPr>
                <w:rFonts w:ascii="Times New Roman" w:hAnsi="Times New Roman"/>
                <w:color w:val="000000"/>
                <w:szCs w:val="21"/>
              </w:rPr>
            </w:pPr>
            <w:r>
              <w:rPr>
                <w:rFonts w:ascii="Times New Roman" w:hAnsi="Times New Roman" w:hint="eastAsia"/>
                <w:color w:val="000000"/>
                <w:szCs w:val="21"/>
              </w:rPr>
              <w:t>32</w:t>
            </w:r>
          </w:p>
        </w:tc>
        <w:tc>
          <w:tcPr>
            <w:tcW w:w="371" w:type="pct"/>
            <w:tcBorders>
              <w:top w:val="nil"/>
              <w:left w:val="nil"/>
              <w:bottom w:val="single" w:sz="4" w:space="0" w:color="auto"/>
              <w:right w:val="single" w:sz="4" w:space="0" w:color="auto"/>
            </w:tcBorders>
            <w:shd w:val="clear" w:color="auto" w:fill="auto"/>
            <w:vAlign w:val="center"/>
          </w:tcPr>
          <w:p w:rsidR="000E3444" w:rsidRPr="00D46670" w:rsidRDefault="000E3444" w:rsidP="00521567">
            <w:pPr>
              <w:snapToGrid w:val="0"/>
              <w:jc w:val="center"/>
              <w:rPr>
                <w:rFonts w:ascii="Times New Roman" w:hAnsi="Times New Roman"/>
                <w:color w:val="000000"/>
                <w:szCs w:val="21"/>
              </w:rPr>
            </w:pPr>
            <w:r>
              <w:rPr>
                <w:rFonts w:ascii="Times New Roman" w:hAnsi="Times New Roman" w:hint="eastAsia"/>
                <w:color w:val="000000"/>
                <w:szCs w:val="21"/>
              </w:rPr>
              <w:t>2</w:t>
            </w:r>
          </w:p>
        </w:tc>
        <w:tc>
          <w:tcPr>
            <w:tcW w:w="396" w:type="pct"/>
            <w:tcBorders>
              <w:top w:val="nil"/>
              <w:left w:val="nil"/>
              <w:bottom w:val="single" w:sz="4" w:space="0" w:color="auto"/>
              <w:right w:val="single" w:sz="4" w:space="0" w:color="auto"/>
            </w:tcBorders>
            <w:shd w:val="clear" w:color="auto" w:fill="auto"/>
            <w:vAlign w:val="center"/>
          </w:tcPr>
          <w:p w:rsidR="000E3444" w:rsidRDefault="000E3444" w:rsidP="00521567">
            <w:pPr>
              <w:snapToGrid w:val="0"/>
              <w:jc w:val="center"/>
              <w:rPr>
                <w:rFonts w:ascii="Times New Roman" w:hAnsi="Times New Roman"/>
                <w:szCs w:val="21"/>
              </w:rPr>
            </w:pPr>
            <w:r>
              <w:rPr>
                <w:rFonts w:ascii="Times New Roman" w:hAnsi="Times New Roman" w:hint="eastAsia"/>
                <w:szCs w:val="21"/>
              </w:rPr>
              <w:t>秋</w:t>
            </w:r>
            <w:r>
              <w:rPr>
                <w:rFonts w:ascii="Times New Roman" w:hAnsi="Times New Roman" w:hint="eastAsia"/>
                <w:szCs w:val="21"/>
              </w:rPr>
              <w:t>/</w:t>
            </w:r>
            <w:r>
              <w:rPr>
                <w:rFonts w:ascii="Times New Roman" w:hAnsi="Times New Roman" w:hint="eastAsia"/>
                <w:szCs w:val="21"/>
              </w:rPr>
              <w:t>春</w:t>
            </w:r>
          </w:p>
        </w:tc>
        <w:tc>
          <w:tcPr>
            <w:tcW w:w="608" w:type="pct"/>
            <w:tcBorders>
              <w:top w:val="single" w:sz="4" w:space="0" w:color="auto"/>
              <w:left w:val="nil"/>
              <w:bottom w:val="single" w:sz="4" w:space="0" w:color="auto"/>
              <w:right w:val="single" w:sz="4" w:space="0" w:color="auto"/>
            </w:tcBorders>
            <w:shd w:val="clear" w:color="auto" w:fill="auto"/>
            <w:vAlign w:val="center"/>
          </w:tcPr>
          <w:p w:rsidR="000E3444" w:rsidRPr="00D46670" w:rsidRDefault="000E3444" w:rsidP="00521567">
            <w:pPr>
              <w:snapToGrid w:val="0"/>
              <w:jc w:val="center"/>
              <w:rPr>
                <w:rFonts w:ascii="Times New Roman" w:hAnsi="宋体"/>
                <w:szCs w:val="21"/>
              </w:rPr>
            </w:pPr>
            <w:r>
              <w:rPr>
                <w:rFonts w:ascii="Times New Roman" w:hAnsi="Times New Roman" w:hint="eastAsia"/>
                <w:color w:val="000000"/>
                <w:szCs w:val="21"/>
              </w:rPr>
              <w:t>外语学院</w:t>
            </w:r>
          </w:p>
        </w:tc>
        <w:tc>
          <w:tcPr>
            <w:tcW w:w="492" w:type="pct"/>
            <w:vMerge/>
            <w:tcBorders>
              <w:left w:val="nil"/>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264" w:type="pct"/>
            <w:vMerge/>
            <w:tcBorders>
              <w:left w:val="single" w:sz="4" w:space="0" w:color="auto"/>
              <w:right w:val="single" w:sz="4" w:space="0" w:color="auto"/>
            </w:tcBorders>
            <w:shd w:val="clear" w:color="auto" w:fill="auto"/>
            <w:noWrap/>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361" w:type="pct"/>
            <w:tcBorders>
              <w:left w:val="single" w:sz="4" w:space="0" w:color="auto"/>
              <w:bottom w:val="single" w:sz="4" w:space="0" w:color="auto"/>
              <w:right w:val="single" w:sz="4" w:space="0" w:color="auto"/>
            </w:tcBorders>
            <w:shd w:val="clear" w:color="auto" w:fill="auto"/>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0E3444" w:rsidRPr="00DF0354" w:rsidRDefault="000E3444" w:rsidP="00521567">
            <w:pPr>
              <w:jc w:val="center"/>
              <w:rPr>
                <w:rFonts w:ascii="Times New Roman" w:hAnsi="Times New Roman"/>
                <w:szCs w:val="21"/>
              </w:rPr>
            </w:pPr>
            <w:r w:rsidRPr="00DF0354">
              <w:rPr>
                <w:rFonts w:ascii="Times New Roman" w:hAnsi="Times New Roman"/>
                <w:szCs w:val="21"/>
              </w:rPr>
              <w:t>SX08015</w:t>
            </w:r>
          </w:p>
        </w:tc>
        <w:tc>
          <w:tcPr>
            <w:tcW w:w="1369" w:type="pct"/>
            <w:tcBorders>
              <w:top w:val="nil"/>
              <w:left w:val="nil"/>
              <w:bottom w:val="single" w:sz="4" w:space="0" w:color="auto"/>
              <w:right w:val="single" w:sz="4" w:space="0" w:color="auto"/>
            </w:tcBorders>
            <w:shd w:val="clear" w:color="auto" w:fill="auto"/>
            <w:vAlign w:val="center"/>
          </w:tcPr>
          <w:p w:rsidR="000E3444" w:rsidRPr="00605269" w:rsidRDefault="000E3444" w:rsidP="00521567">
            <w:pPr>
              <w:snapToGrid w:val="0"/>
              <w:jc w:val="left"/>
              <w:rPr>
                <w:rFonts w:ascii="Times New Roman" w:hAnsi="宋体"/>
                <w:szCs w:val="21"/>
              </w:rPr>
            </w:pPr>
            <w:r>
              <w:rPr>
                <w:rFonts w:ascii="Times New Roman" w:hAnsi="宋体" w:hint="eastAsia"/>
                <w:szCs w:val="21"/>
              </w:rPr>
              <w:t>英语演讲</w:t>
            </w:r>
          </w:p>
        </w:tc>
        <w:tc>
          <w:tcPr>
            <w:tcW w:w="316" w:type="pct"/>
            <w:tcBorders>
              <w:top w:val="nil"/>
              <w:left w:val="nil"/>
              <w:bottom w:val="single" w:sz="4" w:space="0" w:color="auto"/>
              <w:right w:val="single" w:sz="4" w:space="0" w:color="auto"/>
            </w:tcBorders>
            <w:shd w:val="clear" w:color="auto" w:fill="auto"/>
            <w:vAlign w:val="center"/>
          </w:tcPr>
          <w:p w:rsidR="000E3444" w:rsidRPr="00D46670" w:rsidRDefault="000E3444" w:rsidP="00521567">
            <w:pPr>
              <w:snapToGrid w:val="0"/>
              <w:jc w:val="center"/>
              <w:rPr>
                <w:rFonts w:ascii="Times New Roman" w:hAnsi="Times New Roman"/>
                <w:color w:val="000000"/>
                <w:szCs w:val="21"/>
              </w:rPr>
            </w:pPr>
            <w:r>
              <w:rPr>
                <w:rFonts w:ascii="Times New Roman" w:hAnsi="Times New Roman" w:hint="eastAsia"/>
                <w:color w:val="000000"/>
                <w:szCs w:val="21"/>
              </w:rPr>
              <w:t>32</w:t>
            </w:r>
          </w:p>
        </w:tc>
        <w:tc>
          <w:tcPr>
            <w:tcW w:w="371" w:type="pct"/>
            <w:tcBorders>
              <w:top w:val="nil"/>
              <w:left w:val="nil"/>
              <w:bottom w:val="single" w:sz="4" w:space="0" w:color="auto"/>
              <w:right w:val="single" w:sz="4" w:space="0" w:color="auto"/>
            </w:tcBorders>
            <w:shd w:val="clear" w:color="auto" w:fill="auto"/>
            <w:vAlign w:val="center"/>
          </w:tcPr>
          <w:p w:rsidR="000E3444" w:rsidRPr="00D46670" w:rsidRDefault="000E3444" w:rsidP="00521567">
            <w:pPr>
              <w:snapToGrid w:val="0"/>
              <w:jc w:val="center"/>
              <w:rPr>
                <w:rFonts w:ascii="Times New Roman" w:hAnsi="Times New Roman"/>
                <w:color w:val="000000"/>
                <w:szCs w:val="21"/>
              </w:rPr>
            </w:pPr>
            <w:r>
              <w:rPr>
                <w:rFonts w:ascii="Times New Roman" w:hAnsi="Times New Roman" w:hint="eastAsia"/>
                <w:color w:val="000000"/>
                <w:szCs w:val="21"/>
              </w:rPr>
              <w:t>2</w:t>
            </w:r>
          </w:p>
        </w:tc>
        <w:tc>
          <w:tcPr>
            <w:tcW w:w="396" w:type="pct"/>
            <w:tcBorders>
              <w:top w:val="nil"/>
              <w:left w:val="nil"/>
              <w:bottom w:val="single" w:sz="4" w:space="0" w:color="auto"/>
              <w:right w:val="single" w:sz="4" w:space="0" w:color="auto"/>
            </w:tcBorders>
            <w:shd w:val="clear" w:color="auto" w:fill="auto"/>
            <w:vAlign w:val="center"/>
          </w:tcPr>
          <w:p w:rsidR="000E3444" w:rsidRDefault="000E3444" w:rsidP="00521567">
            <w:pPr>
              <w:snapToGrid w:val="0"/>
              <w:jc w:val="center"/>
              <w:rPr>
                <w:rFonts w:ascii="Times New Roman" w:hAnsi="Times New Roman"/>
                <w:szCs w:val="21"/>
              </w:rPr>
            </w:pPr>
            <w:r>
              <w:rPr>
                <w:rFonts w:ascii="Times New Roman" w:hAnsi="Times New Roman" w:hint="eastAsia"/>
                <w:szCs w:val="21"/>
              </w:rPr>
              <w:t>秋</w:t>
            </w:r>
            <w:r>
              <w:rPr>
                <w:rFonts w:ascii="Times New Roman" w:hAnsi="Times New Roman" w:hint="eastAsia"/>
                <w:szCs w:val="21"/>
              </w:rPr>
              <w:t>/</w:t>
            </w:r>
            <w:r>
              <w:rPr>
                <w:rFonts w:ascii="Times New Roman" w:hAnsi="Times New Roman" w:hint="eastAsia"/>
                <w:szCs w:val="21"/>
              </w:rPr>
              <w:t>春</w:t>
            </w:r>
          </w:p>
        </w:tc>
        <w:tc>
          <w:tcPr>
            <w:tcW w:w="608" w:type="pct"/>
            <w:tcBorders>
              <w:top w:val="single" w:sz="4" w:space="0" w:color="auto"/>
              <w:left w:val="nil"/>
              <w:bottom w:val="single" w:sz="4" w:space="0" w:color="auto"/>
              <w:right w:val="single" w:sz="4" w:space="0" w:color="auto"/>
            </w:tcBorders>
            <w:shd w:val="clear" w:color="auto" w:fill="auto"/>
            <w:vAlign w:val="center"/>
          </w:tcPr>
          <w:p w:rsidR="000E3444" w:rsidRPr="00D46670" w:rsidRDefault="000E3444" w:rsidP="00521567">
            <w:pPr>
              <w:snapToGrid w:val="0"/>
              <w:jc w:val="center"/>
              <w:rPr>
                <w:rFonts w:ascii="Times New Roman" w:hAnsi="宋体"/>
                <w:szCs w:val="21"/>
              </w:rPr>
            </w:pPr>
            <w:r>
              <w:rPr>
                <w:rFonts w:ascii="Times New Roman" w:hAnsi="Times New Roman" w:hint="eastAsia"/>
                <w:color w:val="000000"/>
                <w:szCs w:val="21"/>
              </w:rPr>
              <w:t>外语学院</w:t>
            </w:r>
          </w:p>
        </w:tc>
        <w:tc>
          <w:tcPr>
            <w:tcW w:w="492" w:type="pct"/>
            <w:vMerge/>
            <w:tcBorders>
              <w:left w:val="nil"/>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264" w:type="pct"/>
            <w:vMerge/>
            <w:tcBorders>
              <w:left w:val="single" w:sz="4" w:space="0" w:color="auto"/>
              <w:right w:val="single" w:sz="4" w:space="0" w:color="auto"/>
            </w:tcBorders>
            <w:shd w:val="clear" w:color="auto" w:fill="auto"/>
            <w:noWrap/>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361" w:type="pct"/>
            <w:tcBorders>
              <w:left w:val="single" w:sz="4" w:space="0" w:color="auto"/>
              <w:bottom w:val="single" w:sz="4" w:space="0" w:color="auto"/>
              <w:right w:val="single" w:sz="4" w:space="0" w:color="auto"/>
            </w:tcBorders>
            <w:shd w:val="clear" w:color="auto" w:fill="auto"/>
            <w:vAlign w:val="center"/>
          </w:tcPr>
          <w:p w:rsidR="000E3444" w:rsidRPr="00B62C09" w:rsidRDefault="000E3444" w:rsidP="00521567">
            <w:pPr>
              <w:snapToGrid w:val="0"/>
              <w:jc w:val="center"/>
              <w:rPr>
                <w:rFonts w:ascii="Times New Roman" w:eastAsiaTheme="minorEastAsia" w:hAnsi="Times New Roman"/>
                <w:bCs/>
                <w:kern w:val="0"/>
                <w:szCs w:val="21"/>
              </w:rPr>
            </w:pPr>
          </w:p>
        </w:tc>
        <w:tc>
          <w:tcPr>
            <w:tcW w:w="823" w:type="pct"/>
            <w:tcBorders>
              <w:top w:val="nil"/>
              <w:left w:val="nil"/>
              <w:bottom w:val="single" w:sz="4" w:space="0" w:color="auto"/>
              <w:right w:val="single" w:sz="4" w:space="0" w:color="auto"/>
            </w:tcBorders>
            <w:shd w:val="clear" w:color="auto" w:fill="auto"/>
            <w:vAlign w:val="center"/>
          </w:tcPr>
          <w:p w:rsidR="000E3444" w:rsidRPr="00DF0354" w:rsidRDefault="000E3444" w:rsidP="00521567">
            <w:pPr>
              <w:jc w:val="center"/>
              <w:rPr>
                <w:rFonts w:ascii="Times New Roman" w:hAnsi="Times New Roman"/>
                <w:szCs w:val="21"/>
              </w:rPr>
            </w:pPr>
            <w:r w:rsidRPr="00DF0354">
              <w:rPr>
                <w:rFonts w:ascii="Times New Roman" w:hAnsi="Times New Roman"/>
                <w:szCs w:val="21"/>
              </w:rPr>
              <w:t>SX08016</w:t>
            </w:r>
          </w:p>
        </w:tc>
        <w:tc>
          <w:tcPr>
            <w:tcW w:w="1369" w:type="pct"/>
            <w:tcBorders>
              <w:top w:val="nil"/>
              <w:left w:val="nil"/>
              <w:bottom w:val="single" w:sz="4" w:space="0" w:color="auto"/>
              <w:right w:val="single" w:sz="4" w:space="0" w:color="auto"/>
            </w:tcBorders>
            <w:shd w:val="clear" w:color="auto" w:fill="auto"/>
            <w:vAlign w:val="center"/>
          </w:tcPr>
          <w:p w:rsidR="000E3444" w:rsidRPr="00D46670" w:rsidRDefault="000E3444" w:rsidP="00521567">
            <w:pPr>
              <w:snapToGrid w:val="0"/>
              <w:jc w:val="left"/>
              <w:rPr>
                <w:rFonts w:ascii="Times New Roman" w:hAnsi="宋体"/>
                <w:szCs w:val="21"/>
              </w:rPr>
            </w:pPr>
            <w:r>
              <w:rPr>
                <w:rFonts w:ascii="Times New Roman" w:hAnsi="宋体" w:hint="eastAsia"/>
                <w:szCs w:val="21"/>
              </w:rPr>
              <w:t>翻译实践</w:t>
            </w:r>
          </w:p>
        </w:tc>
        <w:tc>
          <w:tcPr>
            <w:tcW w:w="316" w:type="pct"/>
            <w:tcBorders>
              <w:top w:val="nil"/>
              <w:left w:val="nil"/>
              <w:bottom w:val="single" w:sz="4" w:space="0" w:color="auto"/>
              <w:right w:val="single" w:sz="4" w:space="0" w:color="auto"/>
            </w:tcBorders>
            <w:shd w:val="clear" w:color="auto" w:fill="auto"/>
            <w:vAlign w:val="center"/>
          </w:tcPr>
          <w:p w:rsidR="000E3444" w:rsidRPr="00D46670" w:rsidRDefault="000E3444" w:rsidP="00521567">
            <w:pPr>
              <w:snapToGrid w:val="0"/>
              <w:jc w:val="center"/>
              <w:rPr>
                <w:rFonts w:ascii="Times New Roman" w:hAnsi="Times New Roman"/>
                <w:color w:val="000000"/>
                <w:szCs w:val="21"/>
              </w:rPr>
            </w:pPr>
            <w:r>
              <w:rPr>
                <w:rFonts w:ascii="Times New Roman" w:hAnsi="Times New Roman" w:hint="eastAsia"/>
                <w:color w:val="000000"/>
                <w:szCs w:val="21"/>
              </w:rPr>
              <w:t>32</w:t>
            </w:r>
          </w:p>
        </w:tc>
        <w:tc>
          <w:tcPr>
            <w:tcW w:w="371" w:type="pct"/>
            <w:tcBorders>
              <w:top w:val="nil"/>
              <w:left w:val="nil"/>
              <w:bottom w:val="single" w:sz="4" w:space="0" w:color="auto"/>
              <w:right w:val="single" w:sz="4" w:space="0" w:color="auto"/>
            </w:tcBorders>
            <w:shd w:val="clear" w:color="auto" w:fill="auto"/>
            <w:vAlign w:val="center"/>
          </w:tcPr>
          <w:p w:rsidR="000E3444" w:rsidRPr="00D46670" w:rsidRDefault="000E3444" w:rsidP="00521567">
            <w:pPr>
              <w:snapToGrid w:val="0"/>
              <w:jc w:val="center"/>
              <w:rPr>
                <w:rFonts w:ascii="Times New Roman" w:hAnsi="Times New Roman"/>
                <w:color w:val="000000"/>
                <w:szCs w:val="21"/>
              </w:rPr>
            </w:pPr>
            <w:r>
              <w:rPr>
                <w:rFonts w:ascii="Times New Roman" w:hAnsi="Times New Roman" w:hint="eastAsia"/>
                <w:color w:val="000000"/>
                <w:szCs w:val="21"/>
              </w:rPr>
              <w:t>2</w:t>
            </w:r>
          </w:p>
        </w:tc>
        <w:tc>
          <w:tcPr>
            <w:tcW w:w="396" w:type="pct"/>
            <w:tcBorders>
              <w:top w:val="nil"/>
              <w:left w:val="nil"/>
              <w:bottom w:val="single" w:sz="4" w:space="0" w:color="auto"/>
              <w:right w:val="single" w:sz="4" w:space="0" w:color="auto"/>
            </w:tcBorders>
            <w:shd w:val="clear" w:color="auto" w:fill="auto"/>
            <w:vAlign w:val="center"/>
          </w:tcPr>
          <w:p w:rsidR="000E3444" w:rsidRDefault="000E3444" w:rsidP="00521567">
            <w:pPr>
              <w:snapToGrid w:val="0"/>
              <w:jc w:val="center"/>
              <w:rPr>
                <w:rFonts w:ascii="Times New Roman" w:hAnsi="Times New Roman"/>
                <w:szCs w:val="21"/>
              </w:rPr>
            </w:pPr>
            <w:r>
              <w:rPr>
                <w:rFonts w:ascii="Times New Roman" w:hAnsi="Times New Roman" w:hint="eastAsia"/>
                <w:szCs w:val="21"/>
              </w:rPr>
              <w:t>秋</w:t>
            </w:r>
            <w:r>
              <w:rPr>
                <w:rFonts w:ascii="Times New Roman" w:hAnsi="Times New Roman" w:hint="eastAsia"/>
                <w:szCs w:val="21"/>
              </w:rPr>
              <w:t>/</w:t>
            </w:r>
            <w:r>
              <w:rPr>
                <w:rFonts w:ascii="Times New Roman" w:hAnsi="Times New Roman" w:hint="eastAsia"/>
                <w:szCs w:val="21"/>
              </w:rPr>
              <w:t>春</w:t>
            </w:r>
          </w:p>
        </w:tc>
        <w:tc>
          <w:tcPr>
            <w:tcW w:w="608" w:type="pct"/>
            <w:tcBorders>
              <w:top w:val="single" w:sz="4" w:space="0" w:color="auto"/>
              <w:left w:val="nil"/>
              <w:bottom w:val="single" w:sz="4" w:space="0" w:color="auto"/>
              <w:right w:val="single" w:sz="4" w:space="0" w:color="auto"/>
            </w:tcBorders>
            <w:shd w:val="clear" w:color="auto" w:fill="auto"/>
            <w:vAlign w:val="center"/>
          </w:tcPr>
          <w:p w:rsidR="000E3444" w:rsidRPr="00D46670" w:rsidRDefault="000E3444" w:rsidP="00521567">
            <w:pPr>
              <w:snapToGrid w:val="0"/>
              <w:jc w:val="center"/>
              <w:rPr>
                <w:rFonts w:ascii="Times New Roman" w:hAnsi="宋体"/>
                <w:szCs w:val="21"/>
              </w:rPr>
            </w:pPr>
            <w:r>
              <w:rPr>
                <w:rFonts w:ascii="Times New Roman" w:hAnsi="Times New Roman" w:hint="eastAsia"/>
                <w:color w:val="000000"/>
                <w:szCs w:val="21"/>
              </w:rPr>
              <w:t>外语学院</w:t>
            </w:r>
          </w:p>
        </w:tc>
        <w:tc>
          <w:tcPr>
            <w:tcW w:w="492" w:type="pct"/>
            <w:vMerge/>
            <w:tcBorders>
              <w:left w:val="nil"/>
              <w:bottom w:val="single" w:sz="4" w:space="0" w:color="auto"/>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625"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0E3444" w:rsidRPr="00B62C09" w:rsidRDefault="000E3444" w:rsidP="00521567">
            <w:pPr>
              <w:snapToGrid w:val="0"/>
              <w:jc w:val="center"/>
              <w:rPr>
                <w:rFonts w:ascii="Times New Roman" w:eastAsiaTheme="minorEastAsia" w:hAnsi="Times New Roman"/>
                <w:bCs/>
                <w:kern w:val="0"/>
                <w:szCs w:val="21"/>
              </w:rPr>
            </w:pPr>
            <w:r w:rsidRPr="00B62C09">
              <w:rPr>
                <w:rFonts w:ascii="Times New Roman" w:eastAsiaTheme="minorEastAsia" w:hAnsiTheme="minorEastAsia"/>
                <w:bCs/>
                <w:kern w:val="0"/>
                <w:szCs w:val="21"/>
              </w:rPr>
              <w:t>必修环节</w:t>
            </w:r>
          </w:p>
        </w:tc>
        <w:tc>
          <w:tcPr>
            <w:tcW w:w="2192"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left"/>
              <w:rPr>
                <w:rFonts w:ascii="Times New Roman" w:eastAsiaTheme="minorEastAsia" w:hAnsi="Times New Roman"/>
                <w:kern w:val="0"/>
                <w:szCs w:val="21"/>
              </w:rPr>
            </w:pPr>
            <w:r w:rsidRPr="00B62C09">
              <w:rPr>
                <w:rFonts w:ascii="Times New Roman" w:eastAsiaTheme="minorEastAsia" w:hAnsiTheme="minorEastAsia"/>
                <w:kern w:val="0"/>
                <w:szCs w:val="21"/>
              </w:rPr>
              <w:t>实践环节</w:t>
            </w:r>
          </w:p>
        </w:tc>
        <w:tc>
          <w:tcPr>
            <w:tcW w:w="316"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p>
        </w:tc>
        <w:tc>
          <w:tcPr>
            <w:tcW w:w="371"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2</w:t>
            </w:r>
          </w:p>
        </w:tc>
        <w:tc>
          <w:tcPr>
            <w:tcW w:w="396"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p>
        </w:tc>
        <w:tc>
          <w:tcPr>
            <w:tcW w:w="608"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p>
        </w:tc>
        <w:tc>
          <w:tcPr>
            <w:tcW w:w="492" w:type="pct"/>
            <w:tcBorders>
              <w:top w:val="nil"/>
              <w:left w:val="nil"/>
              <w:bottom w:val="single" w:sz="4" w:space="0" w:color="auto"/>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625" w:type="pct"/>
            <w:gridSpan w:val="2"/>
            <w:vMerge/>
            <w:tcBorders>
              <w:top w:val="nil"/>
              <w:left w:val="single" w:sz="4" w:space="0" w:color="auto"/>
              <w:bottom w:val="single" w:sz="4" w:space="0" w:color="000000"/>
              <w:right w:val="single" w:sz="4" w:space="0" w:color="auto"/>
            </w:tcBorders>
            <w:vAlign w:val="center"/>
            <w:hideMark/>
          </w:tcPr>
          <w:p w:rsidR="000E3444" w:rsidRPr="00B62C09" w:rsidRDefault="000E3444" w:rsidP="00521567">
            <w:pPr>
              <w:widowControl/>
              <w:snapToGrid w:val="0"/>
              <w:jc w:val="center"/>
              <w:rPr>
                <w:rFonts w:ascii="Times New Roman" w:eastAsiaTheme="minorEastAsia" w:hAnsi="Times New Roman"/>
                <w:bCs/>
                <w:kern w:val="0"/>
                <w:szCs w:val="21"/>
              </w:rPr>
            </w:pPr>
          </w:p>
        </w:tc>
        <w:tc>
          <w:tcPr>
            <w:tcW w:w="2192"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left"/>
              <w:rPr>
                <w:rFonts w:ascii="Times New Roman" w:eastAsiaTheme="minorEastAsia" w:hAnsi="Times New Roman"/>
                <w:kern w:val="0"/>
                <w:szCs w:val="21"/>
              </w:rPr>
            </w:pPr>
            <w:r w:rsidRPr="00B62C09">
              <w:rPr>
                <w:rFonts w:ascii="Times New Roman" w:eastAsiaTheme="minorEastAsia" w:hAnsiTheme="minorEastAsia"/>
                <w:kern w:val="0"/>
                <w:szCs w:val="21"/>
              </w:rPr>
              <w:t>文献综述与开题报告</w:t>
            </w:r>
          </w:p>
        </w:tc>
        <w:tc>
          <w:tcPr>
            <w:tcW w:w="316"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p>
        </w:tc>
        <w:tc>
          <w:tcPr>
            <w:tcW w:w="371"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1</w:t>
            </w:r>
          </w:p>
        </w:tc>
        <w:tc>
          <w:tcPr>
            <w:tcW w:w="396"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p>
        </w:tc>
        <w:tc>
          <w:tcPr>
            <w:tcW w:w="608"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p>
        </w:tc>
        <w:tc>
          <w:tcPr>
            <w:tcW w:w="492" w:type="pct"/>
            <w:tcBorders>
              <w:top w:val="nil"/>
              <w:left w:val="nil"/>
              <w:bottom w:val="single" w:sz="4" w:space="0" w:color="auto"/>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625" w:type="pct"/>
            <w:gridSpan w:val="2"/>
            <w:vMerge/>
            <w:tcBorders>
              <w:top w:val="nil"/>
              <w:left w:val="single" w:sz="4" w:space="0" w:color="auto"/>
              <w:bottom w:val="single" w:sz="4" w:space="0" w:color="000000"/>
              <w:right w:val="single" w:sz="4" w:space="0" w:color="auto"/>
            </w:tcBorders>
            <w:vAlign w:val="center"/>
            <w:hideMark/>
          </w:tcPr>
          <w:p w:rsidR="000E3444" w:rsidRPr="00B62C09" w:rsidRDefault="000E3444" w:rsidP="00521567">
            <w:pPr>
              <w:widowControl/>
              <w:snapToGrid w:val="0"/>
              <w:jc w:val="center"/>
              <w:rPr>
                <w:rFonts w:ascii="Times New Roman" w:eastAsiaTheme="minorEastAsia" w:hAnsi="Times New Roman"/>
                <w:bCs/>
                <w:kern w:val="0"/>
                <w:szCs w:val="21"/>
              </w:rPr>
            </w:pPr>
          </w:p>
        </w:tc>
        <w:tc>
          <w:tcPr>
            <w:tcW w:w="2192"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left"/>
              <w:rPr>
                <w:rFonts w:ascii="Times New Roman" w:eastAsiaTheme="minorEastAsia" w:hAnsi="Times New Roman"/>
                <w:kern w:val="0"/>
                <w:szCs w:val="21"/>
              </w:rPr>
            </w:pPr>
            <w:r w:rsidRPr="00B62C09">
              <w:rPr>
                <w:rFonts w:ascii="Times New Roman" w:eastAsiaTheme="minorEastAsia" w:hAnsiTheme="minorEastAsia"/>
                <w:kern w:val="0"/>
                <w:szCs w:val="21"/>
              </w:rPr>
              <w:t>学位论文中期报告</w:t>
            </w:r>
          </w:p>
        </w:tc>
        <w:tc>
          <w:tcPr>
            <w:tcW w:w="316"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p>
        </w:tc>
        <w:tc>
          <w:tcPr>
            <w:tcW w:w="371"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1</w:t>
            </w:r>
          </w:p>
        </w:tc>
        <w:tc>
          <w:tcPr>
            <w:tcW w:w="396"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p>
        </w:tc>
        <w:tc>
          <w:tcPr>
            <w:tcW w:w="608"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p>
        </w:tc>
        <w:tc>
          <w:tcPr>
            <w:tcW w:w="492" w:type="pct"/>
            <w:tcBorders>
              <w:top w:val="nil"/>
              <w:left w:val="nil"/>
              <w:bottom w:val="single" w:sz="4" w:space="0" w:color="auto"/>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r w:rsidR="000E3444" w:rsidRPr="00B62C09" w:rsidTr="007F0689">
        <w:trPr>
          <w:trHeight w:val="340"/>
          <w:jc w:val="center"/>
        </w:trPr>
        <w:tc>
          <w:tcPr>
            <w:tcW w:w="625" w:type="pct"/>
            <w:gridSpan w:val="2"/>
            <w:vMerge/>
            <w:tcBorders>
              <w:top w:val="nil"/>
              <w:left w:val="single" w:sz="4" w:space="0" w:color="auto"/>
              <w:bottom w:val="single" w:sz="4" w:space="0" w:color="auto"/>
              <w:right w:val="single" w:sz="4" w:space="0" w:color="auto"/>
            </w:tcBorders>
            <w:vAlign w:val="center"/>
            <w:hideMark/>
          </w:tcPr>
          <w:p w:rsidR="000E3444" w:rsidRPr="00B62C09" w:rsidRDefault="000E3444" w:rsidP="00521567">
            <w:pPr>
              <w:widowControl/>
              <w:snapToGrid w:val="0"/>
              <w:jc w:val="center"/>
              <w:rPr>
                <w:rFonts w:ascii="Times New Roman" w:eastAsiaTheme="minorEastAsia" w:hAnsi="Times New Roman"/>
                <w:bCs/>
                <w:kern w:val="0"/>
                <w:szCs w:val="21"/>
              </w:rPr>
            </w:pPr>
          </w:p>
        </w:tc>
        <w:tc>
          <w:tcPr>
            <w:tcW w:w="2192"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B62C09" w:rsidRDefault="000E3444" w:rsidP="00521567">
            <w:pPr>
              <w:widowControl/>
              <w:snapToGrid w:val="0"/>
              <w:jc w:val="left"/>
              <w:rPr>
                <w:rFonts w:ascii="Times New Roman" w:eastAsiaTheme="minorEastAsia" w:hAnsi="Times New Roman"/>
                <w:kern w:val="0"/>
                <w:szCs w:val="21"/>
              </w:rPr>
            </w:pPr>
            <w:r w:rsidRPr="00B62C09">
              <w:rPr>
                <w:rFonts w:ascii="Times New Roman" w:eastAsiaTheme="minorEastAsia" w:hAnsiTheme="minorEastAsia"/>
                <w:kern w:val="0"/>
                <w:szCs w:val="21"/>
              </w:rPr>
              <w:t>参加学术会议并作学术报告</w:t>
            </w:r>
          </w:p>
        </w:tc>
        <w:tc>
          <w:tcPr>
            <w:tcW w:w="316"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p>
        </w:tc>
        <w:tc>
          <w:tcPr>
            <w:tcW w:w="371"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r w:rsidRPr="00B62C09">
              <w:rPr>
                <w:rFonts w:ascii="Times New Roman" w:eastAsiaTheme="minorEastAsia" w:hAnsi="Times New Roman"/>
                <w:kern w:val="0"/>
                <w:szCs w:val="21"/>
              </w:rPr>
              <w:t>1</w:t>
            </w:r>
          </w:p>
        </w:tc>
        <w:tc>
          <w:tcPr>
            <w:tcW w:w="396"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p>
        </w:tc>
        <w:tc>
          <w:tcPr>
            <w:tcW w:w="608" w:type="pct"/>
            <w:tcBorders>
              <w:top w:val="nil"/>
              <w:left w:val="nil"/>
              <w:bottom w:val="single" w:sz="4" w:space="0" w:color="auto"/>
              <w:right w:val="single" w:sz="4" w:space="0" w:color="auto"/>
            </w:tcBorders>
            <w:shd w:val="clear" w:color="auto" w:fill="auto"/>
            <w:noWrap/>
            <w:vAlign w:val="center"/>
            <w:hideMark/>
          </w:tcPr>
          <w:p w:rsidR="000E3444" w:rsidRPr="00B62C09" w:rsidRDefault="000E3444" w:rsidP="00521567">
            <w:pPr>
              <w:widowControl/>
              <w:snapToGrid w:val="0"/>
              <w:jc w:val="center"/>
              <w:rPr>
                <w:rFonts w:ascii="Times New Roman" w:eastAsiaTheme="minorEastAsia" w:hAnsi="Times New Roman"/>
                <w:kern w:val="0"/>
                <w:szCs w:val="21"/>
              </w:rPr>
            </w:pPr>
          </w:p>
        </w:tc>
        <w:tc>
          <w:tcPr>
            <w:tcW w:w="492" w:type="pct"/>
            <w:tcBorders>
              <w:top w:val="nil"/>
              <w:left w:val="nil"/>
              <w:bottom w:val="single" w:sz="4" w:space="0" w:color="auto"/>
              <w:right w:val="single" w:sz="4" w:space="0" w:color="auto"/>
            </w:tcBorders>
            <w:vAlign w:val="center"/>
          </w:tcPr>
          <w:p w:rsidR="000E3444" w:rsidRPr="00B62C09" w:rsidRDefault="000E3444" w:rsidP="00521567">
            <w:pPr>
              <w:widowControl/>
              <w:snapToGrid w:val="0"/>
              <w:jc w:val="center"/>
              <w:rPr>
                <w:rFonts w:ascii="Times New Roman" w:eastAsiaTheme="minorEastAsia" w:hAnsi="Times New Roman"/>
                <w:kern w:val="0"/>
                <w:szCs w:val="21"/>
              </w:rPr>
            </w:pPr>
          </w:p>
        </w:tc>
      </w:tr>
    </w:tbl>
    <w:p w:rsidR="000E3444" w:rsidRPr="00B83376" w:rsidRDefault="000E3444" w:rsidP="000E3444">
      <w:pPr>
        <w:snapToGrid w:val="0"/>
        <w:spacing w:before="240" w:line="360" w:lineRule="auto"/>
        <w:ind w:left="241" w:hangingChars="100" w:hanging="241"/>
        <w:rPr>
          <w:rFonts w:ascii="黑体" w:eastAsia="黑体" w:hAnsi="黑体"/>
          <w:b/>
          <w:sz w:val="24"/>
          <w:szCs w:val="24"/>
        </w:rPr>
      </w:pPr>
      <w:r>
        <w:rPr>
          <w:rFonts w:ascii="黑体" w:eastAsia="黑体" w:hAnsi="黑体" w:hint="eastAsia"/>
          <w:b/>
          <w:sz w:val="24"/>
          <w:szCs w:val="24"/>
        </w:rPr>
        <w:t>五</w:t>
      </w:r>
      <w:r w:rsidRPr="0029335D">
        <w:rPr>
          <w:rFonts w:ascii="黑体" w:eastAsia="黑体" w:hAnsi="黑体" w:hint="eastAsia"/>
          <w:b/>
          <w:sz w:val="24"/>
          <w:szCs w:val="24"/>
        </w:rPr>
        <w:t>、</w:t>
      </w:r>
      <w:r w:rsidRPr="00B83376">
        <w:rPr>
          <w:rFonts w:ascii="黑体" w:eastAsia="黑体" w:hAnsi="黑体"/>
          <w:b/>
          <w:sz w:val="24"/>
          <w:szCs w:val="24"/>
        </w:rPr>
        <w:t>推荐阅读经典著作和专业学术期刊目</w:t>
      </w:r>
      <w:r>
        <w:rPr>
          <w:rFonts w:ascii="黑体" w:eastAsia="黑体" w:hAnsi="黑体" w:hint="eastAsia"/>
          <w:b/>
          <w:sz w:val="24"/>
          <w:szCs w:val="24"/>
        </w:rPr>
        <w:t>录</w:t>
      </w:r>
    </w:p>
    <w:p w:rsidR="000E3444" w:rsidRDefault="000E3444" w:rsidP="007F0689">
      <w:pPr>
        <w:snapToGrid w:val="0"/>
        <w:spacing w:before="240"/>
        <w:ind w:left="211" w:hangingChars="100" w:hanging="211"/>
        <w:rPr>
          <w:rFonts w:ascii="黑体" w:eastAsia="黑体" w:hAnsi="黑体"/>
          <w:b/>
          <w:szCs w:val="21"/>
        </w:rPr>
      </w:pPr>
      <w:r>
        <w:rPr>
          <w:rFonts w:ascii="黑体" w:eastAsia="黑体" w:hAnsi="黑体" w:hint="eastAsia"/>
          <w:b/>
          <w:szCs w:val="21"/>
        </w:rPr>
        <w:t>著作</w:t>
      </w:r>
    </w:p>
    <w:p w:rsidR="000E3444" w:rsidRPr="00B52F9B" w:rsidRDefault="000E3444" w:rsidP="007F0689">
      <w:pPr>
        <w:pStyle w:val="ad"/>
        <w:numPr>
          <w:ilvl w:val="0"/>
          <w:numId w:val="13"/>
        </w:numPr>
        <w:snapToGrid w:val="0"/>
        <w:spacing w:before="240"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Principles of Paleontology</w:t>
      </w:r>
      <w:r w:rsidRPr="00B52F9B">
        <w:rPr>
          <w:rFonts w:ascii="Times New Roman" w:eastAsia="黑体" w:hAnsi="Times New Roman"/>
          <w:szCs w:val="21"/>
        </w:rPr>
        <w:t>》，</w:t>
      </w:r>
      <w:r w:rsidRPr="00B52F9B">
        <w:rPr>
          <w:rFonts w:ascii="Times New Roman" w:hAnsi="Times New Roman"/>
          <w:szCs w:val="21"/>
        </w:rPr>
        <w:t xml:space="preserve"> </w:t>
      </w:r>
      <w:hyperlink r:id="rId9" w:history="1">
        <w:r w:rsidRPr="00B52F9B">
          <w:rPr>
            <w:rFonts w:ascii="Times New Roman" w:eastAsia="黑体" w:hAnsi="Times New Roman"/>
            <w:szCs w:val="21"/>
          </w:rPr>
          <w:t>Michael Foote</w:t>
        </w:r>
      </w:hyperlink>
      <w:r w:rsidRPr="00B52F9B">
        <w:rPr>
          <w:rFonts w:ascii="Times New Roman" w:eastAsia="黑体" w:hAnsi="Times New Roman"/>
          <w:szCs w:val="21"/>
        </w:rPr>
        <w:t>, </w:t>
      </w:r>
      <w:hyperlink r:id="rId10" w:history="1">
        <w:r w:rsidRPr="00B52F9B">
          <w:rPr>
            <w:rFonts w:ascii="Times New Roman" w:eastAsia="黑体" w:hAnsi="Times New Roman"/>
            <w:szCs w:val="21"/>
          </w:rPr>
          <w:t>Arnold I. Miller</w:t>
        </w:r>
      </w:hyperlink>
      <w:r w:rsidRPr="00B52F9B">
        <w:rPr>
          <w:rFonts w:ascii="Times New Roman" w:eastAsia="黑体" w:hAnsi="Times New Roman"/>
          <w:szCs w:val="21"/>
        </w:rPr>
        <w:t>, </w:t>
      </w:r>
      <w:hyperlink r:id="rId11" w:history="1">
        <w:r w:rsidRPr="00B52F9B">
          <w:rPr>
            <w:rFonts w:ascii="Times New Roman" w:eastAsia="黑体" w:hAnsi="Times New Roman"/>
            <w:szCs w:val="21"/>
          </w:rPr>
          <w:t>David M. Raup</w:t>
        </w:r>
      </w:hyperlink>
      <w:r w:rsidRPr="00B52F9B">
        <w:rPr>
          <w:rFonts w:ascii="Times New Roman" w:eastAsia="黑体" w:hAnsi="Times New Roman"/>
          <w:szCs w:val="21"/>
        </w:rPr>
        <w:t>, </w:t>
      </w:r>
      <w:hyperlink r:id="rId12" w:history="1">
        <w:r w:rsidRPr="00B52F9B">
          <w:rPr>
            <w:rFonts w:ascii="Times New Roman" w:eastAsia="黑体" w:hAnsi="Times New Roman"/>
            <w:szCs w:val="21"/>
          </w:rPr>
          <w:t>Steven M. Stanley</w:t>
        </w:r>
      </w:hyperlink>
      <w:r w:rsidRPr="00B52F9B">
        <w:rPr>
          <w:rFonts w:ascii="Times New Roman" w:eastAsia="黑体" w:hAnsi="Times New Roman"/>
          <w:szCs w:val="21"/>
        </w:rPr>
        <w:t>，</w:t>
      </w:r>
      <w:r w:rsidRPr="00B52F9B">
        <w:rPr>
          <w:rFonts w:ascii="Times New Roman" w:eastAsia="黑体" w:hAnsi="Times New Roman"/>
          <w:szCs w:val="21"/>
        </w:rPr>
        <w:t>W</w:t>
      </w:r>
      <w:r w:rsidRPr="00B52F9B">
        <w:rPr>
          <w:rFonts w:ascii="Times New Roman" w:hAnsi="Times New Roman"/>
          <w:color w:val="000000"/>
          <w:szCs w:val="21"/>
          <w:shd w:val="clear" w:color="auto" w:fill="FFFFFF"/>
        </w:rPr>
        <w:t>. H. Freeman, 2007</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Paleontological Data Analysis</w:t>
      </w:r>
      <w:r w:rsidRPr="00B52F9B">
        <w:rPr>
          <w:rFonts w:ascii="Times New Roman" w:eastAsia="黑体" w:hAnsi="Times New Roman"/>
          <w:szCs w:val="21"/>
        </w:rPr>
        <w:t>》，</w:t>
      </w:r>
      <w:r w:rsidRPr="00B52F9B">
        <w:rPr>
          <w:rFonts w:ascii="Times New Roman" w:eastAsia="黑体" w:hAnsi="Times New Roman"/>
          <w:szCs w:val="21"/>
        </w:rPr>
        <w:t>A</w:t>
      </w:r>
      <w:hyperlink r:id="rId13" w:tgtFrame="_blank" w:history="1">
        <w:r w:rsidRPr="00B52F9B">
          <w:rPr>
            <w:rFonts w:ascii="Times New Roman" w:eastAsia="黑体" w:hAnsi="Times New Roman"/>
            <w:szCs w:val="21"/>
          </w:rPr>
          <w:t>yvind</w:t>
        </w:r>
      </w:hyperlink>
      <w:r w:rsidRPr="00B52F9B">
        <w:rPr>
          <w:rFonts w:ascii="Times New Roman" w:eastAsia="黑体" w:hAnsi="Times New Roman"/>
          <w:szCs w:val="21"/>
        </w:rPr>
        <w:t> </w:t>
      </w:r>
      <w:hyperlink r:id="rId14" w:tgtFrame="_blank" w:history="1">
        <w:r w:rsidRPr="00B52F9B">
          <w:rPr>
            <w:rFonts w:ascii="Times New Roman" w:eastAsia="黑体" w:hAnsi="Times New Roman"/>
            <w:szCs w:val="21"/>
          </w:rPr>
          <w:t>Hammer</w:t>
        </w:r>
      </w:hyperlink>
      <w:r w:rsidRPr="00B52F9B">
        <w:rPr>
          <w:rFonts w:ascii="Times New Roman" w:eastAsia="黑体" w:hAnsi="Times New Roman"/>
          <w:szCs w:val="21"/>
        </w:rPr>
        <w:t xml:space="preserve">, </w:t>
      </w:r>
      <w:hyperlink r:id="rId15" w:tgtFrame="_blank" w:history="1">
        <w:r w:rsidRPr="00B52F9B">
          <w:rPr>
            <w:rFonts w:ascii="Times New Roman" w:eastAsia="黑体" w:hAnsi="Times New Roman"/>
            <w:szCs w:val="21"/>
          </w:rPr>
          <w:t>David</w:t>
        </w:r>
      </w:hyperlink>
      <w:r w:rsidRPr="00B52F9B">
        <w:rPr>
          <w:rFonts w:ascii="Times New Roman" w:eastAsia="黑体" w:hAnsi="Times New Roman"/>
          <w:szCs w:val="21"/>
        </w:rPr>
        <w:t> </w:t>
      </w:r>
      <w:hyperlink r:id="rId16" w:tgtFrame="_blank" w:history="1">
        <w:r w:rsidRPr="00B52F9B">
          <w:rPr>
            <w:rFonts w:ascii="Times New Roman" w:eastAsia="黑体" w:hAnsi="Times New Roman"/>
            <w:szCs w:val="21"/>
          </w:rPr>
          <w:t>A.T</w:t>
        </w:r>
      </w:hyperlink>
      <w:r w:rsidRPr="00B52F9B">
        <w:rPr>
          <w:rFonts w:ascii="Times New Roman" w:eastAsia="黑体" w:hAnsi="Times New Roman"/>
          <w:szCs w:val="21"/>
        </w:rPr>
        <w:t>. </w:t>
      </w:r>
      <w:hyperlink r:id="rId17" w:tgtFrame="_blank" w:history="1">
        <w:r w:rsidRPr="00B52F9B">
          <w:rPr>
            <w:rFonts w:ascii="Times New Roman" w:eastAsia="黑体" w:hAnsi="Times New Roman"/>
            <w:szCs w:val="21"/>
          </w:rPr>
          <w:t>Harper</w:t>
        </w:r>
      </w:hyperlink>
      <w:r w:rsidRPr="00B52F9B">
        <w:rPr>
          <w:rFonts w:ascii="Times New Roman" w:eastAsia="黑体" w:hAnsi="Times New Roman"/>
          <w:szCs w:val="21"/>
        </w:rPr>
        <w:t>，</w:t>
      </w:r>
      <w:hyperlink r:id="rId18" w:tgtFrame="_blank" w:history="1">
        <w:r w:rsidRPr="00B52F9B">
          <w:rPr>
            <w:rFonts w:ascii="Times New Roman" w:eastAsia="黑体" w:hAnsi="Times New Roman"/>
            <w:szCs w:val="21"/>
          </w:rPr>
          <w:t>Wiley-Blackwell</w:t>
        </w:r>
      </w:hyperlink>
      <w:r w:rsidRPr="00B52F9B">
        <w:rPr>
          <w:rFonts w:ascii="Times New Roman" w:eastAsia="黑体" w:hAnsi="Times New Roman"/>
          <w:szCs w:val="21"/>
        </w:rPr>
        <w:t>，</w:t>
      </w:r>
      <w:r w:rsidRPr="00B52F9B">
        <w:rPr>
          <w:rFonts w:ascii="Times New Roman" w:eastAsia="黑体" w:hAnsi="Times New Roman"/>
          <w:szCs w:val="21"/>
        </w:rPr>
        <w:t>2008</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rPr>
        <w:t>《</w:t>
      </w:r>
      <w:hyperlink r:id="rId19" w:tooltip="Springer Geology" w:history="1">
        <w:r w:rsidRPr="00B52F9B">
          <w:rPr>
            <w:rFonts w:ascii="Times New Roman" w:eastAsia="黑体" w:hAnsi="Times New Roman"/>
            <w:szCs w:val="21"/>
          </w:rPr>
          <w:t>Fundamentals of Invertebrate Palaeontology</w:t>
        </w:r>
      </w:hyperlink>
      <w:r w:rsidRPr="00B52F9B">
        <w:rPr>
          <w:rFonts w:ascii="Times New Roman" w:eastAsia="黑体" w:hAnsi="Times New Roman"/>
          <w:szCs w:val="21"/>
        </w:rPr>
        <w:t>》，</w:t>
      </w:r>
      <w:r w:rsidRPr="00B52F9B">
        <w:rPr>
          <w:rFonts w:ascii="Times New Roman" w:eastAsia="黑体" w:hAnsi="Times New Roman"/>
          <w:szCs w:val="21"/>
        </w:rPr>
        <w:t>Sreepat Jain</w:t>
      </w:r>
      <w:r w:rsidRPr="00B52F9B">
        <w:rPr>
          <w:rFonts w:ascii="Times New Roman" w:eastAsia="黑体" w:hAnsi="Times New Roman"/>
          <w:szCs w:val="21"/>
        </w:rPr>
        <w:t>，</w:t>
      </w:r>
      <w:r w:rsidRPr="00B52F9B">
        <w:rPr>
          <w:rFonts w:ascii="Times New Roman" w:eastAsia="黑体" w:hAnsi="Times New Roman"/>
          <w:szCs w:val="21"/>
        </w:rPr>
        <w:t>Springer</w:t>
      </w:r>
      <w:r w:rsidRPr="00B52F9B">
        <w:rPr>
          <w:rFonts w:ascii="Times New Roman" w:eastAsia="黑体" w:hAnsi="Times New Roman"/>
          <w:szCs w:val="21"/>
        </w:rPr>
        <w:t>，</w:t>
      </w:r>
      <w:r w:rsidRPr="00B52F9B">
        <w:rPr>
          <w:rFonts w:ascii="Times New Roman" w:eastAsia="黑体" w:hAnsi="Times New Roman"/>
          <w:szCs w:val="21"/>
        </w:rPr>
        <w:t>2017</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Microfossils, 2</w:t>
      </w:r>
      <w:r w:rsidRPr="00B52F9B">
        <w:rPr>
          <w:rFonts w:ascii="Times New Roman" w:eastAsia="黑体" w:hAnsi="Times New Roman"/>
          <w:szCs w:val="21"/>
          <w:vertAlign w:val="superscript"/>
        </w:rPr>
        <w:t>nd</w:t>
      </w:r>
      <w:r w:rsidRPr="00B52F9B">
        <w:rPr>
          <w:rFonts w:ascii="Times New Roman" w:eastAsia="黑体" w:hAnsi="Times New Roman"/>
          <w:szCs w:val="21"/>
        </w:rPr>
        <w:t xml:space="preserve"> ed.</w:t>
      </w:r>
      <w:r w:rsidRPr="00B52F9B">
        <w:rPr>
          <w:rFonts w:ascii="Times New Roman" w:eastAsia="黑体" w:hAnsi="Times New Roman"/>
          <w:szCs w:val="21"/>
        </w:rPr>
        <w:t>》</w:t>
      </w:r>
      <w:r w:rsidRPr="00B52F9B">
        <w:rPr>
          <w:rFonts w:ascii="Times New Roman" w:eastAsia="黑体" w:hAnsi="Times New Roman"/>
          <w:szCs w:val="21"/>
        </w:rPr>
        <w:t>,  Armstrong H A, Brasier M D, Oxford: Blackwell, 2005</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Vertebrate Paleontology, 3</w:t>
      </w:r>
      <w:r w:rsidRPr="00B52F9B">
        <w:rPr>
          <w:rFonts w:ascii="Times New Roman" w:eastAsia="黑体" w:hAnsi="Times New Roman"/>
          <w:szCs w:val="21"/>
          <w:vertAlign w:val="superscript"/>
        </w:rPr>
        <w:t>rd</w:t>
      </w:r>
      <w:r w:rsidRPr="00B52F9B">
        <w:rPr>
          <w:rFonts w:ascii="Times New Roman" w:eastAsia="黑体" w:hAnsi="Times New Roman"/>
          <w:szCs w:val="21"/>
        </w:rPr>
        <w:t xml:space="preserve"> ed.</w:t>
      </w:r>
      <w:r w:rsidRPr="00B52F9B">
        <w:rPr>
          <w:rFonts w:ascii="Times New Roman" w:eastAsia="黑体" w:hAnsi="Times New Roman"/>
          <w:szCs w:val="21"/>
        </w:rPr>
        <w:t>》</w:t>
      </w:r>
      <w:r w:rsidRPr="00B52F9B">
        <w:rPr>
          <w:rFonts w:ascii="Times New Roman" w:eastAsia="黑体" w:hAnsi="Times New Roman"/>
          <w:szCs w:val="21"/>
        </w:rPr>
        <w:t>, Benton M J, Oxford: Blackwell, 2005</w:t>
      </w:r>
    </w:p>
    <w:p w:rsidR="000E3444" w:rsidRPr="00B52F9B" w:rsidRDefault="000E3444" w:rsidP="007F0689">
      <w:pPr>
        <w:pStyle w:val="ad"/>
        <w:numPr>
          <w:ilvl w:val="0"/>
          <w:numId w:val="13"/>
        </w:numPr>
        <w:snapToGrid w:val="0"/>
        <w:spacing w:line="300" w:lineRule="auto"/>
        <w:ind w:firstLineChars="0"/>
        <w:rPr>
          <w:rFonts w:ascii="Times New Roman" w:hAnsi="Times New Roman"/>
          <w:szCs w:val="21"/>
        </w:rPr>
      </w:pPr>
      <w:r w:rsidRPr="00B52F9B">
        <w:rPr>
          <w:rFonts w:ascii="Times New Roman" w:hAnsi="宋体"/>
          <w:szCs w:val="21"/>
        </w:rPr>
        <w:t>《世纪飞跃</w:t>
      </w:r>
      <w:r w:rsidRPr="00B52F9B">
        <w:rPr>
          <w:rFonts w:ascii="Times New Roman" w:hAnsi="Times New Roman"/>
          <w:szCs w:val="21"/>
        </w:rPr>
        <w:t>-</w:t>
      </w:r>
      <w:r w:rsidRPr="00B52F9B">
        <w:rPr>
          <w:rFonts w:ascii="Times New Roman" w:hAnsi="宋体"/>
          <w:szCs w:val="21"/>
        </w:rPr>
        <w:t>辉煌的中国古生物学》，沙金庚主编，科学出版社，</w:t>
      </w:r>
      <w:r w:rsidRPr="00B52F9B">
        <w:rPr>
          <w:rFonts w:ascii="Times New Roman" w:hAnsi="Times New Roman"/>
          <w:szCs w:val="21"/>
        </w:rPr>
        <w:t>2009</w:t>
      </w:r>
    </w:p>
    <w:p w:rsidR="000E3444" w:rsidRPr="00B52F9B" w:rsidRDefault="000E3444" w:rsidP="007F0689">
      <w:pPr>
        <w:pStyle w:val="ad"/>
        <w:numPr>
          <w:ilvl w:val="0"/>
          <w:numId w:val="13"/>
        </w:numPr>
        <w:snapToGrid w:val="0"/>
        <w:spacing w:line="300" w:lineRule="auto"/>
        <w:ind w:firstLineChars="0"/>
        <w:rPr>
          <w:rFonts w:ascii="Times New Roman" w:hAnsi="Times New Roman"/>
          <w:szCs w:val="21"/>
        </w:rPr>
      </w:pPr>
      <w:r w:rsidRPr="00B52F9B">
        <w:rPr>
          <w:rFonts w:ascii="Times New Roman" w:hAnsi="宋体"/>
          <w:szCs w:val="21"/>
        </w:rPr>
        <w:t>《地层学基础与前沿，第二版》，龚一鸣，张克信主编，中国地质大学出版社，</w:t>
      </w:r>
      <w:r w:rsidRPr="00B52F9B">
        <w:rPr>
          <w:rFonts w:ascii="Times New Roman" w:hAnsi="Times New Roman"/>
          <w:szCs w:val="21"/>
        </w:rPr>
        <w:t>2016</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Concepts and Principles of Sequence Stratigraphy</w:t>
      </w:r>
      <w:r w:rsidRPr="00B52F9B">
        <w:rPr>
          <w:rFonts w:ascii="Times New Roman" w:eastAsia="黑体" w:hAnsi="Times New Roman"/>
          <w:szCs w:val="21"/>
        </w:rPr>
        <w:t>》，</w:t>
      </w:r>
      <w:r w:rsidRPr="00B52F9B">
        <w:rPr>
          <w:rFonts w:ascii="Times New Roman" w:eastAsia="黑体" w:hAnsi="Times New Roman"/>
          <w:szCs w:val="21"/>
        </w:rPr>
        <w:t>Dominic Emery and Keith Myers, Blackwell, 1996</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Sedimentology</w:t>
      </w:r>
      <w:r w:rsidRPr="00B52F9B">
        <w:rPr>
          <w:rFonts w:ascii="Times New Roman" w:eastAsia="黑体" w:hAnsi="Times New Roman"/>
          <w:szCs w:val="21"/>
        </w:rPr>
        <w:t>》，</w:t>
      </w:r>
      <w:r w:rsidRPr="00B52F9B">
        <w:rPr>
          <w:rFonts w:ascii="Times New Roman" w:eastAsia="黑体" w:hAnsi="Times New Roman"/>
          <w:szCs w:val="21"/>
        </w:rPr>
        <w:t>Herve Charmley</w:t>
      </w:r>
      <w:r w:rsidRPr="00B52F9B">
        <w:rPr>
          <w:rFonts w:ascii="Times New Roman" w:eastAsia="黑体" w:hAnsi="Times New Roman"/>
          <w:szCs w:val="21"/>
        </w:rPr>
        <w:t>，</w:t>
      </w:r>
      <w:r w:rsidRPr="00B52F9B">
        <w:rPr>
          <w:rFonts w:ascii="Times New Roman" w:eastAsia="黑体" w:hAnsi="Times New Roman"/>
          <w:szCs w:val="21"/>
        </w:rPr>
        <w:t>Springer</w:t>
      </w:r>
      <w:r w:rsidRPr="00B52F9B">
        <w:rPr>
          <w:rFonts w:ascii="Times New Roman" w:eastAsia="黑体" w:hAnsi="Times New Roman"/>
          <w:szCs w:val="21"/>
        </w:rPr>
        <w:t>，</w:t>
      </w:r>
      <w:r w:rsidRPr="00B52F9B">
        <w:rPr>
          <w:rFonts w:ascii="Times New Roman" w:eastAsia="黑体" w:hAnsi="Times New Roman"/>
          <w:szCs w:val="21"/>
        </w:rPr>
        <w:t>1990</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Facies Modles</w:t>
      </w:r>
      <w:r w:rsidRPr="00B52F9B">
        <w:rPr>
          <w:rFonts w:ascii="Times New Roman" w:eastAsia="黑体" w:hAnsi="Times New Roman"/>
          <w:szCs w:val="21"/>
        </w:rPr>
        <w:t>》，</w:t>
      </w:r>
      <w:r w:rsidRPr="00B52F9B">
        <w:rPr>
          <w:rFonts w:ascii="Times New Roman" w:eastAsia="黑体" w:hAnsi="Times New Roman"/>
          <w:szCs w:val="21"/>
        </w:rPr>
        <w:t>Roger G. Walker and Noel P. James, Geotext, 1992</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Tectonics of Sedimentary Basins</w:t>
      </w:r>
      <w:r w:rsidRPr="00B52F9B">
        <w:rPr>
          <w:rFonts w:ascii="Times New Roman" w:eastAsia="黑体" w:hAnsi="Times New Roman"/>
          <w:szCs w:val="21"/>
        </w:rPr>
        <w:t>》，</w:t>
      </w:r>
      <w:r w:rsidRPr="00B52F9B">
        <w:rPr>
          <w:rFonts w:ascii="Times New Roman" w:eastAsia="黑体" w:hAnsi="Times New Roman"/>
          <w:szCs w:val="21"/>
        </w:rPr>
        <w:t>Cathy J. Busby, Raymond V. Ingersoll, Blackwell, 1995</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Principles of Sedimentary Basin Analysis</w:t>
      </w:r>
      <w:r w:rsidRPr="00B52F9B">
        <w:rPr>
          <w:rFonts w:ascii="Times New Roman" w:eastAsia="黑体" w:hAnsi="Times New Roman"/>
          <w:szCs w:val="21"/>
        </w:rPr>
        <w:t>》，</w:t>
      </w:r>
      <w:r w:rsidRPr="00B52F9B">
        <w:rPr>
          <w:rFonts w:ascii="Times New Roman" w:eastAsia="黑体" w:hAnsi="Times New Roman"/>
          <w:szCs w:val="21"/>
        </w:rPr>
        <w:t>Andrew D. Miall, Springer, 2000</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Sedimentary Basins 2</w:t>
      </w:r>
      <w:r w:rsidRPr="00B52F9B">
        <w:rPr>
          <w:rFonts w:ascii="Times New Roman" w:eastAsia="黑体" w:hAnsi="Times New Roman"/>
          <w:szCs w:val="21"/>
          <w:vertAlign w:val="superscript"/>
        </w:rPr>
        <w:t>nd</w:t>
      </w:r>
      <w:r w:rsidRPr="00B52F9B">
        <w:rPr>
          <w:rFonts w:ascii="Times New Roman" w:eastAsia="黑体" w:hAnsi="Times New Roman"/>
          <w:szCs w:val="21"/>
        </w:rPr>
        <w:t xml:space="preserve"> ed.</w:t>
      </w:r>
      <w:r w:rsidRPr="00B52F9B">
        <w:rPr>
          <w:rFonts w:ascii="Times New Roman" w:eastAsia="黑体" w:hAnsi="Times New Roman"/>
          <w:szCs w:val="21"/>
        </w:rPr>
        <w:t>》</w:t>
      </w:r>
      <w:r w:rsidRPr="00B52F9B">
        <w:rPr>
          <w:rFonts w:ascii="Times New Roman" w:eastAsia="黑体" w:hAnsi="Times New Roman"/>
          <w:szCs w:val="21"/>
        </w:rPr>
        <w:t>, Gerhard Einsel, Springer, 2000</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The Geologic time scale 2012</w:t>
      </w:r>
      <w:r w:rsidRPr="00B52F9B">
        <w:rPr>
          <w:rFonts w:ascii="Times New Roman" w:eastAsia="黑体" w:hAnsi="Times New Roman"/>
          <w:szCs w:val="21"/>
        </w:rPr>
        <w:t>》</w:t>
      </w:r>
      <w:r w:rsidRPr="00B52F9B">
        <w:rPr>
          <w:rFonts w:ascii="Times New Roman" w:eastAsia="黑体" w:hAnsi="Times New Roman"/>
          <w:szCs w:val="21"/>
        </w:rPr>
        <w:t>F.M. Gradstein, J. G. Ogg, M. Schmitz, G. Ogg. Elsevier B.V. pp1040</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Principles of Precambrian Geology</w:t>
      </w:r>
      <w:r w:rsidRPr="00B52F9B">
        <w:rPr>
          <w:rFonts w:ascii="Times New Roman" w:eastAsia="黑体" w:hAnsi="Times New Roman"/>
          <w:szCs w:val="21"/>
        </w:rPr>
        <w:t>》</w:t>
      </w:r>
      <w:r w:rsidRPr="00B52F9B">
        <w:rPr>
          <w:rFonts w:ascii="Times New Roman" w:eastAsia="黑体" w:hAnsi="Times New Roman"/>
          <w:szCs w:val="21"/>
        </w:rPr>
        <w:t>A. M. Goodwin, Academic Press, San Diego, 1996. pp327</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Geology of the USSR: a plate-tectonic synthesis</w:t>
      </w:r>
      <w:r w:rsidRPr="00B52F9B">
        <w:rPr>
          <w:rFonts w:ascii="Times New Roman" w:eastAsia="黑体" w:hAnsi="Times New Roman"/>
          <w:szCs w:val="21"/>
        </w:rPr>
        <w:t>》</w:t>
      </w:r>
      <w:r w:rsidRPr="00B52F9B">
        <w:rPr>
          <w:rFonts w:ascii="Times New Roman" w:eastAsia="黑体" w:hAnsi="Times New Roman"/>
          <w:szCs w:val="21"/>
        </w:rPr>
        <w:t>Lev P. Zonenshain, M. I. Kuzmin, Lev M. Natapov, Geodynamics series, Vol. 21, 1990. American Geophysical Union, Washington, D.C. pp242</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Large Igneous Provinces</w:t>
      </w:r>
      <w:r w:rsidRPr="00B52F9B">
        <w:rPr>
          <w:rFonts w:ascii="Times New Roman" w:eastAsia="黑体" w:hAnsi="Times New Roman"/>
          <w:szCs w:val="21"/>
        </w:rPr>
        <w:t>》</w:t>
      </w:r>
      <w:r w:rsidRPr="00B52F9B">
        <w:rPr>
          <w:rFonts w:ascii="Times New Roman" w:eastAsia="黑体" w:hAnsi="Times New Roman"/>
          <w:szCs w:val="21"/>
        </w:rPr>
        <w:t>R. Ernst, 2014. Cambridge University Press, pp653</w:t>
      </w:r>
    </w:p>
    <w:p w:rsidR="000E3444" w:rsidRPr="00B52F9B" w:rsidRDefault="000E3444" w:rsidP="007F0689">
      <w:pPr>
        <w:pStyle w:val="ad"/>
        <w:numPr>
          <w:ilvl w:val="0"/>
          <w:numId w:val="13"/>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w:t>
      </w:r>
      <w:r w:rsidRPr="00B52F9B">
        <w:rPr>
          <w:rFonts w:ascii="Times New Roman" w:eastAsia="黑体" w:hAnsi="Times New Roman"/>
          <w:szCs w:val="21"/>
        </w:rPr>
        <w:t>Tectonics</w:t>
      </w:r>
      <w:r w:rsidRPr="00B52F9B">
        <w:rPr>
          <w:rFonts w:ascii="Times New Roman" w:eastAsia="黑体" w:hAnsi="Times New Roman"/>
          <w:szCs w:val="21"/>
        </w:rPr>
        <w:t>》</w:t>
      </w:r>
      <w:r w:rsidRPr="00B52F9B">
        <w:rPr>
          <w:rFonts w:ascii="Times New Roman" w:eastAsia="黑体" w:hAnsi="Times New Roman"/>
          <w:szCs w:val="21"/>
        </w:rPr>
        <w:t> E. M. Moores and R. J. Twiss , W. H . Freeman and Company. 1995</w:t>
      </w:r>
    </w:p>
    <w:p w:rsidR="000E3444" w:rsidRPr="000A57E8" w:rsidRDefault="000E3444" w:rsidP="007F0689">
      <w:pPr>
        <w:snapToGrid w:val="0"/>
        <w:spacing w:before="240" w:line="300" w:lineRule="auto"/>
        <w:ind w:left="211" w:hangingChars="100" w:hanging="211"/>
        <w:rPr>
          <w:rFonts w:ascii="黑体" w:eastAsia="黑体" w:hAnsi="黑体"/>
          <w:b/>
          <w:szCs w:val="21"/>
        </w:rPr>
      </w:pPr>
      <w:r w:rsidRPr="000A57E8">
        <w:rPr>
          <w:rFonts w:ascii="黑体" w:eastAsia="黑体" w:hAnsi="黑体" w:hint="eastAsia"/>
          <w:b/>
          <w:szCs w:val="21"/>
        </w:rPr>
        <w:lastRenderedPageBreak/>
        <w:t>期刊</w:t>
      </w:r>
    </w:p>
    <w:p w:rsidR="000E3444" w:rsidRPr="00B52F9B" w:rsidRDefault="000E3444" w:rsidP="007F0689">
      <w:pPr>
        <w:pStyle w:val="ad"/>
        <w:numPr>
          <w:ilvl w:val="0"/>
          <w:numId w:val="14"/>
        </w:numPr>
        <w:snapToGrid w:val="0"/>
        <w:spacing w:line="300" w:lineRule="auto"/>
        <w:ind w:firstLineChars="0"/>
        <w:rPr>
          <w:rFonts w:ascii="Times New Roman" w:eastAsia="黑体" w:hAnsi="Times New Roman"/>
          <w:szCs w:val="21"/>
        </w:rPr>
      </w:pPr>
      <w:r w:rsidRPr="00B52F9B">
        <w:rPr>
          <w:rFonts w:ascii="Times New Roman" w:hAnsi="Times New Roman"/>
        </w:rPr>
        <w:t xml:space="preserve">Palaeogeography, Palaeoclimatology, Palaeoecology  </w:t>
      </w:r>
      <w:r w:rsidRPr="00B52F9B">
        <w:rPr>
          <w:rFonts w:ascii="Times New Roman" w:eastAsia="黑体" w:hAnsi="Times New Roman"/>
          <w:szCs w:val="21"/>
        </w:rPr>
        <w:t>Elsevier</w:t>
      </w:r>
    </w:p>
    <w:p w:rsidR="000E3444" w:rsidRPr="00B52F9B" w:rsidRDefault="000E3444" w:rsidP="007F0689">
      <w:pPr>
        <w:pStyle w:val="ad"/>
        <w:numPr>
          <w:ilvl w:val="0"/>
          <w:numId w:val="14"/>
        </w:numPr>
        <w:snapToGrid w:val="0"/>
        <w:spacing w:line="300" w:lineRule="auto"/>
        <w:ind w:firstLineChars="0"/>
        <w:rPr>
          <w:rFonts w:ascii="Times New Roman" w:hAnsi="Times New Roman"/>
        </w:rPr>
      </w:pPr>
      <w:r w:rsidRPr="00B52F9B">
        <w:rPr>
          <w:rFonts w:ascii="Times New Roman" w:eastAsia="黑体" w:hAnsi="Times New Roman"/>
          <w:szCs w:val="21"/>
        </w:rPr>
        <w:t>Geobios  Elsevier</w:t>
      </w:r>
    </w:p>
    <w:p w:rsidR="000E3444" w:rsidRPr="00B52F9B" w:rsidRDefault="000E3444" w:rsidP="007F0689">
      <w:pPr>
        <w:pStyle w:val="ad"/>
        <w:numPr>
          <w:ilvl w:val="0"/>
          <w:numId w:val="14"/>
        </w:numPr>
        <w:snapToGrid w:val="0"/>
        <w:spacing w:line="300" w:lineRule="auto"/>
        <w:ind w:firstLineChars="0"/>
        <w:rPr>
          <w:rFonts w:ascii="Times New Roman" w:hAnsi="Times New Roman"/>
        </w:rPr>
      </w:pPr>
      <w:r w:rsidRPr="00B52F9B">
        <w:rPr>
          <w:rFonts w:ascii="Times New Roman" w:hAnsi="Times New Roman"/>
        </w:rPr>
        <w:t>Journal of systematic palaeontology</w:t>
      </w:r>
    </w:p>
    <w:p w:rsidR="000E3444" w:rsidRPr="00B52F9B" w:rsidRDefault="000E3444" w:rsidP="007F0689">
      <w:pPr>
        <w:pStyle w:val="ad"/>
        <w:numPr>
          <w:ilvl w:val="0"/>
          <w:numId w:val="14"/>
        </w:numPr>
        <w:snapToGrid w:val="0"/>
        <w:spacing w:line="300" w:lineRule="auto"/>
        <w:ind w:firstLineChars="0"/>
        <w:rPr>
          <w:rFonts w:ascii="Times New Roman" w:hAnsi="Times New Roman"/>
          <w:color w:val="333333"/>
          <w:sz w:val="14"/>
          <w:szCs w:val="14"/>
          <w:shd w:val="clear" w:color="auto" w:fill="FFFFFF"/>
        </w:rPr>
      </w:pPr>
      <w:r w:rsidRPr="00B52F9B">
        <w:rPr>
          <w:rFonts w:ascii="Times New Roman" w:eastAsia="黑体" w:hAnsi="Times New Roman"/>
          <w:szCs w:val="21"/>
        </w:rPr>
        <w:t>Marine micropaleontology  Elsevier</w:t>
      </w:r>
    </w:p>
    <w:p w:rsidR="000E3444" w:rsidRPr="00B52F9B" w:rsidRDefault="000E3444" w:rsidP="007F0689">
      <w:pPr>
        <w:pStyle w:val="ad"/>
        <w:numPr>
          <w:ilvl w:val="0"/>
          <w:numId w:val="14"/>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Precambrian research  Elsevier</w:t>
      </w:r>
    </w:p>
    <w:p w:rsidR="000E3444" w:rsidRPr="00B52F9B" w:rsidRDefault="000E3444" w:rsidP="007F0689">
      <w:pPr>
        <w:pStyle w:val="ad"/>
        <w:numPr>
          <w:ilvl w:val="0"/>
          <w:numId w:val="14"/>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Gondwana research  Elsevier</w:t>
      </w:r>
    </w:p>
    <w:p w:rsidR="000E3444" w:rsidRPr="00B52F9B" w:rsidRDefault="000E3444" w:rsidP="007F0689">
      <w:pPr>
        <w:pStyle w:val="ad"/>
        <w:numPr>
          <w:ilvl w:val="0"/>
          <w:numId w:val="14"/>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Earth-sciences review  Elsevier</w:t>
      </w:r>
    </w:p>
    <w:p w:rsidR="000E3444" w:rsidRPr="00B52F9B" w:rsidRDefault="000E3444" w:rsidP="007F0689">
      <w:pPr>
        <w:pStyle w:val="ad"/>
        <w:numPr>
          <w:ilvl w:val="0"/>
          <w:numId w:val="14"/>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Journal of Asian Earth Sciences  Elsevier</w:t>
      </w:r>
    </w:p>
    <w:p w:rsidR="000E3444" w:rsidRPr="00B52F9B" w:rsidRDefault="000E3444" w:rsidP="007F0689">
      <w:pPr>
        <w:pStyle w:val="ad"/>
        <w:numPr>
          <w:ilvl w:val="0"/>
          <w:numId w:val="14"/>
        </w:numPr>
        <w:snapToGrid w:val="0"/>
        <w:spacing w:line="300" w:lineRule="auto"/>
        <w:ind w:firstLineChars="0"/>
        <w:rPr>
          <w:rFonts w:ascii="Times New Roman" w:eastAsia="黑体" w:hAnsi="Times New Roman"/>
          <w:szCs w:val="21"/>
        </w:rPr>
      </w:pPr>
      <w:r w:rsidRPr="00B52F9B">
        <w:rPr>
          <w:rFonts w:ascii="Times New Roman" w:eastAsia="黑体" w:hAnsi="Times New Roman"/>
          <w:szCs w:val="21"/>
        </w:rPr>
        <w:t>GSA Bulletin  Geological society of America</w:t>
      </w:r>
    </w:p>
    <w:p w:rsidR="00161BD3" w:rsidRDefault="00161BD3">
      <w:pPr>
        <w:widowControl/>
        <w:jc w:val="left"/>
      </w:pPr>
      <w:r>
        <w:br w:type="page"/>
      </w:r>
    </w:p>
    <w:p w:rsidR="000E3444" w:rsidRPr="00D155DC" w:rsidRDefault="000E3444" w:rsidP="00083034">
      <w:pPr>
        <w:pStyle w:val="a4"/>
        <w:snapToGrid w:val="0"/>
        <w:spacing w:line="240" w:lineRule="auto"/>
        <w:ind w:firstLineChars="0" w:firstLine="0"/>
        <w:jc w:val="center"/>
        <w:rPr>
          <w:rFonts w:hAnsi="宋体"/>
          <w:b/>
          <w:sz w:val="36"/>
          <w:szCs w:val="36"/>
        </w:rPr>
      </w:pPr>
      <w:r>
        <w:rPr>
          <w:rFonts w:hAnsi="宋体" w:hint="eastAsia"/>
          <w:b/>
          <w:sz w:val="36"/>
          <w:szCs w:val="36"/>
        </w:rPr>
        <w:lastRenderedPageBreak/>
        <w:t>构造地质学</w:t>
      </w:r>
    </w:p>
    <w:p w:rsidR="000E3444" w:rsidRPr="00D46670" w:rsidRDefault="000E3444" w:rsidP="00371D1E">
      <w:pPr>
        <w:pStyle w:val="ad"/>
        <w:snapToGrid w:val="0"/>
        <w:spacing w:beforeLines="200" w:before="624" w:line="360" w:lineRule="auto"/>
        <w:ind w:firstLineChars="0" w:firstLine="0"/>
        <w:rPr>
          <w:rFonts w:ascii="Times New Roman" w:eastAsia="黑体" w:hAnsi="Times New Roman"/>
          <w:b/>
          <w:sz w:val="24"/>
          <w:szCs w:val="24"/>
        </w:rPr>
      </w:pPr>
      <w:r w:rsidRPr="0029335D">
        <w:rPr>
          <w:rFonts w:ascii="黑体" w:eastAsia="黑体" w:hAnsi="黑体" w:hint="eastAsia"/>
          <w:b/>
          <w:sz w:val="24"/>
          <w:szCs w:val="24"/>
        </w:rPr>
        <w:t>一</w:t>
      </w:r>
      <w:r w:rsidRPr="00D46670">
        <w:rPr>
          <w:rFonts w:ascii="Times New Roman" w:eastAsia="黑体" w:hAnsi="黑体"/>
          <w:b/>
          <w:sz w:val="24"/>
          <w:szCs w:val="24"/>
        </w:rPr>
        <w:t>、培养目标</w:t>
      </w:r>
    </w:p>
    <w:p w:rsidR="000E3444" w:rsidRPr="00083034" w:rsidRDefault="000E3444" w:rsidP="00083034">
      <w:pPr>
        <w:shd w:val="clear" w:color="auto" w:fill="FFFFFF"/>
        <w:adjustRightInd w:val="0"/>
        <w:snapToGrid w:val="0"/>
        <w:spacing w:line="360" w:lineRule="auto"/>
        <w:ind w:firstLineChars="200" w:firstLine="420"/>
        <w:rPr>
          <w:rFonts w:ascii="Times New Roman" w:eastAsiaTheme="minorEastAsia" w:hAnsi="Times New Roman"/>
          <w:kern w:val="0"/>
          <w:szCs w:val="21"/>
        </w:rPr>
      </w:pPr>
      <w:r w:rsidRPr="00083034">
        <w:rPr>
          <w:rFonts w:ascii="Times New Roman" w:eastAsiaTheme="minorEastAsia" w:hAnsi="Times New Roman"/>
          <w:szCs w:val="21"/>
        </w:rPr>
        <w:t>构造地质学以地球内、外动力地质作用形成的地质构造为研究对象，具体研究内容包括从显微到全球等各种尺度构造的形态特征、分布与组合规律、运动学、发展演化历史、形成条件与机制，进而探讨地球动力学问题，为基础地质理论研究、矿产及能源资源探查、地质灾害防治和人类生存地质环境保护提供科学依据。</w:t>
      </w:r>
      <w:r w:rsidRPr="00083034">
        <w:rPr>
          <w:rFonts w:ascii="Times New Roman" w:eastAsiaTheme="minorEastAsia" w:hAnsi="Times New Roman"/>
          <w:kern w:val="0"/>
          <w:szCs w:val="21"/>
        </w:rPr>
        <w:t>地质学学科硕士研究生应恪守学术道德，具有较好的学习能力、学术交流能力和团队合作精神。对能够较熟练运用地质学基础理论和知识，具备一定的学术洞察力和发现科学问题的能力</w:t>
      </w:r>
      <w:r w:rsidRPr="00083034">
        <w:rPr>
          <w:rFonts w:ascii="Times New Roman" w:eastAsiaTheme="minorEastAsia" w:hAnsi="Times New Roman"/>
          <w:kern w:val="0"/>
          <w:szCs w:val="21"/>
        </w:rPr>
        <w:t>,</w:t>
      </w:r>
      <w:r w:rsidRPr="00083034">
        <w:rPr>
          <w:rFonts w:ascii="Times New Roman" w:eastAsiaTheme="minorEastAsia" w:hAnsi="Times New Roman"/>
          <w:kern w:val="0"/>
          <w:szCs w:val="21"/>
        </w:rPr>
        <w:t>能针对科学问题提出解决方案，独立开展野外地</w:t>
      </w:r>
      <w:r w:rsidR="00087C4E" w:rsidRPr="00083034">
        <w:rPr>
          <w:rFonts w:ascii="Times New Roman" w:eastAsiaTheme="minorEastAsia" w:hAnsi="Times New Roman"/>
          <w:kern w:val="0"/>
          <w:szCs w:val="21"/>
        </w:rPr>
        <w:t>质工作或熟练掌握基本的实验室技术，开展学术研究，</w:t>
      </w:r>
      <w:r w:rsidRPr="00083034">
        <w:rPr>
          <w:rFonts w:ascii="Times New Roman" w:eastAsiaTheme="minorEastAsia" w:hAnsi="Times New Roman"/>
          <w:kern w:val="0"/>
          <w:szCs w:val="21"/>
        </w:rPr>
        <w:t>并最终实现研究目标。对于学术研究、学术规范有深刻理解，且具有一定的学术研究潜力和创新意识。</w:t>
      </w:r>
    </w:p>
    <w:p w:rsidR="000E3444" w:rsidRPr="00D46670" w:rsidRDefault="000E3444" w:rsidP="000E3444">
      <w:pPr>
        <w:pStyle w:val="ad"/>
        <w:snapToGrid w:val="0"/>
        <w:spacing w:before="240" w:line="360" w:lineRule="auto"/>
        <w:ind w:firstLineChars="0" w:firstLine="0"/>
        <w:rPr>
          <w:rFonts w:ascii="Times New Roman" w:eastAsia="黑体" w:hAnsi="Times New Roman"/>
          <w:b/>
          <w:sz w:val="24"/>
          <w:szCs w:val="24"/>
        </w:rPr>
      </w:pPr>
      <w:r w:rsidRPr="00D46670">
        <w:rPr>
          <w:rFonts w:ascii="Times New Roman" w:eastAsia="黑体" w:hAnsi="黑体"/>
          <w:b/>
          <w:sz w:val="24"/>
          <w:szCs w:val="24"/>
        </w:rPr>
        <w:t>二、研究方向</w:t>
      </w:r>
    </w:p>
    <w:p w:rsidR="000E3444" w:rsidRPr="00083034" w:rsidRDefault="000E3444" w:rsidP="00083034">
      <w:pPr>
        <w:shd w:val="clear" w:color="auto" w:fill="FFFFFF"/>
        <w:adjustRightInd w:val="0"/>
        <w:snapToGrid w:val="0"/>
        <w:spacing w:line="360" w:lineRule="auto"/>
        <w:ind w:firstLineChars="200" w:firstLine="420"/>
        <w:rPr>
          <w:rFonts w:ascii="Times New Roman" w:eastAsiaTheme="minorEastAsia" w:hAnsi="Times New Roman"/>
          <w:szCs w:val="21"/>
        </w:rPr>
      </w:pPr>
      <w:r w:rsidRPr="00083034">
        <w:rPr>
          <w:rFonts w:ascii="Times New Roman" w:eastAsiaTheme="minorEastAsia" w:hAnsi="Times New Roman"/>
          <w:kern w:val="0"/>
          <w:szCs w:val="21"/>
        </w:rPr>
        <w:t>1.</w:t>
      </w:r>
      <w:r w:rsidR="00083034">
        <w:rPr>
          <w:rFonts w:ascii="Times New Roman" w:eastAsiaTheme="minorEastAsia" w:hAnsi="Times New Roman" w:hint="eastAsia"/>
          <w:kern w:val="0"/>
          <w:szCs w:val="21"/>
        </w:rPr>
        <w:t xml:space="preserve"> </w:t>
      </w:r>
      <w:r w:rsidRPr="00083034">
        <w:rPr>
          <w:rFonts w:ascii="Times New Roman" w:eastAsiaTheme="minorEastAsia" w:hAnsi="Times New Roman"/>
          <w:szCs w:val="21"/>
        </w:rPr>
        <w:t>大地构造学与地球动力学</w:t>
      </w:r>
      <w:r w:rsidRPr="00083034">
        <w:rPr>
          <w:rFonts w:ascii="Times New Roman" w:eastAsiaTheme="minorEastAsia" w:hAnsi="Times New Roman"/>
          <w:szCs w:val="21"/>
        </w:rPr>
        <w:t xml:space="preserve">     2.</w:t>
      </w:r>
      <w:r w:rsidR="00083034">
        <w:rPr>
          <w:rFonts w:ascii="Times New Roman" w:eastAsiaTheme="minorEastAsia" w:hAnsi="Times New Roman" w:hint="eastAsia"/>
          <w:szCs w:val="21"/>
        </w:rPr>
        <w:t xml:space="preserve"> </w:t>
      </w:r>
      <w:r w:rsidRPr="00083034">
        <w:rPr>
          <w:rFonts w:ascii="Times New Roman" w:eastAsiaTheme="minorEastAsia" w:hAnsi="Times New Roman"/>
          <w:szCs w:val="21"/>
        </w:rPr>
        <w:t>解析构造地质学与构造年代学</w:t>
      </w:r>
      <w:r w:rsidRPr="00083034">
        <w:rPr>
          <w:rFonts w:ascii="Times New Roman" w:eastAsiaTheme="minorEastAsia" w:hAnsi="Times New Roman"/>
          <w:szCs w:val="21"/>
        </w:rPr>
        <w:t xml:space="preserve">   </w:t>
      </w:r>
    </w:p>
    <w:p w:rsidR="000E3444" w:rsidRPr="00083034" w:rsidRDefault="000E3444" w:rsidP="00083034">
      <w:pPr>
        <w:shd w:val="clear" w:color="auto" w:fill="FFFFFF"/>
        <w:adjustRightInd w:val="0"/>
        <w:snapToGrid w:val="0"/>
        <w:spacing w:line="360" w:lineRule="auto"/>
        <w:ind w:firstLineChars="200" w:firstLine="420"/>
        <w:rPr>
          <w:rFonts w:ascii="Times New Roman" w:eastAsiaTheme="minorEastAsia" w:hAnsi="Times New Roman"/>
          <w:szCs w:val="21"/>
        </w:rPr>
      </w:pPr>
      <w:r w:rsidRPr="00083034">
        <w:rPr>
          <w:rFonts w:ascii="Times New Roman" w:eastAsiaTheme="minorEastAsia" w:hAnsi="Times New Roman"/>
          <w:szCs w:val="21"/>
        </w:rPr>
        <w:t>3.</w:t>
      </w:r>
      <w:r w:rsidR="00083034">
        <w:rPr>
          <w:rFonts w:ascii="Times New Roman" w:eastAsiaTheme="minorEastAsia" w:hAnsi="Times New Roman" w:hint="eastAsia"/>
          <w:szCs w:val="21"/>
        </w:rPr>
        <w:t xml:space="preserve"> </w:t>
      </w:r>
      <w:r w:rsidRPr="00083034">
        <w:rPr>
          <w:rFonts w:ascii="Times New Roman" w:eastAsiaTheme="minorEastAsia" w:hAnsi="Times New Roman"/>
          <w:szCs w:val="21"/>
        </w:rPr>
        <w:t>显微构造学与构造物理学</w:t>
      </w:r>
      <w:r w:rsidRPr="00083034">
        <w:rPr>
          <w:rFonts w:ascii="Times New Roman" w:eastAsiaTheme="minorEastAsia" w:hAnsi="Times New Roman"/>
          <w:szCs w:val="21"/>
        </w:rPr>
        <w:t xml:space="preserve">     4.</w:t>
      </w:r>
      <w:r w:rsidR="00083034">
        <w:rPr>
          <w:rFonts w:ascii="Times New Roman" w:eastAsiaTheme="minorEastAsia" w:hAnsi="Times New Roman" w:hint="eastAsia"/>
          <w:szCs w:val="21"/>
        </w:rPr>
        <w:t xml:space="preserve"> </w:t>
      </w:r>
      <w:r w:rsidRPr="00083034">
        <w:rPr>
          <w:rFonts w:ascii="Times New Roman" w:eastAsiaTheme="minorEastAsia" w:hAnsi="Times New Roman"/>
          <w:szCs w:val="21"/>
        </w:rPr>
        <w:t>构造地球化学</w:t>
      </w:r>
    </w:p>
    <w:p w:rsidR="000E3444" w:rsidRPr="00083034" w:rsidRDefault="000E3444" w:rsidP="00083034">
      <w:pPr>
        <w:shd w:val="clear" w:color="auto" w:fill="FFFFFF"/>
        <w:adjustRightInd w:val="0"/>
        <w:snapToGrid w:val="0"/>
        <w:spacing w:line="360" w:lineRule="auto"/>
        <w:ind w:firstLineChars="200" w:firstLine="420"/>
        <w:rPr>
          <w:rFonts w:ascii="Times New Roman" w:eastAsiaTheme="minorEastAsia" w:hAnsi="Times New Roman"/>
          <w:szCs w:val="21"/>
        </w:rPr>
      </w:pPr>
      <w:r w:rsidRPr="00083034">
        <w:rPr>
          <w:rFonts w:ascii="Times New Roman" w:eastAsiaTheme="minorEastAsia" w:hAnsi="Times New Roman"/>
          <w:szCs w:val="21"/>
        </w:rPr>
        <w:t>5.</w:t>
      </w:r>
      <w:r w:rsidR="00083034">
        <w:rPr>
          <w:rFonts w:ascii="Times New Roman" w:eastAsiaTheme="minorEastAsia" w:hAnsi="Times New Roman" w:hint="eastAsia"/>
          <w:szCs w:val="21"/>
        </w:rPr>
        <w:t xml:space="preserve"> </w:t>
      </w:r>
      <w:r w:rsidRPr="00083034">
        <w:rPr>
          <w:rFonts w:ascii="Times New Roman" w:eastAsiaTheme="minorEastAsia" w:hAnsi="Times New Roman"/>
          <w:szCs w:val="21"/>
        </w:rPr>
        <w:t>新构造与活动构造及地震</w:t>
      </w:r>
      <w:r w:rsidRPr="00083034">
        <w:rPr>
          <w:rFonts w:ascii="Times New Roman" w:eastAsiaTheme="minorEastAsia" w:hAnsi="Times New Roman"/>
          <w:szCs w:val="21"/>
        </w:rPr>
        <w:t xml:space="preserve">     6.</w:t>
      </w:r>
      <w:r w:rsidR="00083034">
        <w:rPr>
          <w:rFonts w:ascii="Times New Roman" w:eastAsiaTheme="minorEastAsia" w:hAnsi="Times New Roman" w:hint="eastAsia"/>
          <w:szCs w:val="21"/>
        </w:rPr>
        <w:t xml:space="preserve"> </w:t>
      </w:r>
      <w:r w:rsidRPr="00083034">
        <w:rPr>
          <w:rFonts w:ascii="Times New Roman" w:eastAsiaTheme="minorEastAsia" w:hAnsi="Times New Roman"/>
          <w:szCs w:val="21"/>
        </w:rPr>
        <w:t>构造定量化与模拟</w:t>
      </w:r>
    </w:p>
    <w:p w:rsidR="00083034" w:rsidRPr="00083034" w:rsidRDefault="000E3444" w:rsidP="00083034">
      <w:pPr>
        <w:shd w:val="clear" w:color="auto" w:fill="FFFFFF"/>
        <w:adjustRightInd w:val="0"/>
        <w:snapToGrid w:val="0"/>
        <w:spacing w:line="360" w:lineRule="auto"/>
        <w:ind w:firstLineChars="200" w:firstLine="420"/>
        <w:rPr>
          <w:rFonts w:ascii="Times New Roman" w:eastAsiaTheme="minorEastAsia" w:hAnsi="Times New Roman"/>
          <w:szCs w:val="21"/>
        </w:rPr>
      </w:pPr>
      <w:r w:rsidRPr="00083034">
        <w:rPr>
          <w:rFonts w:ascii="Times New Roman" w:eastAsiaTheme="minorEastAsia" w:hAnsi="Times New Roman"/>
          <w:szCs w:val="21"/>
        </w:rPr>
        <w:t>7.</w:t>
      </w:r>
      <w:r w:rsidR="00083034">
        <w:rPr>
          <w:rFonts w:ascii="Times New Roman" w:eastAsiaTheme="minorEastAsia" w:hAnsi="Times New Roman" w:hint="eastAsia"/>
          <w:szCs w:val="21"/>
        </w:rPr>
        <w:t xml:space="preserve"> </w:t>
      </w:r>
      <w:r w:rsidRPr="00083034">
        <w:rPr>
          <w:rFonts w:ascii="Times New Roman" w:eastAsiaTheme="minorEastAsia" w:hAnsi="Times New Roman"/>
          <w:szCs w:val="21"/>
        </w:rPr>
        <w:t>盆地构造分析</w:t>
      </w:r>
      <w:r w:rsidRPr="00083034">
        <w:rPr>
          <w:rFonts w:ascii="Times New Roman" w:eastAsiaTheme="minorEastAsia" w:hAnsi="Times New Roman"/>
          <w:szCs w:val="21"/>
        </w:rPr>
        <w:t xml:space="preserve">               8.</w:t>
      </w:r>
      <w:r w:rsidR="00083034">
        <w:rPr>
          <w:rFonts w:ascii="Times New Roman" w:eastAsiaTheme="minorEastAsia" w:hAnsi="Times New Roman" w:hint="eastAsia"/>
          <w:szCs w:val="21"/>
        </w:rPr>
        <w:t xml:space="preserve"> </w:t>
      </w:r>
      <w:r w:rsidRPr="00083034">
        <w:rPr>
          <w:rFonts w:ascii="Times New Roman" w:eastAsiaTheme="minorEastAsia" w:hAnsi="Times New Roman"/>
          <w:szCs w:val="21"/>
        </w:rPr>
        <w:t>应用构造地质学</w:t>
      </w:r>
    </w:p>
    <w:p w:rsidR="000E3444" w:rsidRPr="001D09CF" w:rsidRDefault="000E3444" w:rsidP="00083034">
      <w:pPr>
        <w:shd w:val="clear" w:color="auto" w:fill="FFFFFF"/>
        <w:adjustRightInd w:val="0"/>
        <w:snapToGrid w:val="0"/>
        <w:spacing w:line="360" w:lineRule="auto"/>
        <w:ind w:firstLineChars="200" w:firstLine="420"/>
        <w:rPr>
          <w:rFonts w:ascii="Times New Roman" w:eastAsiaTheme="minorEastAsia" w:hAnsi="Times New Roman"/>
          <w:kern w:val="0"/>
          <w:szCs w:val="21"/>
        </w:rPr>
      </w:pPr>
      <w:r w:rsidRPr="00083034">
        <w:rPr>
          <w:rFonts w:ascii="Times New Roman" w:eastAsiaTheme="minorEastAsia" w:hAnsi="Times New Roman"/>
          <w:szCs w:val="21"/>
        </w:rPr>
        <w:t>9.</w:t>
      </w:r>
      <w:r w:rsidR="00083034">
        <w:rPr>
          <w:rFonts w:ascii="Times New Roman" w:eastAsiaTheme="minorEastAsia" w:hAnsi="Times New Roman" w:hint="eastAsia"/>
          <w:szCs w:val="21"/>
        </w:rPr>
        <w:t xml:space="preserve"> </w:t>
      </w:r>
      <w:r w:rsidRPr="00083034">
        <w:rPr>
          <w:rFonts w:ascii="Times New Roman" w:eastAsiaTheme="minorEastAsia" w:hAnsi="Times New Roman"/>
          <w:szCs w:val="21"/>
        </w:rPr>
        <w:t>构造古地磁学</w:t>
      </w:r>
      <w:r w:rsidRPr="001D09CF">
        <w:rPr>
          <w:rFonts w:ascii="Times New Roman" w:eastAsiaTheme="minorEastAsia" w:hAnsi="Times New Roman"/>
          <w:kern w:val="0"/>
          <w:szCs w:val="21"/>
        </w:rPr>
        <w:t xml:space="preserve"> </w:t>
      </w:r>
    </w:p>
    <w:p w:rsidR="000E3444" w:rsidRPr="0029335D" w:rsidRDefault="000E3444" w:rsidP="000E3444">
      <w:pPr>
        <w:pStyle w:val="ad"/>
        <w:snapToGrid w:val="0"/>
        <w:spacing w:before="240" w:line="360" w:lineRule="auto"/>
        <w:ind w:firstLineChars="0" w:firstLine="0"/>
        <w:rPr>
          <w:rFonts w:ascii="黑体" w:eastAsia="黑体" w:hAnsi="黑体"/>
          <w:b/>
          <w:sz w:val="24"/>
          <w:szCs w:val="24"/>
        </w:rPr>
      </w:pPr>
      <w:r w:rsidRPr="0029335D">
        <w:rPr>
          <w:rFonts w:ascii="黑体" w:eastAsia="黑体" w:hAnsi="黑体" w:hint="eastAsia"/>
          <w:b/>
          <w:sz w:val="24"/>
          <w:szCs w:val="24"/>
        </w:rPr>
        <w:t>三、学习年限</w:t>
      </w:r>
      <w:r>
        <w:rPr>
          <w:rFonts w:ascii="黑体" w:eastAsia="黑体" w:hAnsi="黑体" w:hint="eastAsia"/>
          <w:b/>
          <w:sz w:val="24"/>
          <w:szCs w:val="24"/>
        </w:rPr>
        <w:t>及学分</w:t>
      </w:r>
    </w:p>
    <w:p w:rsidR="000E3444" w:rsidRPr="001E5178" w:rsidRDefault="000E3444" w:rsidP="000E3444">
      <w:pPr>
        <w:snapToGrid w:val="0"/>
        <w:spacing w:line="300" w:lineRule="auto"/>
        <w:ind w:firstLineChars="200" w:firstLine="420"/>
        <w:rPr>
          <w:rFonts w:ascii="Times New Roman" w:hAnsi="宋体"/>
          <w:szCs w:val="21"/>
        </w:rPr>
      </w:pPr>
      <w:r w:rsidRPr="001E5178">
        <w:rPr>
          <w:rFonts w:ascii="Times New Roman" w:hAnsi="宋体" w:hint="eastAsia"/>
          <w:szCs w:val="21"/>
        </w:rPr>
        <w:t>学制</w:t>
      </w:r>
      <w:r>
        <w:rPr>
          <w:rFonts w:ascii="Times New Roman" w:hAnsi="宋体" w:hint="eastAsia"/>
          <w:szCs w:val="21"/>
        </w:rPr>
        <w:t>3</w:t>
      </w:r>
      <w:r w:rsidRPr="001E5178">
        <w:rPr>
          <w:rFonts w:ascii="Times New Roman" w:hAnsi="宋体" w:hint="eastAsia"/>
          <w:szCs w:val="21"/>
        </w:rPr>
        <w:t>年，最长学习年限</w:t>
      </w:r>
      <w:r>
        <w:rPr>
          <w:rFonts w:ascii="Times New Roman" w:hAnsi="宋体" w:hint="eastAsia"/>
          <w:szCs w:val="21"/>
        </w:rPr>
        <w:t>4</w:t>
      </w:r>
      <w:r w:rsidRPr="001E5178">
        <w:rPr>
          <w:rFonts w:ascii="Times New Roman" w:hAnsi="宋体" w:hint="eastAsia"/>
          <w:szCs w:val="21"/>
        </w:rPr>
        <w:t>年（含休学）</w:t>
      </w:r>
      <w:r>
        <w:rPr>
          <w:rFonts w:ascii="Times New Roman" w:hAnsi="宋体" w:hint="eastAsia"/>
          <w:szCs w:val="21"/>
        </w:rPr>
        <w:t>，不少于</w:t>
      </w:r>
      <w:r>
        <w:rPr>
          <w:rFonts w:ascii="Times New Roman" w:hAnsi="宋体" w:hint="eastAsia"/>
          <w:szCs w:val="21"/>
        </w:rPr>
        <w:t>28</w:t>
      </w:r>
      <w:r w:rsidRPr="001E5178">
        <w:rPr>
          <w:rFonts w:ascii="Times New Roman" w:hAnsi="宋体" w:hint="eastAsia"/>
          <w:szCs w:val="21"/>
        </w:rPr>
        <w:t>学分。</w:t>
      </w:r>
    </w:p>
    <w:p w:rsidR="000E3444" w:rsidRDefault="000E3444" w:rsidP="000E3444">
      <w:pPr>
        <w:pStyle w:val="ad"/>
        <w:snapToGrid w:val="0"/>
        <w:spacing w:before="240" w:line="360" w:lineRule="auto"/>
        <w:ind w:firstLineChars="0" w:firstLine="0"/>
        <w:rPr>
          <w:rFonts w:ascii="黑体" w:eastAsia="黑体" w:hAnsi="黑体"/>
          <w:b/>
          <w:sz w:val="24"/>
          <w:szCs w:val="24"/>
        </w:rPr>
      </w:pPr>
      <w:r>
        <w:rPr>
          <w:rFonts w:ascii="黑体" w:eastAsia="黑体" w:hAnsi="黑体" w:hint="eastAsia"/>
          <w:b/>
          <w:sz w:val="24"/>
          <w:szCs w:val="24"/>
        </w:rPr>
        <w:t>四</w:t>
      </w:r>
      <w:r w:rsidRPr="0029335D">
        <w:rPr>
          <w:rFonts w:ascii="黑体" w:eastAsia="黑体" w:hAnsi="黑体" w:hint="eastAsia"/>
          <w:b/>
          <w:sz w:val="24"/>
          <w:szCs w:val="24"/>
        </w:rPr>
        <w:t>、</w:t>
      </w:r>
      <w:r>
        <w:rPr>
          <w:rFonts w:ascii="黑体" w:eastAsia="黑体" w:hAnsi="黑体" w:hint="eastAsia"/>
          <w:b/>
          <w:sz w:val="24"/>
          <w:szCs w:val="24"/>
        </w:rPr>
        <w:t>课程设置</w:t>
      </w:r>
    </w:p>
    <w:tbl>
      <w:tblPr>
        <w:tblW w:w="8886" w:type="dxa"/>
        <w:jc w:val="center"/>
        <w:tblLayout w:type="fixed"/>
        <w:tblLook w:val="04A0" w:firstRow="1" w:lastRow="0" w:firstColumn="1" w:lastColumn="0" w:noHBand="0" w:noVBand="1"/>
      </w:tblPr>
      <w:tblGrid>
        <w:gridCol w:w="444"/>
        <w:gridCol w:w="770"/>
        <w:gridCol w:w="1246"/>
        <w:gridCol w:w="2422"/>
        <w:gridCol w:w="644"/>
        <w:gridCol w:w="657"/>
        <w:gridCol w:w="700"/>
        <w:gridCol w:w="1106"/>
        <w:gridCol w:w="897"/>
      </w:tblGrid>
      <w:tr w:rsidR="000E3444" w:rsidRPr="00083034" w:rsidTr="00083034">
        <w:trPr>
          <w:trHeight w:val="340"/>
          <w:jc w:val="center"/>
        </w:trPr>
        <w:tc>
          <w:tcPr>
            <w:tcW w:w="12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课程类别</w:t>
            </w:r>
          </w:p>
        </w:tc>
        <w:tc>
          <w:tcPr>
            <w:tcW w:w="1246" w:type="dxa"/>
            <w:tcBorders>
              <w:top w:val="single" w:sz="4" w:space="0" w:color="auto"/>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课程编号</w:t>
            </w:r>
          </w:p>
        </w:tc>
        <w:tc>
          <w:tcPr>
            <w:tcW w:w="2422" w:type="dxa"/>
            <w:tcBorders>
              <w:top w:val="single" w:sz="4" w:space="0" w:color="auto"/>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课程名称</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学时</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学分</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开课</w:t>
            </w:r>
          </w:p>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学期</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开课单位</w:t>
            </w:r>
          </w:p>
        </w:tc>
        <w:tc>
          <w:tcPr>
            <w:tcW w:w="897" w:type="dxa"/>
            <w:tcBorders>
              <w:top w:val="single" w:sz="4" w:space="0" w:color="auto"/>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备注</w:t>
            </w:r>
          </w:p>
        </w:tc>
      </w:tr>
      <w:tr w:rsidR="000E3444" w:rsidRPr="00083034" w:rsidTr="00083034">
        <w:trPr>
          <w:trHeight w:val="340"/>
          <w:jc w:val="center"/>
        </w:trPr>
        <w:tc>
          <w:tcPr>
            <w:tcW w:w="1214"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bCs/>
                <w:kern w:val="0"/>
                <w:szCs w:val="21"/>
              </w:rPr>
            </w:pPr>
            <w:r w:rsidRPr="00083034">
              <w:rPr>
                <w:rFonts w:ascii="Times New Roman" w:eastAsiaTheme="minorEastAsia" w:hAnsi="Times New Roman"/>
                <w:bCs/>
                <w:kern w:val="0"/>
                <w:szCs w:val="21"/>
              </w:rPr>
              <w:t>公共</w:t>
            </w:r>
          </w:p>
          <w:p w:rsidR="000E3444" w:rsidRPr="00083034" w:rsidRDefault="000E3444" w:rsidP="00521567">
            <w:pPr>
              <w:widowControl/>
              <w:snapToGrid w:val="0"/>
              <w:jc w:val="center"/>
              <w:rPr>
                <w:rFonts w:ascii="Times New Roman" w:eastAsiaTheme="minorEastAsia" w:hAnsi="Times New Roman"/>
                <w:bCs/>
                <w:kern w:val="0"/>
                <w:szCs w:val="21"/>
              </w:rPr>
            </w:pPr>
            <w:r w:rsidRPr="00083034">
              <w:rPr>
                <w:rFonts w:ascii="Times New Roman" w:eastAsiaTheme="minorEastAsia" w:hAnsi="Times New Roman"/>
                <w:bCs/>
                <w:kern w:val="0"/>
                <w:szCs w:val="21"/>
              </w:rPr>
              <w:t>学位课</w:t>
            </w: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087C4E">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SG08001A</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left"/>
              <w:rPr>
                <w:rFonts w:ascii="Times New Roman" w:eastAsiaTheme="minorEastAsia" w:hAnsi="Times New Roman"/>
                <w:kern w:val="0"/>
                <w:szCs w:val="21"/>
              </w:rPr>
            </w:pPr>
            <w:r w:rsidRPr="00083034">
              <w:rPr>
                <w:rFonts w:ascii="Times New Roman" w:eastAsiaTheme="minorEastAsia" w:hAnsi="Times New Roman"/>
                <w:kern w:val="0"/>
                <w:szCs w:val="21"/>
              </w:rPr>
              <w:t>硕士英语</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64</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4</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秋</w:t>
            </w:r>
          </w:p>
        </w:tc>
        <w:tc>
          <w:tcPr>
            <w:tcW w:w="110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外语学院</w:t>
            </w:r>
          </w:p>
        </w:tc>
        <w:tc>
          <w:tcPr>
            <w:tcW w:w="897" w:type="dxa"/>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1214" w:type="dxa"/>
            <w:gridSpan w:val="2"/>
            <w:vMerge/>
            <w:tcBorders>
              <w:top w:val="nil"/>
              <w:left w:val="single" w:sz="4" w:space="0" w:color="auto"/>
              <w:bottom w:val="single" w:sz="4" w:space="0" w:color="000000"/>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SG18001A</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left"/>
              <w:rPr>
                <w:rFonts w:ascii="Times New Roman" w:eastAsiaTheme="minorEastAsia" w:hAnsi="Times New Roman"/>
                <w:kern w:val="0"/>
                <w:szCs w:val="21"/>
              </w:rPr>
            </w:pPr>
            <w:r w:rsidRPr="00083034">
              <w:rPr>
                <w:rFonts w:ascii="Times New Roman" w:eastAsiaTheme="minorEastAsia" w:hAnsi="Times New Roman"/>
                <w:kern w:val="0"/>
                <w:szCs w:val="21"/>
              </w:rPr>
              <w:t>中国特色社会主义理论与实践研究</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32</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秋</w:t>
            </w:r>
          </w:p>
        </w:tc>
        <w:tc>
          <w:tcPr>
            <w:tcW w:w="1106" w:type="dxa"/>
            <w:tcBorders>
              <w:top w:val="nil"/>
              <w:left w:val="nil"/>
              <w:bottom w:val="single" w:sz="4" w:space="0" w:color="auto"/>
              <w:right w:val="single" w:sz="4" w:space="0" w:color="auto"/>
            </w:tcBorders>
            <w:shd w:val="clear" w:color="auto" w:fill="auto"/>
            <w:vAlign w:val="center"/>
          </w:tcPr>
          <w:p w:rsidR="000E3444" w:rsidRPr="00083034" w:rsidRDefault="00820757"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马克思学院</w:t>
            </w:r>
          </w:p>
        </w:tc>
        <w:tc>
          <w:tcPr>
            <w:tcW w:w="897" w:type="dxa"/>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1214" w:type="dxa"/>
            <w:gridSpan w:val="2"/>
            <w:vMerge/>
            <w:tcBorders>
              <w:top w:val="nil"/>
              <w:left w:val="single" w:sz="4" w:space="0" w:color="auto"/>
              <w:bottom w:val="single" w:sz="4" w:space="0" w:color="000000"/>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SG18002A</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left"/>
              <w:rPr>
                <w:rFonts w:ascii="Times New Roman" w:eastAsiaTheme="minorEastAsia" w:hAnsi="Times New Roman"/>
                <w:kern w:val="0"/>
                <w:szCs w:val="21"/>
              </w:rPr>
            </w:pPr>
            <w:r w:rsidRPr="00083034">
              <w:rPr>
                <w:rFonts w:ascii="Times New Roman" w:eastAsiaTheme="minorEastAsia" w:hAnsi="Times New Roman"/>
                <w:kern w:val="0"/>
                <w:szCs w:val="21"/>
              </w:rPr>
              <w:t>自然辩证法概论</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16</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1</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87C4E"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春</w:t>
            </w:r>
          </w:p>
        </w:tc>
        <w:tc>
          <w:tcPr>
            <w:tcW w:w="1106" w:type="dxa"/>
            <w:tcBorders>
              <w:top w:val="nil"/>
              <w:left w:val="nil"/>
              <w:bottom w:val="single" w:sz="4" w:space="0" w:color="auto"/>
              <w:right w:val="single" w:sz="4" w:space="0" w:color="auto"/>
            </w:tcBorders>
            <w:shd w:val="clear" w:color="auto" w:fill="auto"/>
            <w:vAlign w:val="center"/>
          </w:tcPr>
          <w:p w:rsidR="000E3444" w:rsidRPr="00083034" w:rsidRDefault="00820757"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马克思学院</w:t>
            </w:r>
          </w:p>
        </w:tc>
        <w:tc>
          <w:tcPr>
            <w:tcW w:w="897" w:type="dxa"/>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1214" w:type="dxa"/>
            <w:gridSpan w:val="2"/>
            <w:vMerge/>
            <w:tcBorders>
              <w:top w:val="nil"/>
              <w:left w:val="single" w:sz="4" w:space="0" w:color="auto"/>
              <w:bottom w:val="single" w:sz="4" w:space="0" w:color="000000"/>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SG01001</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left"/>
              <w:rPr>
                <w:rFonts w:ascii="Times New Roman" w:eastAsiaTheme="minorEastAsia" w:hAnsi="Times New Roman"/>
                <w:kern w:val="0"/>
                <w:szCs w:val="21"/>
              </w:rPr>
            </w:pPr>
            <w:r w:rsidRPr="00083034">
              <w:rPr>
                <w:rFonts w:ascii="Times New Roman" w:eastAsiaTheme="minorEastAsia" w:hAnsi="Times New Roman"/>
                <w:kern w:val="0"/>
                <w:szCs w:val="21"/>
              </w:rPr>
              <w:t>数学在地学中的应用</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40</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秋</w:t>
            </w:r>
          </w:p>
        </w:tc>
        <w:tc>
          <w:tcPr>
            <w:tcW w:w="110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地学院</w:t>
            </w:r>
          </w:p>
        </w:tc>
        <w:tc>
          <w:tcPr>
            <w:tcW w:w="897" w:type="dxa"/>
            <w:vMerge w:val="restart"/>
            <w:tcBorders>
              <w:top w:val="nil"/>
              <w:left w:val="nil"/>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仅限地院、科学院学生选修</w:t>
            </w:r>
          </w:p>
        </w:tc>
      </w:tr>
      <w:tr w:rsidR="000E3444" w:rsidRPr="00083034" w:rsidTr="00083034">
        <w:trPr>
          <w:trHeight w:val="340"/>
          <w:jc w:val="center"/>
        </w:trPr>
        <w:tc>
          <w:tcPr>
            <w:tcW w:w="1214" w:type="dxa"/>
            <w:gridSpan w:val="2"/>
            <w:vMerge/>
            <w:tcBorders>
              <w:top w:val="nil"/>
              <w:left w:val="single" w:sz="4" w:space="0" w:color="auto"/>
              <w:bottom w:val="single" w:sz="4" w:space="0" w:color="000000"/>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087C4E">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SG01002</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left"/>
              <w:rPr>
                <w:rFonts w:ascii="Times New Roman" w:eastAsiaTheme="minorEastAsia" w:hAnsi="Times New Roman"/>
                <w:kern w:val="0"/>
                <w:szCs w:val="21"/>
              </w:rPr>
            </w:pPr>
            <w:r w:rsidRPr="00083034">
              <w:rPr>
                <w:rFonts w:ascii="Times New Roman" w:eastAsiaTheme="minorEastAsia" w:hAnsi="Times New Roman"/>
                <w:kern w:val="0"/>
                <w:szCs w:val="21"/>
              </w:rPr>
              <w:t>计算机在地学中的应用</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32</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秋</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地学院</w:t>
            </w:r>
          </w:p>
        </w:tc>
        <w:tc>
          <w:tcPr>
            <w:tcW w:w="897" w:type="dxa"/>
            <w:vMerge/>
            <w:tcBorders>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1214" w:type="dxa"/>
            <w:gridSpan w:val="2"/>
            <w:vMerge w:val="restart"/>
            <w:tcBorders>
              <w:top w:val="nil"/>
              <w:left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bCs/>
                <w:kern w:val="0"/>
                <w:szCs w:val="21"/>
              </w:rPr>
            </w:pPr>
            <w:r w:rsidRPr="00083034">
              <w:rPr>
                <w:rFonts w:ascii="Times New Roman" w:eastAsiaTheme="minorEastAsia" w:hAnsi="Times New Roman"/>
                <w:bCs/>
                <w:kern w:val="0"/>
                <w:szCs w:val="21"/>
              </w:rPr>
              <w:t>专业</w:t>
            </w:r>
          </w:p>
          <w:p w:rsidR="000E3444" w:rsidRPr="00083034" w:rsidRDefault="000E3444" w:rsidP="00521567">
            <w:pPr>
              <w:widowControl/>
              <w:snapToGrid w:val="0"/>
              <w:jc w:val="center"/>
              <w:rPr>
                <w:rFonts w:ascii="Times New Roman" w:eastAsiaTheme="minorEastAsia" w:hAnsi="Times New Roman"/>
                <w:bCs/>
                <w:kern w:val="0"/>
                <w:szCs w:val="21"/>
              </w:rPr>
            </w:pPr>
            <w:r w:rsidRPr="00083034">
              <w:rPr>
                <w:rFonts w:ascii="Times New Roman" w:eastAsiaTheme="minorEastAsia" w:hAnsi="Times New Roman"/>
                <w:bCs/>
                <w:kern w:val="0"/>
                <w:szCs w:val="21"/>
              </w:rPr>
              <w:t>学位课</w:t>
            </w: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SZ01001D</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left"/>
              <w:rPr>
                <w:rFonts w:ascii="Times New Roman" w:eastAsiaTheme="minorEastAsia" w:hAnsi="Times New Roman"/>
                <w:kern w:val="0"/>
                <w:szCs w:val="21"/>
              </w:rPr>
            </w:pPr>
            <w:r w:rsidRPr="00083034">
              <w:rPr>
                <w:rFonts w:ascii="Times New Roman" w:eastAsiaTheme="minorEastAsia" w:hAnsi="Times New Roman"/>
                <w:kern w:val="0"/>
                <w:szCs w:val="21"/>
              </w:rPr>
              <w:t>专业外语（含科技论文写作方法）</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40</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春</w:t>
            </w:r>
          </w:p>
        </w:tc>
        <w:tc>
          <w:tcPr>
            <w:tcW w:w="110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地学院</w:t>
            </w:r>
          </w:p>
        </w:tc>
        <w:tc>
          <w:tcPr>
            <w:tcW w:w="897" w:type="dxa"/>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1214" w:type="dxa"/>
            <w:gridSpan w:val="2"/>
            <w:vMerge/>
            <w:tcBorders>
              <w:left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SZ01014</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eastAsiaTheme="minorEastAsia" w:hAnsi="Times New Roman"/>
                <w:szCs w:val="21"/>
              </w:rPr>
            </w:pPr>
            <w:r w:rsidRPr="00083034">
              <w:rPr>
                <w:rFonts w:ascii="Times New Roman" w:eastAsiaTheme="minorEastAsia" w:hAnsi="Times New Roman"/>
                <w:szCs w:val="21"/>
              </w:rPr>
              <w:t>区域构造解析</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48</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3</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秋</w:t>
            </w:r>
          </w:p>
        </w:tc>
        <w:tc>
          <w:tcPr>
            <w:tcW w:w="110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kern w:val="0"/>
                <w:szCs w:val="21"/>
              </w:rPr>
              <w:t>地学院</w:t>
            </w:r>
          </w:p>
        </w:tc>
        <w:tc>
          <w:tcPr>
            <w:tcW w:w="897" w:type="dxa"/>
            <w:vMerge w:val="restart"/>
            <w:tcBorders>
              <w:top w:val="nil"/>
              <w:left w:val="nil"/>
              <w:right w:val="single" w:sz="4" w:space="0" w:color="auto"/>
            </w:tcBorders>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二选一</w:t>
            </w:r>
          </w:p>
        </w:tc>
      </w:tr>
      <w:tr w:rsidR="000E3444" w:rsidRPr="00083034" w:rsidTr="00083034">
        <w:trPr>
          <w:trHeight w:val="340"/>
          <w:jc w:val="center"/>
        </w:trPr>
        <w:tc>
          <w:tcPr>
            <w:tcW w:w="1214" w:type="dxa"/>
            <w:gridSpan w:val="2"/>
            <w:vMerge/>
            <w:tcBorders>
              <w:left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SZ01015</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eastAsiaTheme="minorEastAsia" w:hAnsi="Times New Roman"/>
                <w:szCs w:val="21"/>
              </w:rPr>
            </w:pPr>
            <w:r w:rsidRPr="00083034">
              <w:rPr>
                <w:rFonts w:ascii="Times New Roman" w:eastAsiaTheme="minorEastAsia" w:hAnsi="Times New Roman"/>
                <w:szCs w:val="21"/>
              </w:rPr>
              <w:t>大地构造学</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48</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3</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rightChars="-30" w:right="-63"/>
              <w:jc w:val="center"/>
              <w:rPr>
                <w:rFonts w:ascii="Times New Roman" w:eastAsiaTheme="minorEastAsia" w:hAnsi="Times New Roman"/>
                <w:szCs w:val="21"/>
              </w:rPr>
            </w:pPr>
            <w:r w:rsidRPr="00083034">
              <w:rPr>
                <w:rFonts w:ascii="Times New Roman" w:eastAsiaTheme="minorEastAsia" w:hAnsi="Times New Roman"/>
                <w:szCs w:val="21"/>
              </w:rPr>
              <w:t>秋</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kern w:val="0"/>
                <w:szCs w:val="21"/>
              </w:rPr>
              <w:t>地学院</w:t>
            </w:r>
          </w:p>
        </w:tc>
        <w:tc>
          <w:tcPr>
            <w:tcW w:w="897" w:type="dxa"/>
            <w:vMerge/>
            <w:tcBorders>
              <w:left w:val="nil"/>
              <w:bottom w:val="single" w:sz="4" w:space="0" w:color="auto"/>
              <w:right w:val="single" w:sz="4" w:space="0" w:color="auto"/>
            </w:tcBorders>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p>
        </w:tc>
      </w:tr>
      <w:tr w:rsidR="000E3444" w:rsidRPr="00083034" w:rsidTr="00083034">
        <w:trPr>
          <w:trHeight w:val="340"/>
          <w:jc w:val="center"/>
        </w:trPr>
        <w:tc>
          <w:tcPr>
            <w:tcW w:w="1214" w:type="dxa"/>
            <w:gridSpan w:val="2"/>
            <w:vMerge/>
            <w:tcBorders>
              <w:left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SZ01036</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eastAsiaTheme="minorEastAsia" w:hAnsi="Times New Roman"/>
                <w:szCs w:val="21"/>
              </w:rPr>
            </w:pPr>
            <w:r w:rsidRPr="00083034">
              <w:rPr>
                <w:rFonts w:ascii="Times New Roman" w:eastAsiaTheme="minorEastAsia" w:hAnsi="Times New Roman"/>
                <w:szCs w:val="21"/>
              </w:rPr>
              <w:t>高级构造地质学</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48</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3</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春</w:t>
            </w:r>
          </w:p>
        </w:tc>
        <w:tc>
          <w:tcPr>
            <w:tcW w:w="110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kern w:val="0"/>
                <w:szCs w:val="21"/>
              </w:rPr>
              <w:t>地学院</w:t>
            </w:r>
          </w:p>
        </w:tc>
        <w:tc>
          <w:tcPr>
            <w:tcW w:w="897" w:type="dxa"/>
            <w:vMerge w:val="restart"/>
            <w:tcBorders>
              <w:top w:val="nil"/>
              <w:left w:val="nil"/>
              <w:right w:val="single" w:sz="4" w:space="0" w:color="auto"/>
            </w:tcBorders>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二选一</w:t>
            </w:r>
          </w:p>
        </w:tc>
      </w:tr>
      <w:tr w:rsidR="000E3444" w:rsidRPr="00083034" w:rsidTr="00083034">
        <w:trPr>
          <w:trHeight w:val="340"/>
          <w:jc w:val="center"/>
        </w:trPr>
        <w:tc>
          <w:tcPr>
            <w:tcW w:w="1214" w:type="dxa"/>
            <w:gridSpan w:val="2"/>
            <w:vMerge/>
            <w:tcBorders>
              <w:left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SZ01016</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eastAsiaTheme="minorEastAsia" w:hAnsi="Times New Roman"/>
                <w:szCs w:val="21"/>
              </w:rPr>
            </w:pPr>
            <w:r w:rsidRPr="00083034">
              <w:rPr>
                <w:rFonts w:ascii="Times New Roman" w:eastAsiaTheme="minorEastAsia" w:hAnsi="Times New Roman"/>
                <w:szCs w:val="21"/>
              </w:rPr>
              <w:t>沉积盆地构造学</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48</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3</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秋</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kern w:val="0"/>
                <w:szCs w:val="21"/>
              </w:rPr>
              <w:t>地学院</w:t>
            </w:r>
          </w:p>
        </w:tc>
        <w:tc>
          <w:tcPr>
            <w:tcW w:w="897" w:type="dxa"/>
            <w:vMerge/>
            <w:tcBorders>
              <w:left w:val="nil"/>
              <w:bottom w:val="single" w:sz="4" w:space="0" w:color="auto"/>
              <w:right w:val="single" w:sz="4" w:space="0" w:color="auto"/>
            </w:tcBorders>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p>
        </w:tc>
      </w:tr>
      <w:tr w:rsidR="000E3444" w:rsidRPr="00083034" w:rsidTr="00083034">
        <w:trPr>
          <w:trHeight w:val="340"/>
          <w:jc w:val="center"/>
        </w:trPr>
        <w:tc>
          <w:tcPr>
            <w:tcW w:w="1214" w:type="dxa"/>
            <w:gridSpan w:val="2"/>
            <w:vMerge/>
            <w:tcBorders>
              <w:left w:val="single" w:sz="4" w:space="0" w:color="auto"/>
              <w:bottom w:val="single" w:sz="4" w:space="0" w:color="000000"/>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SZ01026</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left"/>
              <w:rPr>
                <w:rFonts w:ascii="Times New Roman" w:eastAsiaTheme="minorEastAsia" w:hAnsi="Times New Roman"/>
                <w:kern w:val="0"/>
                <w:szCs w:val="21"/>
              </w:rPr>
            </w:pPr>
            <w:r w:rsidRPr="00083034">
              <w:rPr>
                <w:rFonts w:ascii="Times New Roman" w:eastAsiaTheme="minorEastAsia" w:hAnsi="Times New Roman"/>
                <w:szCs w:val="21"/>
              </w:rPr>
              <w:t>显微构造地质学</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32</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szCs w:val="21"/>
              </w:rPr>
              <w:t>春</w:t>
            </w:r>
          </w:p>
        </w:tc>
        <w:tc>
          <w:tcPr>
            <w:tcW w:w="110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地学院</w:t>
            </w:r>
          </w:p>
        </w:tc>
        <w:tc>
          <w:tcPr>
            <w:tcW w:w="897" w:type="dxa"/>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444" w:type="dxa"/>
            <w:vMerge w:val="restart"/>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r w:rsidRPr="00083034">
              <w:rPr>
                <w:rFonts w:ascii="Times New Roman" w:eastAsiaTheme="minorEastAsia" w:hAnsi="Times New Roman"/>
                <w:bCs/>
                <w:kern w:val="0"/>
                <w:szCs w:val="21"/>
              </w:rPr>
              <w:t>专</w:t>
            </w:r>
          </w:p>
          <w:p w:rsidR="000E3444" w:rsidRPr="00083034" w:rsidRDefault="000E3444" w:rsidP="00521567">
            <w:pPr>
              <w:snapToGrid w:val="0"/>
              <w:jc w:val="center"/>
              <w:rPr>
                <w:rFonts w:ascii="Times New Roman" w:eastAsiaTheme="minorEastAsia" w:hAnsi="Times New Roman"/>
                <w:bCs/>
                <w:kern w:val="0"/>
                <w:szCs w:val="21"/>
              </w:rPr>
            </w:pPr>
            <w:r w:rsidRPr="00083034">
              <w:rPr>
                <w:rFonts w:ascii="Times New Roman" w:eastAsiaTheme="minorEastAsia" w:hAnsi="Times New Roman"/>
                <w:bCs/>
                <w:kern w:val="0"/>
                <w:szCs w:val="21"/>
              </w:rPr>
              <w:t>业</w:t>
            </w:r>
          </w:p>
          <w:p w:rsidR="000E3444" w:rsidRPr="00083034" w:rsidRDefault="000E3444" w:rsidP="00521567">
            <w:pPr>
              <w:snapToGrid w:val="0"/>
              <w:jc w:val="center"/>
              <w:rPr>
                <w:rFonts w:ascii="Times New Roman" w:eastAsiaTheme="minorEastAsia" w:hAnsi="Times New Roman"/>
                <w:bCs/>
                <w:kern w:val="0"/>
                <w:szCs w:val="21"/>
              </w:rPr>
            </w:pPr>
            <w:r w:rsidRPr="00083034">
              <w:rPr>
                <w:rFonts w:ascii="Times New Roman" w:eastAsiaTheme="minorEastAsia" w:hAnsi="Times New Roman"/>
                <w:bCs/>
                <w:kern w:val="0"/>
                <w:szCs w:val="21"/>
              </w:rPr>
              <w:t>选</w:t>
            </w:r>
          </w:p>
          <w:p w:rsidR="000E3444" w:rsidRPr="00083034" w:rsidRDefault="000E3444" w:rsidP="00521567">
            <w:pPr>
              <w:snapToGrid w:val="0"/>
              <w:jc w:val="center"/>
              <w:rPr>
                <w:rFonts w:ascii="Times New Roman" w:eastAsiaTheme="minorEastAsia" w:hAnsi="Times New Roman"/>
                <w:bCs/>
                <w:kern w:val="0"/>
                <w:szCs w:val="21"/>
              </w:rPr>
            </w:pPr>
            <w:r w:rsidRPr="00083034">
              <w:rPr>
                <w:rFonts w:ascii="Times New Roman" w:eastAsiaTheme="minorEastAsia" w:hAnsi="Times New Roman"/>
                <w:bCs/>
                <w:kern w:val="0"/>
                <w:szCs w:val="21"/>
              </w:rPr>
              <w:t>修</w:t>
            </w:r>
          </w:p>
          <w:p w:rsidR="000E3444" w:rsidRPr="00083034" w:rsidRDefault="000E3444" w:rsidP="00521567">
            <w:pPr>
              <w:snapToGrid w:val="0"/>
              <w:jc w:val="center"/>
              <w:rPr>
                <w:rFonts w:ascii="Times New Roman" w:eastAsiaTheme="minorEastAsia" w:hAnsi="Times New Roman"/>
                <w:bCs/>
                <w:kern w:val="0"/>
                <w:szCs w:val="21"/>
              </w:rPr>
            </w:pPr>
            <w:r w:rsidRPr="00083034">
              <w:rPr>
                <w:rFonts w:ascii="Times New Roman" w:eastAsiaTheme="minorEastAsia" w:hAnsi="Times New Roman"/>
                <w:bCs/>
                <w:kern w:val="0"/>
                <w:szCs w:val="21"/>
              </w:rPr>
              <w:t>课</w:t>
            </w:r>
          </w:p>
        </w:tc>
        <w:tc>
          <w:tcPr>
            <w:tcW w:w="770" w:type="dxa"/>
            <w:vMerge w:val="restart"/>
            <w:tcBorders>
              <w:left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bCs/>
                <w:kern w:val="0"/>
                <w:szCs w:val="21"/>
              </w:rPr>
            </w:pPr>
            <w:r w:rsidRPr="00083034">
              <w:rPr>
                <w:rFonts w:ascii="Times New Roman" w:eastAsiaTheme="minorEastAsia" w:hAnsi="Times New Roman"/>
                <w:szCs w:val="21"/>
              </w:rPr>
              <w:t>基础理论课</w:t>
            </w: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SX01009</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eastAsiaTheme="minorEastAsia" w:hAnsi="Times New Roman"/>
                <w:szCs w:val="21"/>
              </w:rPr>
            </w:pPr>
            <w:r w:rsidRPr="00083034">
              <w:rPr>
                <w:rFonts w:ascii="Times New Roman" w:eastAsiaTheme="minorEastAsia" w:hAnsi="Times New Roman"/>
                <w:szCs w:val="21"/>
              </w:rPr>
              <w:t>构造物理学</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48</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38244D"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3</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秋</w:t>
            </w:r>
          </w:p>
        </w:tc>
        <w:tc>
          <w:tcPr>
            <w:tcW w:w="1106" w:type="dxa"/>
            <w:tcBorders>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地学院</w:t>
            </w:r>
          </w:p>
        </w:tc>
        <w:tc>
          <w:tcPr>
            <w:tcW w:w="897" w:type="dxa"/>
            <w:vMerge w:val="restart"/>
            <w:tcBorders>
              <w:left w:val="nil"/>
              <w:right w:val="single" w:sz="4" w:space="0" w:color="auto"/>
            </w:tcBorders>
            <w:vAlign w:val="center"/>
          </w:tcPr>
          <w:p w:rsidR="000E3444" w:rsidRPr="00083034" w:rsidRDefault="000E3444" w:rsidP="00521567">
            <w:pPr>
              <w:snapToGrid w:val="0"/>
              <w:ind w:leftChars="-30" w:left="-63" w:rightChars="-30" w:right="-63"/>
              <w:jc w:val="center"/>
              <w:rPr>
                <w:rFonts w:ascii="Times New Roman" w:eastAsiaTheme="minorEastAsia" w:hAnsi="Times New Roman"/>
                <w:kern w:val="0"/>
                <w:szCs w:val="21"/>
              </w:rPr>
            </w:pPr>
            <w:r w:rsidRPr="00083034">
              <w:rPr>
                <w:rFonts w:ascii="Times New Roman" w:eastAsiaTheme="minorEastAsia" w:hAnsi="Times New Roman"/>
                <w:kern w:val="0"/>
                <w:szCs w:val="21"/>
              </w:rPr>
              <w:t>至少选一门</w:t>
            </w:r>
          </w:p>
        </w:tc>
      </w:tr>
      <w:tr w:rsidR="000E3444" w:rsidRPr="00083034" w:rsidTr="00083034">
        <w:trPr>
          <w:trHeight w:val="340"/>
          <w:jc w:val="center"/>
        </w:trPr>
        <w:tc>
          <w:tcPr>
            <w:tcW w:w="444" w:type="dxa"/>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770" w:type="dxa"/>
            <w:vMerge/>
            <w:tcBorders>
              <w:left w:val="single" w:sz="4" w:space="0" w:color="auto"/>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SX01029</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eastAsiaTheme="minorEastAsia" w:hAnsi="Times New Roman"/>
                <w:szCs w:val="21"/>
              </w:rPr>
            </w:pPr>
            <w:r w:rsidRPr="00083034">
              <w:rPr>
                <w:rFonts w:ascii="Times New Roman" w:eastAsiaTheme="minorEastAsia" w:hAnsi="Times New Roman"/>
                <w:szCs w:val="21"/>
              </w:rPr>
              <w:t>构造地球化学</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32</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春</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地学院</w:t>
            </w:r>
          </w:p>
        </w:tc>
        <w:tc>
          <w:tcPr>
            <w:tcW w:w="897" w:type="dxa"/>
            <w:vMerge/>
            <w:tcBorders>
              <w:left w:val="nil"/>
              <w:right w:val="single" w:sz="4" w:space="0" w:color="auto"/>
            </w:tcBorders>
            <w:vAlign w:val="center"/>
          </w:tcPr>
          <w:p w:rsidR="000E3444" w:rsidRPr="00083034" w:rsidRDefault="000E3444" w:rsidP="00521567">
            <w:pPr>
              <w:snapToGrid w:val="0"/>
              <w:ind w:leftChars="-30" w:left="-63" w:rightChars="-30" w:right="-63"/>
              <w:jc w:val="center"/>
              <w:rPr>
                <w:rFonts w:ascii="Times New Roman" w:eastAsiaTheme="minorEastAsia" w:hAnsi="Times New Roman"/>
                <w:kern w:val="0"/>
                <w:szCs w:val="21"/>
              </w:rPr>
            </w:pPr>
          </w:p>
        </w:tc>
      </w:tr>
      <w:tr w:rsidR="000E3444" w:rsidRPr="00083034" w:rsidTr="00083034">
        <w:trPr>
          <w:trHeight w:val="340"/>
          <w:jc w:val="center"/>
        </w:trPr>
        <w:tc>
          <w:tcPr>
            <w:tcW w:w="444" w:type="dxa"/>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770" w:type="dxa"/>
            <w:vMerge w:val="restart"/>
            <w:tcBorders>
              <w:top w:val="single" w:sz="4" w:space="0" w:color="auto"/>
              <w:left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方法技术课</w:t>
            </w: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SX01011</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eastAsiaTheme="minorEastAsia" w:hAnsi="Times New Roman"/>
                <w:szCs w:val="21"/>
              </w:rPr>
            </w:pPr>
            <w:r w:rsidRPr="00083034">
              <w:rPr>
                <w:rFonts w:ascii="Times New Roman" w:eastAsiaTheme="minorEastAsia" w:hAnsi="Times New Roman"/>
                <w:szCs w:val="21"/>
              </w:rPr>
              <w:t>构造年代学</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32</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秋</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科学院</w:t>
            </w:r>
          </w:p>
        </w:tc>
        <w:tc>
          <w:tcPr>
            <w:tcW w:w="897" w:type="dxa"/>
            <w:vMerge/>
            <w:tcBorders>
              <w:left w:val="nil"/>
              <w:right w:val="single" w:sz="4" w:space="0" w:color="auto"/>
            </w:tcBorders>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p>
        </w:tc>
      </w:tr>
      <w:tr w:rsidR="000E3444" w:rsidRPr="00083034" w:rsidTr="00083034">
        <w:trPr>
          <w:trHeight w:val="340"/>
          <w:jc w:val="center"/>
        </w:trPr>
        <w:tc>
          <w:tcPr>
            <w:tcW w:w="444" w:type="dxa"/>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770" w:type="dxa"/>
            <w:vMerge/>
            <w:tcBorders>
              <w:left w:val="single" w:sz="4" w:space="0" w:color="auto"/>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SX01010</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eastAsiaTheme="minorEastAsia" w:hAnsi="Times New Roman"/>
                <w:szCs w:val="21"/>
              </w:rPr>
            </w:pPr>
            <w:r w:rsidRPr="00083034">
              <w:rPr>
                <w:rFonts w:ascii="Times New Roman" w:eastAsiaTheme="minorEastAsia" w:hAnsi="Times New Roman"/>
                <w:szCs w:val="21"/>
              </w:rPr>
              <w:t>构造定量分析与模拟</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32</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秋</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地学院</w:t>
            </w:r>
          </w:p>
        </w:tc>
        <w:tc>
          <w:tcPr>
            <w:tcW w:w="897" w:type="dxa"/>
            <w:vMerge/>
            <w:tcBorders>
              <w:left w:val="nil"/>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444" w:type="dxa"/>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770" w:type="dxa"/>
            <w:vMerge w:val="restart"/>
            <w:tcBorders>
              <w:top w:val="single" w:sz="4" w:space="0" w:color="auto"/>
              <w:left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eastAsiaTheme="minorEastAsia" w:hAnsi="Times New Roman"/>
                <w:bCs/>
                <w:kern w:val="0"/>
                <w:szCs w:val="21"/>
              </w:rPr>
            </w:pPr>
            <w:r w:rsidRPr="00083034">
              <w:rPr>
                <w:rFonts w:ascii="Times New Roman" w:eastAsiaTheme="minorEastAsia" w:hAnsi="Times New Roman"/>
                <w:szCs w:val="21"/>
              </w:rPr>
              <w:t>应用实践课</w:t>
            </w: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SX01021</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eastAsiaTheme="minorEastAsia" w:hAnsi="Times New Roman"/>
                <w:szCs w:val="21"/>
              </w:rPr>
            </w:pPr>
            <w:r w:rsidRPr="00083034">
              <w:rPr>
                <w:rFonts w:ascii="Times New Roman" w:eastAsiaTheme="minorEastAsia" w:hAnsi="Times New Roman"/>
                <w:szCs w:val="21"/>
              </w:rPr>
              <w:t>应用构造地质学</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32</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春</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地学院</w:t>
            </w:r>
          </w:p>
        </w:tc>
        <w:tc>
          <w:tcPr>
            <w:tcW w:w="897" w:type="dxa"/>
            <w:vMerge/>
            <w:tcBorders>
              <w:left w:val="nil"/>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444" w:type="dxa"/>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770" w:type="dxa"/>
            <w:vMerge/>
            <w:tcBorders>
              <w:left w:val="single" w:sz="4" w:space="0" w:color="auto"/>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SX01035</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eastAsiaTheme="minorEastAsia" w:hAnsi="Times New Roman"/>
                <w:szCs w:val="21"/>
              </w:rPr>
            </w:pPr>
            <w:r w:rsidRPr="00083034">
              <w:rPr>
                <w:rFonts w:ascii="Times New Roman" w:eastAsiaTheme="minorEastAsia" w:hAnsi="Times New Roman"/>
                <w:szCs w:val="21"/>
              </w:rPr>
              <w:t>实践构造地质学</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32</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春</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地学院</w:t>
            </w:r>
          </w:p>
        </w:tc>
        <w:tc>
          <w:tcPr>
            <w:tcW w:w="897" w:type="dxa"/>
            <w:vMerge/>
            <w:tcBorders>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444" w:type="dxa"/>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770" w:type="dxa"/>
            <w:tcBorders>
              <w:left w:val="single" w:sz="4" w:space="0" w:color="auto"/>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jc w:val="center"/>
              <w:rPr>
                <w:rFonts w:ascii="Times New Roman" w:hAnsi="Times New Roman"/>
                <w:szCs w:val="21"/>
              </w:rPr>
            </w:pPr>
            <w:r w:rsidRPr="00083034">
              <w:rPr>
                <w:rFonts w:ascii="Times New Roman" w:hAnsi="Times New Roman"/>
                <w:szCs w:val="21"/>
              </w:rPr>
              <w:t>SX08017</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left"/>
              <w:rPr>
                <w:rFonts w:ascii="Times New Roman" w:hAnsi="Times New Roman"/>
                <w:szCs w:val="21"/>
              </w:rPr>
            </w:pPr>
            <w:r w:rsidRPr="00083034">
              <w:rPr>
                <w:rFonts w:ascii="Times New Roman" w:hAnsi="Times New Roman"/>
                <w:szCs w:val="21"/>
              </w:rPr>
              <w:t>英语影视欣赏</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32</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szCs w:val="21"/>
              </w:rPr>
              <w:t>秋</w:t>
            </w:r>
            <w:r w:rsidRPr="00083034">
              <w:rPr>
                <w:rFonts w:ascii="Times New Roman" w:hAnsi="Times New Roman"/>
                <w:szCs w:val="21"/>
              </w:rPr>
              <w:t>/</w:t>
            </w:r>
            <w:r w:rsidRPr="00083034">
              <w:rPr>
                <w:rFonts w:ascii="Times New Roman" w:hAnsi="Times New Roman"/>
                <w:szCs w:val="21"/>
              </w:rPr>
              <w:t>春</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color w:val="000000"/>
                <w:szCs w:val="21"/>
              </w:rPr>
              <w:t>外语学院</w:t>
            </w:r>
          </w:p>
        </w:tc>
        <w:tc>
          <w:tcPr>
            <w:tcW w:w="897" w:type="dxa"/>
            <w:vMerge w:val="restart"/>
            <w:tcBorders>
              <w:top w:val="single" w:sz="4" w:space="0" w:color="auto"/>
              <w:left w:val="nil"/>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四选一</w:t>
            </w:r>
          </w:p>
        </w:tc>
      </w:tr>
      <w:tr w:rsidR="000E3444" w:rsidRPr="00083034" w:rsidTr="00083034">
        <w:trPr>
          <w:trHeight w:val="340"/>
          <w:jc w:val="center"/>
        </w:trPr>
        <w:tc>
          <w:tcPr>
            <w:tcW w:w="444" w:type="dxa"/>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770" w:type="dxa"/>
            <w:tcBorders>
              <w:left w:val="single" w:sz="4" w:space="0" w:color="auto"/>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jc w:val="center"/>
              <w:rPr>
                <w:rFonts w:ascii="Times New Roman" w:hAnsi="Times New Roman"/>
                <w:szCs w:val="21"/>
              </w:rPr>
            </w:pPr>
            <w:r w:rsidRPr="00083034">
              <w:rPr>
                <w:rFonts w:ascii="Times New Roman" w:hAnsi="Times New Roman"/>
                <w:szCs w:val="21"/>
              </w:rPr>
              <w:t>SX08018</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left"/>
              <w:rPr>
                <w:rFonts w:ascii="Times New Roman" w:hAnsi="Times New Roman"/>
                <w:szCs w:val="21"/>
              </w:rPr>
            </w:pPr>
            <w:r w:rsidRPr="00083034">
              <w:rPr>
                <w:rFonts w:ascii="Times New Roman" w:hAnsi="Times New Roman"/>
                <w:szCs w:val="21"/>
              </w:rPr>
              <w:t>跨文化交际</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32</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szCs w:val="21"/>
              </w:rPr>
              <w:t>秋</w:t>
            </w:r>
            <w:r w:rsidRPr="00083034">
              <w:rPr>
                <w:rFonts w:ascii="Times New Roman" w:hAnsi="Times New Roman"/>
                <w:szCs w:val="21"/>
              </w:rPr>
              <w:t>/</w:t>
            </w:r>
            <w:r w:rsidRPr="00083034">
              <w:rPr>
                <w:rFonts w:ascii="Times New Roman" w:hAnsi="Times New Roman"/>
                <w:szCs w:val="21"/>
              </w:rPr>
              <w:t>春</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color w:val="000000"/>
                <w:szCs w:val="21"/>
              </w:rPr>
              <w:t>外语学院</w:t>
            </w:r>
          </w:p>
        </w:tc>
        <w:tc>
          <w:tcPr>
            <w:tcW w:w="897" w:type="dxa"/>
            <w:vMerge/>
            <w:tcBorders>
              <w:left w:val="nil"/>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444" w:type="dxa"/>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770" w:type="dxa"/>
            <w:tcBorders>
              <w:left w:val="single" w:sz="4" w:space="0" w:color="auto"/>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jc w:val="center"/>
              <w:rPr>
                <w:rFonts w:ascii="Times New Roman" w:hAnsi="Times New Roman"/>
                <w:szCs w:val="21"/>
              </w:rPr>
            </w:pPr>
            <w:r w:rsidRPr="00083034">
              <w:rPr>
                <w:rFonts w:ascii="Times New Roman" w:hAnsi="Times New Roman"/>
                <w:szCs w:val="21"/>
              </w:rPr>
              <w:t>SX08015</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left"/>
              <w:rPr>
                <w:rFonts w:ascii="Times New Roman" w:hAnsi="Times New Roman"/>
                <w:szCs w:val="21"/>
              </w:rPr>
            </w:pPr>
            <w:r w:rsidRPr="00083034">
              <w:rPr>
                <w:rFonts w:ascii="Times New Roman" w:hAnsi="Times New Roman"/>
                <w:szCs w:val="21"/>
              </w:rPr>
              <w:t>英语演讲</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32</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szCs w:val="21"/>
              </w:rPr>
              <w:t>秋</w:t>
            </w:r>
            <w:r w:rsidRPr="00083034">
              <w:rPr>
                <w:rFonts w:ascii="Times New Roman" w:hAnsi="Times New Roman"/>
                <w:szCs w:val="21"/>
              </w:rPr>
              <w:t>/</w:t>
            </w:r>
            <w:r w:rsidRPr="00083034">
              <w:rPr>
                <w:rFonts w:ascii="Times New Roman" w:hAnsi="Times New Roman"/>
                <w:szCs w:val="21"/>
              </w:rPr>
              <w:t>春</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color w:val="000000"/>
                <w:szCs w:val="21"/>
              </w:rPr>
              <w:t>外语学院</w:t>
            </w:r>
          </w:p>
        </w:tc>
        <w:tc>
          <w:tcPr>
            <w:tcW w:w="897" w:type="dxa"/>
            <w:vMerge/>
            <w:tcBorders>
              <w:left w:val="nil"/>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444" w:type="dxa"/>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770" w:type="dxa"/>
            <w:tcBorders>
              <w:left w:val="single" w:sz="4" w:space="0" w:color="auto"/>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1246"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jc w:val="center"/>
              <w:rPr>
                <w:rFonts w:ascii="Times New Roman" w:hAnsi="Times New Roman"/>
                <w:szCs w:val="21"/>
              </w:rPr>
            </w:pPr>
            <w:r w:rsidRPr="00083034">
              <w:rPr>
                <w:rFonts w:ascii="Times New Roman" w:hAnsi="Times New Roman"/>
                <w:szCs w:val="21"/>
              </w:rPr>
              <w:t>SX08016</w:t>
            </w:r>
          </w:p>
        </w:tc>
        <w:tc>
          <w:tcPr>
            <w:tcW w:w="2422"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left"/>
              <w:rPr>
                <w:rFonts w:ascii="Times New Roman" w:hAnsi="Times New Roman"/>
                <w:szCs w:val="21"/>
              </w:rPr>
            </w:pPr>
            <w:r w:rsidRPr="00083034">
              <w:rPr>
                <w:rFonts w:ascii="Times New Roman" w:hAnsi="Times New Roman"/>
                <w:szCs w:val="21"/>
              </w:rPr>
              <w:t>翻译实践</w:t>
            </w:r>
          </w:p>
        </w:tc>
        <w:tc>
          <w:tcPr>
            <w:tcW w:w="644"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32</w:t>
            </w:r>
          </w:p>
        </w:tc>
        <w:tc>
          <w:tcPr>
            <w:tcW w:w="657"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2</w:t>
            </w:r>
          </w:p>
        </w:tc>
        <w:tc>
          <w:tcPr>
            <w:tcW w:w="700" w:type="dxa"/>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szCs w:val="21"/>
              </w:rPr>
              <w:t>秋</w:t>
            </w:r>
            <w:r w:rsidRPr="00083034">
              <w:rPr>
                <w:rFonts w:ascii="Times New Roman" w:hAnsi="Times New Roman"/>
                <w:szCs w:val="21"/>
              </w:rPr>
              <w:t>/</w:t>
            </w:r>
            <w:r w:rsidRPr="00083034">
              <w:rPr>
                <w:rFonts w:ascii="Times New Roman" w:hAnsi="Times New Roman"/>
                <w:szCs w:val="21"/>
              </w:rPr>
              <w:t>春</w:t>
            </w:r>
          </w:p>
        </w:tc>
        <w:tc>
          <w:tcPr>
            <w:tcW w:w="1106" w:type="dxa"/>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color w:val="000000"/>
                <w:szCs w:val="21"/>
              </w:rPr>
              <w:t>外语学院</w:t>
            </w:r>
          </w:p>
        </w:tc>
        <w:tc>
          <w:tcPr>
            <w:tcW w:w="897" w:type="dxa"/>
            <w:vMerge/>
            <w:tcBorders>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1214" w:type="dxa"/>
            <w:gridSpan w:val="2"/>
            <w:vMerge w:val="restart"/>
            <w:tcBorders>
              <w:top w:val="single" w:sz="4" w:space="0" w:color="auto"/>
              <w:left w:val="single" w:sz="4" w:space="0" w:color="auto"/>
              <w:bottom w:val="single" w:sz="4" w:space="0" w:color="000000"/>
              <w:right w:val="single" w:sz="4" w:space="0" w:color="auto"/>
            </w:tcBorders>
            <w:vAlign w:val="center"/>
          </w:tcPr>
          <w:p w:rsidR="000E3444" w:rsidRPr="00083034" w:rsidRDefault="000E3444" w:rsidP="00521567">
            <w:pPr>
              <w:snapToGrid w:val="0"/>
              <w:jc w:val="center"/>
              <w:rPr>
                <w:rFonts w:ascii="Times New Roman" w:eastAsiaTheme="minorEastAsia" w:hAnsi="Times New Roman"/>
                <w:bCs/>
                <w:kern w:val="0"/>
                <w:szCs w:val="21"/>
              </w:rPr>
            </w:pPr>
            <w:r w:rsidRPr="00083034">
              <w:rPr>
                <w:rFonts w:ascii="Times New Roman" w:eastAsiaTheme="minorEastAsia" w:hAnsi="Times New Roman"/>
                <w:bCs/>
                <w:kern w:val="0"/>
                <w:szCs w:val="21"/>
              </w:rPr>
              <w:t>必修环节</w:t>
            </w:r>
          </w:p>
        </w:tc>
        <w:tc>
          <w:tcPr>
            <w:tcW w:w="3668" w:type="dxa"/>
            <w:gridSpan w:val="2"/>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left"/>
              <w:rPr>
                <w:rFonts w:ascii="Times New Roman" w:eastAsiaTheme="minorEastAsia" w:hAnsi="Times New Roman"/>
                <w:kern w:val="0"/>
                <w:szCs w:val="21"/>
              </w:rPr>
            </w:pPr>
            <w:r w:rsidRPr="00083034">
              <w:rPr>
                <w:rFonts w:ascii="Times New Roman" w:eastAsiaTheme="minorEastAsia" w:hAnsi="Times New Roman"/>
                <w:kern w:val="0"/>
                <w:szCs w:val="21"/>
              </w:rPr>
              <w:t>实践环节</w:t>
            </w:r>
          </w:p>
        </w:tc>
        <w:tc>
          <w:tcPr>
            <w:tcW w:w="644"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p>
        </w:tc>
        <w:tc>
          <w:tcPr>
            <w:tcW w:w="657"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2</w:t>
            </w:r>
          </w:p>
        </w:tc>
        <w:tc>
          <w:tcPr>
            <w:tcW w:w="700"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p>
        </w:tc>
        <w:tc>
          <w:tcPr>
            <w:tcW w:w="1106"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p>
        </w:tc>
        <w:tc>
          <w:tcPr>
            <w:tcW w:w="897" w:type="dxa"/>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1214" w:type="dxa"/>
            <w:gridSpan w:val="2"/>
            <w:vMerge/>
            <w:tcBorders>
              <w:top w:val="nil"/>
              <w:left w:val="single" w:sz="4" w:space="0" w:color="auto"/>
              <w:bottom w:val="single" w:sz="4" w:space="0" w:color="000000"/>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bCs/>
                <w:kern w:val="0"/>
                <w:szCs w:val="21"/>
              </w:rPr>
            </w:pPr>
          </w:p>
        </w:tc>
        <w:tc>
          <w:tcPr>
            <w:tcW w:w="3668" w:type="dxa"/>
            <w:gridSpan w:val="2"/>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left"/>
              <w:rPr>
                <w:rFonts w:ascii="Times New Roman" w:eastAsiaTheme="minorEastAsia" w:hAnsi="Times New Roman"/>
                <w:kern w:val="0"/>
                <w:szCs w:val="21"/>
              </w:rPr>
            </w:pPr>
            <w:r w:rsidRPr="00083034">
              <w:rPr>
                <w:rFonts w:ascii="Times New Roman" w:eastAsiaTheme="minorEastAsia" w:hAnsi="Times New Roman"/>
                <w:kern w:val="0"/>
                <w:szCs w:val="21"/>
              </w:rPr>
              <w:t>文献综述与开题报告</w:t>
            </w:r>
          </w:p>
        </w:tc>
        <w:tc>
          <w:tcPr>
            <w:tcW w:w="644"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p>
        </w:tc>
        <w:tc>
          <w:tcPr>
            <w:tcW w:w="657"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1</w:t>
            </w:r>
          </w:p>
        </w:tc>
        <w:tc>
          <w:tcPr>
            <w:tcW w:w="700"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p>
        </w:tc>
        <w:tc>
          <w:tcPr>
            <w:tcW w:w="1106"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p>
        </w:tc>
        <w:tc>
          <w:tcPr>
            <w:tcW w:w="897" w:type="dxa"/>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1214" w:type="dxa"/>
            <w:gridSpan w:val="2"/>
            <w:vMerge/>
            <w:tcBorders>
              <w:top w:val="nil"/>
              <w:left w:val="single" w:sz="4" w:space="0" w:color="auto"/>
              <w:bottom w:val="single" w:sz="4" w:space="0" w:color="000000"/>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bCs/>
                <w:kern w:val="0"/>
                <w:szCs w:val="21"/>
              </w:rPr>
            </w:pPr>
          </w:p>
        </w:tc>
        <w:tc>
          <w:tcPr>
            <w:tcW w:w="3668" w:type="dxa"/>
            <w:gridSpan w:val="2"/>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left"/>
              <w:rPr>
                <w:rFonts w:ascii="Times New Roman" w:eastAsiaTheme="minorEastAsia" w:hAnsi="Times New Roman"/>
                <w:kern w:val="0"/>
                <w:szCs w:val="21"/>
              </w:rPr>
            </w:pPr>
            <w:r w:rsidRPr="00083034">
              <w:rPr>
                <w:rFonts w:ascii="Times New Roman" w:eastAsiaTheme="minorEastAsia" w:hAnsi="Times New Roman"/>
                <w:kern w:val="0"/>
                <w:szCs w:val="21"/>
              </w:rPr>
              <w:t>学位论文中期报告</w:t>
            </w:r>
          </w:p>
        </w:tc>
        <w:tc>
          <w:tcPr>
            <w:tcW w:w="644"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p>
        </w:tc>
        <w:tc>
          <w:tcPr>
            <w:tcW w:w="657"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1</w:t>
            </w:r>
          </w:p>
        </w:tc>
        <w:tc>
          <w:tcPr>
            <w:tcW w:w="700"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p>
        </w:tc>
        <w:tc>
          <w:tcPr>
            <w:tcW w:w="1106"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p>
        </w:tc>
        <w:tc>
          <w:tcPr>
            <w:tcW w:w="897" w:type="dxa"/>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1214" w:type="dxa"/>
            <w:gridSpan w:val="2"/>
            <w:vMerge/>
            <w:tcBorders>
              <w:top w:val="nil"/>
              <w:left w:val="single" w:sz="4" w:space="0" w:color="auto"/>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bCs/>
                <w:kern w:val="0"/>
                <w:szCs w:val="21"/>
              </w:rPr>
            </w:pPr>
          </w:p>
        </w:tc>
        <w:tc>
          <w:tcPr>
            <w:tcW w:w="3668" w:type="dxa"/>
            <w:gridSpan w:val="2"/>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left"/>
              <w:rPr>
                <w:rFonts w:ascii="Times New Roman" w:eastAsiaTheme="minorEastAsia" w:hAnsi="Times New Roman"/>
                <w:kern w:val="0"/>
                <w:szCs w:val="21"/>
              </w:rPr>
            </w:pPr>
            <w:r w:rsidRPr="00083034">
              <w:rPr>
                <w:rFonts w:ascii="Times New Roman" w:eastAsiaTheme="minorEastAsia" w:hAnsi="Times New Roman"/>
                <w:kern w:val="0"/>
                <w:szCs w:val="21"/>
              </w:rPr>
              <w:t>参加学术会议并作学术报告</w:t>
            </w:r>
          </w:p>
        </w:tc>
        <w:tc>
          <w:tcPr>
            <w:tcW w:w="644"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p>
        </w:tc>
        <w:tc>
          <w:tcPr>
            <w:tcW w:w="657"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1</w:t>
            </w:r>
          </w:p>
        </w:tc>
        <w:tc>
          <w:tcPr>
            <w:tcW w:w="700"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p>
        </w:tc>
        <w:tc>
          <w:tcPr>
            <w:tcW w:w="1106" w:type="dxa"/>
            <w:tcBorders>
              <w:top w:val="nil"/>
              <w:left w:val="nil"/>
              <w:bottom w:val="single" w:sz="4" w:space="0" w:color="auto"/>
              <w:right w:val="single" w:sz="4" w:space="0" w:color="auto"/>
            </w:tcBorders>
            <w:shd w:val="clear" w:color="auto" w:fill="auto"/>
            <w:noWrap/>
            <w:vAlign w:val="center"/>
          </w:tcPr>
          <w:p w:rsidR="000E3444" w:rsidRPr="00083034" w:rsidRDefault="000E3444" w:rsidP="00521567">
            <w:pPr>
              <w:widowControl/>
              <w:snapToGrid w:val="0"/>
              <w:jc w:val="center"/>
              <w:rPr>
                <w:rFonts w:ascii="Times New Roman" w:eastAsiaTheme="minorEastAsia" w:hAnsi="Times New Roman"/>
                <w:kern w:val="0"/>
                <w:szCs w:val="21"/>
              </w:rPr>
            </w:pPr>
          </w:p>
        </w:tc>
        <w:tc>
          <w:tcPr>
            <w:tcW w:w="897" w:type="dxa"/>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bl>
    <w:p w:rsidR="000E3444" w:rsidRPr="00B83376" w:rsidRDefault="000E3444" w:rsidP="000E3444">
      <w:pPr>
        <w:snapToGrid w:val="0"/>
        <w:spacing w:before="240" w:line="360" w:lineRule="auto"/>
        <w:ind w:left="241" w:hangingChars="100" w:hanging="241"/>
        <w:rPr>
          <w:rFonts w:ascii="黑体" w:eastAsia="黑体" w:hAnsi="黑体"/>
          <w:b/>
          <w:sz w:val="24"/>
          <w:szCs w:val="24"/>
        </w:rPr>
      </w:pPr>
      <w:r>
        <w:rPr>
          <w:rFonts w:ascii="黑体" w:eastAsia="黑体" w:hAnsi="黑体" w:hint="eastAsia"/>
          <w:b/>
          <w:sz w:val="24"/>
          <w:szCs w:val="24"/>
        </w:rPr>
        <w:t>五</w:t>
      </w:r>
      <w:r w:rsidRPr="0029335D">
        <w:rPr>
          <w:rFonts w:ascii="黑体" w:eastAsia="黑体" w:hAnsi="黑体" w:hint="eastAsia"/>
          <w:b/>
          <w:sz w:val="24"/>
          <w:szCs w:val="24"/>
        </w:rPr>
        <w:t>、</w:t>
      </w:r>
      <w:r w:rsidRPr="00B83376">
        <w:rPr>
          <w:rFonts w:ascii="黑体" w:eastAsia="黑体" w:hAnsi="黑体"/>
          <w:b/>
          <w:sz w:val="24"/>
          <w:szCs w:val="24"/>
        </w:rPr>
        <w:t>推荐阅读经典著作和专业学术期刊目</w:t>
      </w:r>
      <w:r>
        <w:rPr>
          <w:rFonts w:ascii="黑体" w:eastAsia="黑体" w:hAnsi="黑体" w:hint="eastAsia"/>
          <w:b/>
          <w:sz w:val="24"/>
          <w:szCs w:val="24"/>
        </w:rPr>
        <w:t>录</w:t>
      </w:r>
    </w:p>
    <w:p w:rsidR="000E3444" w:rsidRDefault="000E3444" w:rsidP="000E3444">
      <w:pPr>
        <w:snapToGrid w:val="0"/>
        <w:rPr>
          <w:b/>
          <w:kern w:val="0"/>
          <w:szCs w:val="21"/>
        </w:rPr>
      </w:pPr>
      <w:r>
        <w:rPr>
          <w:rFonts w:hint="eastAsia"/>
          <w:b/>
          <w:kern w:val="0"/>
          <w:szCs w:val="21"/>
        </w:rPr>
        <w:t>著作</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szCs w:val="21"/>
        </w:rPr>
        <w:t>《</w:t>
      </w:r>
      <w:r w:rsidRPr="00775249">
        <w:rPr>
          <w:rFonts w:ascii="Times New Roman" w:hAnsi="Times New Roman"/>
          <w:szCs w:val="21"/>
        </w:rPr>
        <w:t>Microtectonics</w:t>
      </w:r>
      <w:r w:rsidRPr="00775249">
        <w:rPr>
          <w:rFonts w:ascii="Times New Roman"/>
          <w:szCs w:val="21"/>
        </w:rPr>
        <w:t>》</w:t>
      </w:r>
      <w:r w:rsidRPr="00775249">
        <w:rPr>
          <w:rFonts w:ascii="Times New Roman" w:hAnsi="Times New Roman"/>
          <w:szCs w:val="21"/>
        </w:rPr>
        <w:t>, Passchier and Trouw, Springer, 2nd edition,</w:t>
      </w:r>
      <w:r w:rsidRPr="00775249" w:rsidDel="004129C6">
        <w:rPr>
          <w:rFonts w:ascii="Times New Roman" w:hAnsi="Times New Roman"/>
          <w:szCs w:val="21"/>
        </w:rPr>
        <w:t xml:space="preserve"> </w:t>
      </w:r>
      <w:r w:rsidRPr="00775249">
        <w:rPr>
          <w:rFonts w:ascii="Times New Roman" w:hAnsi="Times New Roman"/>
          <w:szCs w:val="21"/>
        </w:rPr>
        <w:t>2005</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szCs w:val="21"/>
        </w:rPr>
        <w:t>《</w:t>
      </w:r>
      <w:r w:rsidRPr="00775249">
        <w:rPr>
          <w:rFonts w:ascii="Times New Roman" w:hAnsi="Times New Roman"/>
          <w:szCs w:val="21"/>
        </w:rPr>
        <w:t>Structural Geology</w:t>
      </w:r>
      <w:r w:rsidRPr="00775249">
        <w:rPr>
          <w:rFonts w:ascii="Times New Roman"/>
          <w:szCs w:val="21"/>
        </w:rPr>
        <w:t>》</w:t>
      </w:r>
      <w:r w:rsidRPr="00775249">
        <w:rPr>
          <w:rFonts w:ascii="Times New Roman" w:hAnsi="Times New Roman"/>
          <w:szCs w:val="21"/>
        </w:rPr>
        <w:t>, Haakon Fossen, Cambridge University Press, 2005</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szCs w:val="21"/>
        </w:rPr>
        <w:t>《</w:t>
      </w:r>
      <w:r w:rsidRPr="00775249">
        <w:rPr>
          <w:rFonts w:ascii="Times New Roman" w:hAnsi="Times New Roman"/>
          <w:szCs w:val="21"/>
        </w:rPr>
        <w:t>Earth Struature</w:t>
      </w:r>
      <w:r w:rsidRPr="00775249">
        <w:rPr>
          <w:rFonts w:ascii="Times New Roman"/>
          <w:szCs w:val="21"/>
        </w:rPr>
        <w:t>》</w:t>
      </w:r>
      <w:r w:rsidRPr="00775249">
        <w:rPr>
          <w:rFonts w:ascii="Times New Roman" w:hAnsi="Times New Roman"/>
          <w:szCs w:val="21"/>
        </w:rPr>
        <w:t>B. A. Van der Pluijm and Stephen Marshak, McGraw-Hill Company, 2004</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szCs w:val="21"/>
        </w:rPr>
        <w:t>《</w:t>
      </w:r>
      <w:r w:rsidRPr="00775249">
        <w:rPr>
          <w:rFonts w:ascii="Times New Roman" w:hAnsi="Times New Roman"/>
          <w:szCs w:val="21"/>
        </w:rPr>
        <w:t>Tectonics</w:t>
      </w:r>
      <w:r w:rsidRPr="00775249">
        <w:rPr>
          <w:rFonts w:ascii="Times New Roman"/>
          <w:szCs w:val="21"/>
        </w:rPr>
        <w:t>》</w:t>
      </w:r>
      <w:r w:rsidRPr="00775249">
        <w:rPr>
          <w:rFonts w:ascii="Times New Roman" w:hAnsi="Times New Roman"/>
          <w:szCs w:val="21"/>
        </w:rPr>
        <w:t xml:space="preserve"> E. M. Moores and R. J. Twiss , W. H . Freeman and Company. 1995</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szCs w:val="21"/>
        </w:rPr>
        <w:t>《中国大地构造纲要》万天丰著，地质出版社，</w:t>
      </w:r>
      <w:r w:rsidRPr="00775249">
        <w:rPr>
          <w:rFonts w:ascii="Times New Roman" w:hAnsi="Times New Roman"/>
          <w:szCs w:val="21"/>
        </w:rPr>
        <w:t>2004</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szCs w:val="21"/>
        </w:rPr>
        <w:t>《</w:t>
      </w:r>
      <w:r w:rsidRPr="00775249">
        <w:rPr>
          <w:rFonts w:ascii="Times New Roman" w:hAnsi="Times New Roman"/>
          <w:szCs w:val="21"/>
        </w:rPr>
        <w:t>Global Tectonics</w:t>
      </w:r>
      <w:r w:rsidRPr="00775249">
        <w:rPr>
          <w:rFonts w:ascii="Times New Roman"/>
          <w:szCs w:val="21"/>
        </w:rPr>
        <w:t>》</w:t>
      </w:r>
      <w:r w:rsidRPr="00775249">
        <w:rPr>
          <w:rFonts w:ascii="Times New Roman" w:hAnsi="Times New Roman"/>
          <w:szCs w:val="21"/>
        </w:rPr>
        <w:t xml:space="preserve">Kearey P., Klepeis A. K. and Vine J. F., Wiley-Blackwell, 3rd Edition, 2008, </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szCs w:val="21"/>
        </w:rPr>
        <w:t>《</w:t>
      </w:r>
      <w:r w:rsidRPr="00775249">
        <w:rPr>
          <w:rFonts w:ascii="Times New Roman" w:hAnsi="Times New Roman"/>
          <w:szCs w:val="21"/>
        </w:rPr>
        <w:t>Geodynamics</w:t>
      </w:r>
      <w:r w:rsidRPr="00775249">
        <w:rPr>
          <w:rFonts w:ascii="Times New Roman"/>
          <w:szCs w:val="21"/>
        </w:rPr>
        <w:t>》</w:t>
      </w:r>
      <w:r w:rsidRPr="00775249">
        <w:rPr>
          <w:rFonts w:ascii="Times New Roman" w:hAnsi="Times New Roman"/>
          <w:szCs w:val="21"/>
        </w:rPr>
        <w:t>Turcotte L. D., Schubert G.,</w:t>
      </w:r>
      <w:r w:rsidRPr="00775249" w:rsidDel="007F5EF8">
        <w:rPr>
          <w:rFonts w:ascii="Times New Roman" w:hAnsi="Times New Roman"/>
          <w:szCs w:val="21"/>
        </w:rPr>
        <w:t xml:space="preserve"> </w:t>
      </w:r>
      <w:r w:rsidRPr="00775249">
        <w:rPr>
          <w:rFonts w:ascii="Times New Roman" w:hAnsi="Times New Roman"/>
          <w:szCs w:val="21"/>
        </w:rPr>
        <w:t>Cambridge University Press, 3rd Edition, 2002</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szCs w:val="21"/>
        </w:rPr>
        <w:t>《</w:t>
      </w:r>
      <w:r w:rsidRPr="00775249">
        <w:rPr>
          <w:rFonts w:ascii="Times New Roman" w:hAnsi="Times New Roman"/>
          <w:szCs w:val="21"/>
        </w:rPr>
        <w:t>Basin Analysis: Principles and Application to Petroleum Play Assessment</w:t>
      </w:r>
      <w:r w:rsidRPr="00775249">
        <w:rPr>
          <w:rFonts w:ascii="Times New Roman"/>
          <w:szCs w:val="21"/>
        </w:rPr>
        <w:t>》</w:t>
      </w:r>
      <w:r w:rsidRPr="00775249">
        <w:rPr>
          <w:rFonts w:ascii="Times New Roman" w:hAnsi="Times New Roman"/>
          <w:szCs w:val="21"/>
        </w:rPr>
        <w:t>Allen A. P. and Allen R. J., Wiley-Blackwell, 3rd Edition, 2013</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szCs w:val="21"/>
        </w:rPr>
        <w:t>《</w:t>
      </w:r>
      <w:r w:rsidRPr="00775249">
        <w:rPr>
          <w:rFonts w:ascii="Times New Roman" w:hAnsi="Times New Roman"/>
          <w:szCs w:val="21"/>
        </w:rPr>
        <w:t>Tectonics of Sedimentary Basins</w:t>
      </w:r>
      <w:r w:rsidRPr="00775249">
        <w:rPr>
          <w:rFonts w:ascii="Times New Roman"/>
          <w:szCs w:val="21"/>
        </w:rPr>
        <w:t>》</w:t>
      </w:r>
      <w:r w:rsidRPr="00775249">
        <w:rPr>
          <w:rFonts w:ascii="Times New Roman" w:hAnsi="Times New Roman"/>
          <w:szCs w:val="21"/>
        </w:rPr>
        <w:t>Busby C. and Azor A., Wiley-Blackwell, 2012</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szCs w:val="21"/>
        </w:rPr>
        <w:t>《</w:t>
      </w:r>
      <w:r w:rsidRPr="00775249">
        <w:rPr>
          <w:rFonts w:ascii="Times New Roman" w:hAnsi="Times New Roman"/>
          <w:szCs w:val="21"/>
        </w:rPr>
        <w:t>The techniques of modern structural geology</w:t>
      </w:r>
      <w:r w:rsidRPr="00775249">
        <w:rPr>
          <w:rFonts w:ascii="Times New Roman"/>
          <w:szCs w:val="21"/>
        </w:rPr>
        <w:t>》</w:t>
      </w:r>
      <w:r w:rsidRPr="00775249">
        <w:rPr>
          <w:rFonts w:ascii="Times New Roman" w:hAnsi="Times New Roman"/>
          <w:szCs w:val="21"/>
        </w:rPr>
        <w:t>Ramsay, J. G., and Huber, M.I., Strain Analysis. Academic Press, London, Vol. 1, 1983</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szCs w:val="21"/>
        </w:rPr>
        <w:t>《</w:t>
      </w:r>
      <w:r w:rsidRPr="00775249">
        <w:rPr>
          <w:rFonts w:ascii="Times New Roman" w:hAnsi="Times New Roman"/>
          <w:szCs w:val="21"/>
        </w:rPr>
        <w:t>The techniques of modern structural geology: Folds and Fractures</w:t>
      </w:r>
      <w:r w:rsidRPr="00775249">
        <w:rPr>
          <w:rFonts w:ascii="Times New Roman"/>
          <w:szCs w:val="21"/>
        </w:rPr>
        <w:t>》</w:t>
      </w:r>
      <w:r w:rsidRPr="00775249">
        <w:rPr>
          <w:rFonts w:ascii="Times New Roman" w:hAnsi="Times New Roman"/>
          <w:szCs w:val="21"/>
        </w:rPr>
        <w:t>Ramsay, J. G., and Huber, M.I., Academic Press, London, Vol. 2, 1987</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szCs w:val="21"/>
        </w:rPr>
        <w:t>《</w:t>
      </w:r>
      <w:r w:rsidRPr="00775249">
        <w:rPr>
          <w:rFonts w:ascii="Times New Roman" w:hAnsi="Times New Roman"/>
          <w:szCs w:val="21"/>
        </w:rPr>
        <w:t>The techniques of modern structural geology: Applications of continuum mechanics in structural geology</w:t>
      </w:r>
      <w:r w:rsidRPr="00775249">
        <w:rPr>
          <w:rFonts w:ascii="Times New Roman"/>
          <w:szCs w:val="21"/>
        </w:rPr>
        <w:t>》</w:t>
      </w:r>
      <w:r w:rsidRPr="00775249">
        <w:rPr>
          <w:rFonts w:ascii="Times New Roman" w:hAnsi="Times New Roman"/>
          <w:szCs w:val="21"/>
        </w:rPr>
        <w:t>Ramsay, J. G., and Lisle, R. J., Academic Press, London, Vol. 3, 2000</w:t>
      </w:r>
    </w:p>
    <w:p w:rsidR="000E3444" w:rsidRPr="00775249" w:rsidRDefault="000E3444" w:rsidP="00083034">
      <w:pPr>
        <w:pStyle w:val="ad"/>
        <w:numPr>
          <w:ilvl w:val="0"/>
          <w:numId w:val="15"/>
        </w:numPr>
        <w:snapToGrid w:val="0"/>
        <w:spacing w:line="300" w:lineRule="auto"/>
        <w:ind w:firstLineChars="0"/>
        <w:jc w:val="left"/>
        <w:rPr>
          <w:rFonts w:ascii="Times New Roman" w:hAnsi="Times New Roman"/>
          <w:szCs w:val="21"/>
        </w:rPr>
      </w:pPr>
      <w:r w:rsidRPr="00775249">
        <w:rPr>
          <w:rFonts w:ascii="Times New Roman" w:hAnsi="Times New Roman"/>
          <w:szCs w:val="21"/>
        </w:rPr>
        <w:t>Liu, S.F., Nummedal, D., and Liu, L.J., Migration of dynamic subsidence across the Late Cretaceous United States Western Interior Basin in response to Farallon plate subduction. Geology, 2011, 39(6): 555-558.</w:t>
      </w:r>
    </w:p>
    <w:p w:rsidR="000E3444" w:rsidRDefault="000E3444" w:rsidP="00083034">
      <w:pPr>
        <w:snapToGrid w:val="0"/>
        <w:spacing w:line="300" w:lineRule="auto"/>
        <w:rPr>
          <w:b/>
          <w:kern w:val="0"/>
          <w:szCs w:val="21"/>
        </w:rPr>
      </w:pPr>
      <w:r>
        <w:rPr>
          <w:rFonts w:hint="eastAsia"/>
          <w:b/>
          <w:kern w:val="0"/>
          <w:szCs w:val="21"/>
        </w:rPr>
        <w:t>期刊</w:t>
      </w:r>
    </w:p>
    <w:p w:rsidR="000E3444" w:rsidRPr="00775249" w:rsidRDefault="000E3444" w:rsidP="00083034">
      <w:pPr>
        <w:snapToGrid w:val="0"/>
        <w:spacing w:line="300" w:lineRule="auto"/>
        <w:rPr>
          <w:rFonts w:ascii="Times New Roman" w:hAnsi="Times New Roman"/>
        </w:rPr>
      </w:pPr>
      <w:r w:rsidRPr="00775249">
        <w:rPr>
          <w:rFonts w:ascii="Times New Roman" w:hAnsi="Times New Roman"/>
        </w:rPr>
        <w:t>Journal of Structural Geology</w:t>
      </w:r>
      <w:r>
        <w:rPr>
          <w:rFonts w:ascii="Times New Roman" w:hAnsi="Times New Roman" w:hint="eastAsia"/>
        </w:rPr>
        <w:t>，</w:t>
      </w:r>
      <w:r w:rsidRPr="00775249">
        <w:rPr>
          <w:rFonts w:ascii="Times New Roman" w:hAnsi="Times New Roman"/>
        </w:rPr>
        <w:t>Elsevier</w:t>
      </w:r>
    </w:p>
    <w:p w:rsidR="000E3444" w:rsidRPr="00D155DC" w:rsidRDefault="00161BD3" w:rsidP="00083034">
      <w:pPr>
        <w:widowControl/>
        <w:snapToGrid w:val="0"/>
        <w:jc w:val="center"/>
        <w:rPr>
          <w:rFonts w:hAnsi="宋体"/>
          <w:b/>
          <w:sz w:val="36"/>
          <w:szCs w:val="36"/>
        </w:rPr>
      </w:pPr>
      <w:r>
        <w:br w:type="page"/>
      </w:r>
      <w:r w:rsidR="000E3444">
        <w:rPr>
          <w:rFonts w:hAnsi="宋体" w:hint="eastAsia"/>
          <w:b/>
          <w:sz w:val="36"/>
          <w:szCs w:val="36"/>
        </w:rPr>
        <w:lastRenderedPageBreak/>
        <w:t>第四纪地质学</w:t>
      </w:r>
    </w:p>
    <w:p w:rsidR="000E3444" w:rsidRPr="00D46670" w:rsidRDefault="000E3444" w:rsidP="00371D1E">
      <w:pPr>
        <w:pStyle w:val="ad"/>
        <w:snapToGrid w:val="0"/>
        <w:spacing w:beforeLines="200" w:before="624" w:line="360" w:lineRule="auto"/>
        <w:ind w:firstLineChars="0" w:firstLine="0"/>
        <w:rPr>
          <w:rFonts w:ascii="Times New Roman" w:eastAsia="黑体" w:hAnsi="Times New Roman"/>
          <w:b/>
          <w:sz w:val="24"/>
          <w:szCs w:val="24"/>
        </w:rPr>
      </w:pPr>
      <w:r w:rsidRPr="0029335D">
        <w:rPr>
          <w:rFonts w:ascii="黑体" w:eastAsia="黑体" w:hAnsi="黑体" w:hint="eastAsia"/>
          <w:b/>
          <w:sz w:val="24"/>
          <w:szCs w:val="24"/>
        </w:rPr>
        <w:t>一</w:t>
      </w:r>
      <w:r w:rsidRPr="00D46670">
        <w:rPr>
          <w:rFonts w:ascii="Times New Roman" w:eastAsia="黑体" w:hAnsi="黑体"/>
          <w:b/>
          <w:sz w:val="24"/>
          <w:szCs w:val="24"/>
        </w:rPr>
        <w:t>、培养目标</w:t>
      </w:r>
    </w:p>
    <w:p w:rsidR="000E3444" w:rsidRPr="00792782" w:rsidRDefault="000E3444" w:rsidP="00083034">
      <w:pPr>
        <w:shd w:val="clear" w:color="auto" w:fill="FFFFFF"/>
        <w:adjustRightInd w:val="0"/>
        <w:snapToGrid w:val="0"/>
        <w:spacing w:line="360" w:lineRule="auto"/>
        <w:ind w:firstLineChars="200" w:firstLine="420"/>
        <w:rPr>
          <w:rFonts w:ascii="Times New Roman" w:eastAsiaTheme="minorEastAsia" w:hAnsi="Times New Roman"/>
          <w:kern w:val="0"/>
          <w:szCs w:val="21"/>
        </w:rPr>
      </w:pPr>
      <w:r w:rsidRPr="00792782">
        <w:rPr>
          <w:rFonts w:ascii="Times New Roman"/>
        </w:rPr>
        <w:t>较好地掌握第四纪地质及生态环境、全球变化研究方法，具有从事野外地质调查基本工作能力，熟悉本学科研究的前缘，熟练掌握一门计算机语言及地理信息系统的应用，有较强的计算机应用能力，具备在今后实际工作中拓展研究领域的潜力，能独立从事科学研究工作。</w:t>
      </w:r>
    </w:p>
    <w:p w:rsidR="000E3444" w:rsidRPr="00D46670" w:rsidRDefault="000E3444" w:rsidP="000E3444">
      <w:pPr>
        <w:pStyle w:val="ad"/>
        <w:snapToGrid w:val="0"/>
        <w:spacing w:before="240" w:line="360" w:lineRule="auto"/>
        <w:ind w:firstLineChars="0" w:firstLine="0"/>
        <w:rPr>
          <w:rFonts w:ascii="Times New Roman" w:eastAsia="黑体" w:hAnsi="Times New Roman"/>
          <w:b/>
          <w:sz w:val="24"/>
          <w:szCs w:val="24"/>
        </w:rPr>
      </w:pPr>
      <w:r w:rsidRPr="00D46670">
        <w:rPr>
          <w:rFonts w:ascii="Times New Roman" w:eastAsia="黑体" w:hAnsi="黑体"/>
          <w:b/>
          <w:sz w:val="24"/>
          <w:szCs w:val="24"/>
        </w:rPr>
        <w:t>二、研究方向</w:t>
      </w:r>
    </w:p>
    <w:p w:rsidR="000E3444" w:rsidRPr="00792782" w:rsidRDefault="00083034" w:rsidP="00083034">
      <w:pPr>
        <w:pStyle w:val="ad"/>
        <w:snapToGrid w:val="0"/>
        <w:spacing w:line="360" w:lineRule="auto"/>
        <w:ind w:firstLineChars="100" w:firstLine="210"/>
        <w:rPr>
          <w:rFonts w:ascii="Times New Roman" w:hAnsi="Times New Roman"/>
          <w:szCs w:val="21"/>
        </w:rPr>
      </w:pPr>
      <w:r>
        <w:rPr>
          <w:rFonts w:ascii="Times New Roman" w:eastAsiaTheme="minorEastAsia" w:hAnsi="Times New Roman" w:hint="eastAsia"/>
          <w:kern w:val="0"/>
          <w:szCs w:val="21"/>
        </w:rPr>
        <w:t xml:space="preserve">  </w:t>
      </w:r>
      <w:r w:rsidR="000E3444" w:rsidRPr="00792782">
        <w:rPr>
          <w:rFonts w:ascii="Times New Roman" w:eastAsiaTheme="minorEastAsia" w:hAnsi="Times New Roman"/>
          <w:kern w:val="0"/>
          <w:szCs w:val="21"/>
        </w:rPr>
        <w:t xml:space="preserve">1. </w:t>
      </w:r>
      <w:r w:rsidR="000E3444" w:rsidRPr="00792782">
        <w:rPr>
          <w:rFonts w:ascii="Times New Roman"/>
          <w:szCs w:val="21"/>
        </w:rPr>
        <w:t>第四纪环境与城市地质</w:t>
      </w:r>
      <w:r w:rsidR="000E3444" w:rsidRPr="00792782">
        <w:rPr>
          <w:rFonts w:ascii="Times New Roman" w:hAnsi="Times New Roman"/>
          <w:szCs w:val="21"/>
        </w:rPr>
        <w:t xml:space="preserve">     2. </w:t>
      </w:r>
      <w:r w:rsidR="000E3444" w:rsidRPr="00792782">
        <w:rPr>
          <w:rFonts w:ascii="Times New Roman"/>
          <w:szCs w:val="21"/>
        </w:rPr>
        <w:t>遥感技术与地理信息系统应用</w:t>
      </w:r>
    </w:p>
    <w:p w:rsidR="000E3444" w:rsidRPr="001D09CF" w:rsidRDefault="00083034" w:rsidP="00083034">
      <w:pPr>
        <w:pStyle w:val="ad"/>
        <w:snapToGrid w:val="0"/>
        <w:spacing w:line="360" w:lineRule="auto"/>
        <w:ind w:firstLineChars="100" w:firstLine="210"/>
        <w:rPr>
          <w:rFonts w:ascii="Times New Roman" w:eastAsiaTheme="minorEastAsia" w:hAnsi="Times New Roman"/>
          <w:kern w:val="0"/>
          <w:szCs w:val="21"/>
        </w:rPr>
      </w:pPr>
      <w:r>
        <w:rPr>
          <w:rFonts w:ascii="Times New Roman" w:hAnsi="Times New Roman" w:hint="eastAsia"/>
          <w:szCs w:val="21"/>
        </w:rPr>
        <w:t xml:space="preserve">  </w:t>
      </w:r>
      <w:r w:rsidR="000E3444" w:rsidRPr="00792782">
        <w:rPr>
          <w:rFonts w:ascii="Times New Roman" w:hAnsi="Times New Roman"/>
          <w:szCs w:val="21"/>
        </w:rPr>
        <w:t xml:space="preserve">3. </w:t>
      </w:r>
      <w:r w:rsidR="000E3444" w:rsidRPr="00792782">
        <w:rPr>
          <w:rFonts w:ascii="Times New Roman"/>
          <w:szCs w:val="21"/>
        </w:rPr>
        <w:t>地质遗迹评价与规划</w:t>
      </w:r>
      <w:r w:rsidR="000E3444" w:rsidRPr="00792782">
        <w:rPr>
          <w:rFonts w:ascii="Times New Roman" w:hAnsi="Times New Roman"/>
          <w:szCs w:val="21"/>
        </w:rPr>
        <w:t xml:space="preserve">       4. </w:t>
      </w:r>
      <w:r w:rsidR="000E3444" w:rsidRPr="00792782">
        <w:rPr>
          <w:rFonts w:ascii="Times New Roman"/>
          <w:szCs w:val="21"/>
        </w:rPr>
        <w:t>新构造运动与地质灾害</w:t>
      </w:r>
      <w:r w:rsidR="000E3444" w:rsidRPr="001D09CF">
        <w:rPr>
          <w:rFonts w:ascii="Times New Roman" w:eastAsiaTheme="minorEastAsia" w:hAnsi="Times New Roman"/>
          <w:kern w:val="0"/>
          <w:szCs w:val="21"/>
        </w:rPr>
        <w:t xml:space="preserve"> </w:t>
      </w:r>
    </w:p>
    <w:p w:rsidR="000E3444" w:rsidRPr="0029335D" w:rsidRDefault="000E3444" w:rsidP="000E3444">
      <w:pPr>
        <w:pStyle w:val="ad"/>
        <w:snapToGrid w:val="0"/>
        <w:spacing w:before="240" w:line="360" w:lineRule="auto"/>
        <w:ind w:firstLineChars="0" w:firstLine="0"/>
        <w:rPr>
          <w:rFonts w:ascii="黑体" w:eastAsia="黑体" w:hAnsi="黑体"/>
          <w:b/>
          <w:sz w:val="24"/>
          <w:szCs w:val="24"/>
        </w:rPr>
      </w:pPr>
      <w:r w:rsidRPr="0029335D">
        <w:rPr>
          <w:rFonts w:ascii="黑体" w:eastAsia="黑体" w:hAnsi="黑体" w:hint="eastAsia"/>
          <w:b/>
          <w:sz w:val="24"/>
          <w:szCs w:val="24"/>
        </w:rPr>
        <w:t>三、学习年限</w:t>
      </w:r>
      <w:r>
        <w:rPr>
          <w:rFonts w:ascii="黑体" w:eastAsia="黑体" w:hAnsi="黑体" w:hint="eastAsia"/>
          <w:b/>
          <w:sz w:val="24"/>
          <w:szCs w:val="24"/>
        </w:rPr>
        <w:t>及学分</w:t>
      </w:r>
    </w:p>
    <w:p w:rsidR="000E3444" w:rsidRPr="001E5178" w:rsidRDefault="000E3444" w:rsidP="000E3444">
      <w:pPr>
        <w:snapToGrid w:val="0"/>
        <w:spacing w:line="300" w:lineRule="auto"/>
        <w:ind w:firstLineChars="200" w:firstLine="420"/>
        <w:rPr>
          <w:rFonts w:ascii="Times New Roman" w:hAnsi="宋体"/>
          <w:szCs w:val="21"/>
        </w:rPr>
      </w:pPr>
      <w:r w:rsidRPr="001E5178">
        <w:rPr>
          <w:rFonts w:ascii="Times New Roman" w:hAnsi="宋体" w:hint="eastAsia"/>
          <w:szCs w:val="21"/>
        </w:rPr>
        <w:t>学制</w:t>
      </w:r>
      <w:r>
        <w:rPr>
          <w:rFonts w:ascii="Times New Roman" w:hAnsi="宋体" w:hint="eastAsia"/>
          <w:szCs w:val="21"/>
        </w:rPr>
        <w:t>3</w:t>
      </w:r>
      <w:r w:rsidRPr="001E5178">
        <w:rPr>
          <w:rFonts w:ascii="Times New Roman" w:hAnsi="宋体" w:hint="eastAsia"/>
          <w:szCs w:val="21"/>
        </w:rPr>
        <w:t>年，最长学习年限</w:t>
      </w:r>
      <w:r>
        <w:rPr>
          <w:rFonts w:ascii="Times New Roman" w:hAnsi="宋体" w:hint="eastAsia"/>
          <w:szCs w:val="21"/>
        </w:rPr>
        <w:t>4</w:t>
      </w:r>
      <w:r w:rsidRPr="001E5178">
        <w:rPr>
          <w:rFonts w:ascii="Times New Roman" w:hAnsi="宋体" w:hint="eastAsia"/>
          <w:szCs w:val="21"/>
        </w:rPr>
        <w:t>年（含休学）</w:t>
      </w:r>
      <w:r>
        <w:rPr>
          <w:rFonts w:ascii="Times New Roman" w:hAnsi="宋体" w:hint="eastAsia"/>
          <w:szCs w:val="21"/>
        </w:rPr>
        <w:t>，不少于</w:t>
      </w:r>
      <w:r>
        <w:rPr>
          <w:rFonts w:ascii="Times New Roman" w:hAnsi="宋体" w:hint="eastAsia"/>
          <w:szCs w:val="21"/>
        </w:rPr>
        <w:t>28</w:t>
      </w:r>
      <w:r w:rsidRPr="001E5178">
        <w:rPr>
          <w:rFonts w:ascii="Times New Roman" w:hAnsi="宋体" w:hint="eastAsia"/>
          <w:szCs w:val="21"/>
        </w:rPr>
        <w:t>学分。</w:t>
      </w:r>
    </w:p>
    <w:p w:rsidR="000E3444" w:rsidRDefault="000E3444" w:rsidP="000E3444">
      <w:pPr>
        <w:pStyle w:val="ad"/>
        <w:snapToGrid w:val="0"/>
        <w:spacing w:before="240" w:line="360" w:lineRule="auto"/>
        <w:ind w:firstLineChars="0" w:firstLine="0"/>
        <w:rPr>
          <w:rFonts w:ascii="黑体" w:eastAsia="黑体" w:hAnsi="黑体"/>
          <w:b/>
          <w:sz w:val="24"/>
          <w:szCs w:val="24"/>
        </w:rPr>
      </w:pPr>
      <w:r>
        <w:rPr>
          <w:rFonts w:ascii="黑体" w:eastAsia="黑体" w:hAnsi="黑体" w:hint="eastAsia"/>
          <w:b/>
          <w:sz w:val="24"/>
          <w:szCs w:val="24"/>
        </w:rPr>
        <w:t>四</w:t>
      </w:r>
      <w:r w:rsidRPr="0029335D">
        <w:rPr>
          <w:rFonts w:ascii="黑体" w:eastAsia="黑体" w:hAnsi="黑体" w:hint="eastAsia"/>
          <w:b/>
          <w:sz w:val="24"/>
          <w:szCs w:val="24"/>
        </w:rPr>
        <w:t>、</w:t>
      </w:r>
      <w:r>
        <w:rPr>
          <w:rFonts w:ascii="黑体" w:eastAsia="黑体" w:hAnsi="黑体" w:hint="eastAsia"/>
          <w:b/>
          <w:sz w:val="24"/>
          <w:szCs w:val="24"/>
        </w:rPr>
        <w:t>课程设置</w:t>
      </w:r>
    </w:p>
    <w:tbl>
      <w:tblPr>
        <w:tblW w:w="5049" w:type="pct"/>
        <w:jc w:val="center"/>
        <w:tblLayout w:type="fixed"/>
        <w:tblLook w:val="04A0" w:firstRow="1" w:lastRow="0" w:firstColumn="1" w:lastColumn="0" w:noHBand="0" w:noVBand="1"/>
      </w:tblPr>
      <w:tblGrid>
        <w:gridCol w:w="485"/>
        <w:gridCol w:w="618"/>
        <w:gridCol w:w="1369"/>
        <w:gridCol w:w="2124"/>
        <w:gridCol w:w="681"/>
        <w:gridCol w:w="643"/>
        <w:gridCol w:w="700"/>
        <w:gridCol w:w="1079"/>
        <w:gridCol w:w="878"/>
      </w:tblGrid>
      <w:tr w:rsidR="000E3444" w:rsidRPr="00083034" w:rsidTr="00083034">
        <w:trPr>
          <w:trHeight w:val="340"/>
          <w:jc w:val="center"/>
        </w:trPr>
        <w:tc>
          <w:tcPr>
            <w:tcW w:w="643"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课程类别</w:t>
            </w:r>
          </w:p>
        </w:tc>
        <w:tc>
          <w:tcPr>
            <w:tcW w:w="798" w:type="pct"/>
            <w:tcBorders>
              <w:top w:val="single" w:sz="4" w:space="0" w:color="auto"/>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课程编号</w:t>
            </w:r>
          </w:p>
        </w:tc>
        <w:tc>
          <w:tcPr>
            <w:tcW w:w="1238" w:type="pct"/>
            <w:tcBorders>
              <w:top w:val="single" w:sz="4" w:space="0" w:color="auto"/>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课程名称</w:t>
            </w:r>
          </w:p>
        </w:tc>
        <w:tc>
          <w:tcPr>
            <w:tcW w:w="397" w:type="pct"/>
            <w:tcBorders>
              <w:top w:val="single" w:sz="4" w:space="0" w:color="auto"/>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学时</w:t>
            </w:r>
          </w:p>
        </w:tc>
        <w:tc>
          <w:tcPr>
            <w:tcW w:w="375" w:type="pct"/>
            <w:tcBorders>
              <w:top w:val="single" w:sz="4" w:space="0" w:color="auto"/>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学分</w:t>
            </w:r>
          </w:p>
        </w:tc>
        <w:tc>
          <w:tcPr>
            <w:tcW w:w="408" w:type="pct"/>
            <w:tcBorders>
              <w:top w:val="single" w:sz="4" w:space="0" w:color="auto"/>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开课</w:t>
            </w:r>
          </w:p>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学期</w:t>
            </w:r>
          </w:p>
        </w:tc>
        <w:tc>
          <w:tcPr>
            <w:tcW w:w="629" w:type="pct"/>
            <w:tcBorders>
              <w:top w:val="single" w:sz="4" w:space="0" w:color="auto"/>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开课单位</w:t>
            </w:r>
          </w:p>
        </w:tc>
        <w:tc>
          <w:tcPr>
            <w:tcW w:w="512" w:type="pct"/>
            <w:tcBorders>
              <w:top w:val="single" w:sz="4" w:space="0" w:color="auto"/>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黑体" w:hAnsi="Times New Roman"/>
                <w:b/>
                <w:szCs w:val="21"/>
              </w:rPr>
            </w:pPr>
            <w:r w:rsidRPr="00083034">
              <w:rPr>
                <w:rFonts w:ascii="Times New Roman" w:eastAsia="黑体" w:hAnsi="黑体"/>
                <w:b/>
                <w:szCs w:val="21"/>
              </w:rPr>
              <w:t>备注</w:t>
            </w:r>
          </w:p>
        </w:tc>
      </w:tr>
      <w:tr w:rsidR="000E3444" w:rsidRPr="00083034" w:rsidTr="00083034">
        <w:trPr>
          <w:trHeight w:val="340"/>
          <w:jc w:val="center"/>
        </w:trPr>
        <w:tc>
          <w:tcPr>
            <w:tcW w:w="643" w:type="pct"/>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eastAsiaTheme="minorEastAsia" w:hAnsi="Times New Roman"/>
                <w:bCs/>
                <w:kern w:val="0"/>
                <w:szCs w:val="21"/>
              </w:rPr>
            </w:pPr>
            <w:r w:rsidRPr="00083034">
              <w:rPr>
                <w:rFonts w:ascii="Times New Roman" w:hAnsi="Times New Roman"/>
                <w:bCs/>
                <w:kern w:val="0"/>
                <w:szCs w:val="21"/>
              </w:rPr>
              <w:t>公共</w:t>
            </w:r>
          </w:p>
          <w:p w:rsidR="000E3444" w:rsidRPr="00083034" w:rsidRDefault="000E3444" w:rsidP="00521567">
            <w:pPr>
              <w:widowControl/>
              <w:snapToGrid w:val="0"/>
              <w:jc w:val="center"/>
              <w:rPr>
                <w:rFonts w:ascii="Times New Roman" w:hAnsi="Times New Roman"/>
                <w:bCs/>
                <w:kern w:val="0"/>
                <w:szCs w:val="21"/>
              </w:rPr>
            </w:pPr>
            <w:r w:rsidRPr="00083034">
              <w:rPr>
                <w:rFonts w:ascii="Times New Roman" w:hAnsi="Times New Roman"/>
                <w:bCs/>
                <w:kern w:val="0"/>
                <w:szCs w:val="21"/>
              </w:rPr>
              <w:t>学位课</w:t>
            </w:r>
          </w:p>
        </w:tc>
        <w:tc>
          <w:tcPr>
            <w:tcW w:w="798"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087C4E">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SG08001A</w:t>
            </w:r>
          </w:p>
        </w:tc>
        <w:tc>
          <w:tcPr>
            <w:tcW w:w="1238"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left"/>
              <w:rPr>
                <w:rFonts w:ascii="Times New Roman" w:hAnsi="Times New Roman"/>
                <w:kern w:val="0"/>
                <w:szCs w:val="21"/>
              </w:rPr>
            </w:pPr>
            <w:r w:rsidRPr="00083034">
              <w:rPr>
                <w:rFonts w:ascii="Times New Roman" w:hAnsi="Times New Roman"/>
                <w:kern w:val="0"/>
                <w:szCs w:val="21"/>
              </w:rPr>
              <w:t>硕士英语</w:t>
            </w:r>
          </w:p>
        </w:tc>
        <w:tc>
          <w:tcPr>
            <w:tcW w:w="397"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64</w:t>
            </w:r>
          </w:p>
        </w:tc>
        <w:tc>
          <w:tcPr>
            <w:tcW w:w="375"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4</w:t>
            </w:r>
          </w:p>
        </w:tc>
        <w:tc>
          <w:tcPr>
            <w:tcW w:w="408"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秋</w:t>
            </w:r>
          </w:p>
        </w:tc>
        <w:tc>
          <w:tcPr>
            <w:tcW w:w="629"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外语学院</w:t>
            </w:r>
          </w:p>
        </w:tc>
        <w:tc>
          <w:tcPr>
            <w:tcW w:w="512" w:type="pct"/>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643" w:type="pct"/>
            <w:gridSpan w:val="2"/>
            <w:vMerge/>
            <w:tcBorders>
              <w:top w:val="nil"/>
              <w:left w:val="single" w:sz="4" w:space="0" w:color="auto"/>
              <w:bottom w:val="single" w:sz="4" w:space="0" w:color="000000"/>
              <w:right w:val="single" w:sz="4" w:space="0" w:color="auto"/>
            </w:tcBorders>
            <w:vAlign w:val="center"/>
            <w:hideMark/>
          </w:tcPr>
          <w:p w:rsidR="000E3444" w:rsidRPr="00083034" w:rsidRDefault="000E3444" w:rsidP="00521567">
            <w:pPr>
              <w:widowControl/>
              <w:snapToGrid w:val="0"/>
              <w:jc w:val="center"/>
              <w:rPr>
                <w:rFonts w:ascii="Times New Roman" w:hAnsi="Times New Roman"/>
                <w:bCs/>
                <w:kern w:val="0"/>
                <w:szCs w:val="21"/>
              </w:rPr>
            </w:pPr>
          </w:p>
        </w:tc>
        <w:tc>
          <w:tcPr>
            <w:tcW w:w="798"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SG18001A</w:t>
            </w:r>
          </w:p>
        </w:tc>
        <w:tc>
          <w:tcPr>
            <w:tcW w:w="1238"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left"/>
              <w:rPr>
                <w:rFonts w:ascii="Times New Roman" w:hAnsi="Times New Roman"/>
                <w:kern w:val="0"/>
                <w:szCs w:val="21"/>
              </w:rPr>
            </w:pPr>
            <w:r w:rsidRPr="00083034">
              <w:rPr>
                <w:rFonts w:ascii="Times New Roman" w:hAnsi="Times New Roman"/>
                <w:kern w:val="0"/>
                <w:szCs w:val="21"/>
              </w:rPr>
              <w:t>中国特色社会主义理论与实践研究</w:t>
            </w:r>
          </w:p>
        </w:tc>
        <w:tc>
          <w:tcPr>
            <w:tcW w:w="397"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32</w:t>
            </w:r>
          </w:p>
        </w:tc>
        <w:tc>
          <w:tcPr>
            <w:tcW w:w="375"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2</w:t>
            </w:r>
          </w:p>
        </w:tc>
        <w:tc>
          <w:tcPr>
            <w:tcW w:w="408"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秋</w:t>
            </w:r>
          </w:p>
        </w:tc>
        <w:tc>
          <w:tcPr>
            <w:tcW w:w="629" w:type="pct"/>
            <w:tcBorders>
              <w:top w:val="nil"/>
              <w:left w:val="nil"/>
              <w:bottom w:val="single" w:sz="4" w:space="0" w:color="auto"/>
              <w:right w:val="single" w:sz="4" w:space="0" w:color="auto"/>
            </w:tcBorders>
            <w:shd w:val="clear" w:color="auto" w:fill="auto"/>
            <w:vAlign w:val="center"/>
            <w:hideMark/>
          </w:tcPr>
          <w:p w:rsidR="000E3444" w:rsidRPr="00083034" w:rsidRDefault="00820757"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马克思学院</w:t>
            </w:r>
          </w:p>
        </w:tc>
        <w:tc>
          <w:tcPr>
            <w:tcW w:w="512" w:type="pct"/>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643" w:type="pct"/>
            <w:gridSpan w:val="2"/>
            <w:vMerge/>
            <w:tcBorders>
              <w:top w:val="nil"/>
              <w:left w:val="single" w:sz="4" w:space="0" w:color="auto"/>
              <w:bottom w:val="single" w:sz="4" w:space="0" w:color="000000"/>
              <w:right w:val="single" w:sz="4" w:space="0" w:color="auto"/>
            </w:tcBorders>
            <w:vAlign w:val="center"/>
            <w:hideMark/>
          </w:tcPr>
          <w:p w:rsidR="000E3444" w:rsidRPr="00083034" w:rsidRDefault="000E3444" w:rsidP="00521567">
            <w:pPr>
              <w:widowControl/>
              <w:snapToGrid w:val="0"/>
              <w:jc w:val="center"/>
              <w:rPr>
                <w:rFonts w:ascii="Times New Roman" w:hAnsi="Times New Roman"/>
                <w:bCs/>
                <w:kern w:val="0"/>
                <w:szCs w:val="21"/>
              </w:rPr>
            </w:pPr>
          </w:p>
        </w:tc>
        <w:tc>
          <w:tcPr>
            <w:tcW w:w="798"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SG18002A</w:t>
            </w:r>
          </w:p>
        </w:tc>
        <w:tc>
          <w:tcPr>
            <w:tcW w:w="1238"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left"/>
              <w:rPr>
                <w:rFonts w:ascii="Times New Roman" w:hAnsi="Times New Roman"/>
                <w:kern w:val="0"/>
                <w:szCs w:val="21"/>
              </w:rPr>
            </w:pPr>
            <w:r w:rsidRPr="00083034">
              <w:rPr>
                <w:rFonts w:ascii="Times New Roman" w:hAnsi="Times New Roman"/>
                <w:kern w:val="0"/>
                <w:szCs w:val="21"/>
              </w:rPr>
              <w:t>自然辩证法概论</w:t>
            </w:r>
          </w:p>
        </w:tc>
        <w:tc>
          <w:tcPr>
            <w:tcW w:w="397"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16</w:t>
            </w:r>
          </w:p>
        </w:tc>
        <w:tc>
          <w:tcPr>
            <w:tcW w:w="375" w:type="pct"/>
            <w:tcBorders>
              <w:top w:val="nil"/>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1</w:t>
            </w:r>
          </w:p>
        </w:tc>
        <w:tc>
          <w:tcPr>
            <w:tcW w:w="408" w:type="pct"/>
            <w:tcBorders>
              <w:top w:val="nil"/>
              <w:left w:val="nil"/>
              <w:bottom w:val="single" w:sz="4" w:space="0" w:color="auto"/>
              <w:right w:val="single" w:sz="4" w:space="0" w:color="auto"/>
            </w:tcBorders>
            <w:shd w:val="clear" w:color="auto" w:fill="auto"/>
            <w:vAlign w:val="center"/>
            <w:hideMark/>
          </w:tcPr>
          <w:p w:rsidR="000E3444" w:rsidRPr="00083034" w:rsidRDefault="00087C4E" w:rsidP="00521567">
            <w:pPr>
              <w:widowControl/>
              <w:snapToGrid w:val="0"/>
              <w:jc w:val="center"/>
              <w:rPr>
                <w:rFonts w:ascii="Times New Roman" w:hAnsi="Times New Roman"/>
                <w:kern w:val="0"/>
                <w:szCs w:val="21"/>
              </w:rPr>
            </w:pPr>
            <w:r w:rsidRPr="00083034">
              <w:rPr>
                <w:rFonts w:ascii="Times New Roman" w:hAnsi="Times New Roman"/>
                <w:kern w:val="0"/>
                <w:szCs w:val="21"/>
              </w:rPr>
              <w:t>春</w:t>
            </w:r>
          </w:p>
        </w:tc>
        <w:tc>
          <w:tcPr>
            <w:tcW w:w="629" w:type="pct"/>
            <w:tcBorders>
              <w:top w:val="nil"/>
              <w:left w:val="nil"/>
              <w:bottom w:val="single" w:sz="4" w:space="0" w:color="auto"/>
              <w:right w:val="single" w:sz="4" w:space="0" w:color="auto"/>
            </w:tcBorders>
            <w:shd w:val="clear" w:color="auto" w:fill="auto"/>
            <w:vAlign w:val="center"/>
            <w:hideMark/>
          </w:tcPr>
          <w:p w:rsidR="000E3444" w:rsidRPr="00083034" w:rsidRDefault="00820757"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马克思学院</w:t>
            </w:r>
          </w:p>
        </w:tc>
        <w:tc>
          <w:tcPr>
            <w:tcW w:w="512" w:type="pct"/>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83034" w:rsidRPr="00083034" w:rsidTr="00083034">
        <w:trPr>
          <w:trHeight w:val="340"/>
          <w:jc w:val="center"/>
        </w:trPr>
        <w:tc>
          <w:tcPr>
            <w:tcW w:w="643" w:type="pct"/>
            <w:gridSpan w:val="2"/>
            <w:vMerge w:val="restart"/>
            <w:tcBorders>
              <w:top w:val="nil"/>
              <w:left w:val="single" w:sz="4" w:space="0" w:color="auto"/>
              <w:right w:val="single" w:sz="4" w:space="0" w:color="auto"/>
            </w:tcBorders>
            <w:shd w:val="clear" w:color="auto" w:fill="auto"/>
            <w:noWrap/>
            <w:vAlign w:val="center"/>
          </w:tcPr>
          <w:p w:rsidR="00083034" w:rsidRPr="00083034" w:rsidRDefault="00083034" w:rsidP="00521567">
            <w:pPr>
              <w:widowControl/>
              <w:snapToGrid w:val="0"/>
              <w:jc w:val="center"/>
              <w:rPr>
                <w:rFonts w:ascii="Times New Roman" w:eastAsiaTheme="minorEastAsia" w:hAnsi="Times New Roman"/>
                <w:bCs/>
                <w:kern w:val="0"/>
                <w:szCs w:val="21"/>
              </w:rPr>
            </w:pPr>
            <w:r w:rsidRPr="00083034">
              <w:rPr>
                <w:rFonts w:ascii="Times New Roman" w:hAnsi="Times New Roman"/>
                <w:bCs/>
                <w:kern w:val="0"/>
                <w:szCs w:val="21"/>
              </w:rPr>
              <w:t>专业</w:t>
            </w:r>
          </w:p>
          <w:p w:rsidR="00083034" w:rsidRPr="00083034" w:rsidRDefault="00083034" w:rsidP="00521567">
            <w:pPr>
              <w:snapToGrid w:val="0"/>
              <w:jc w:val="center"/>
              <w:rPr>
                <w:rFonts w:ascii="Times New Roman" w:hAnsi="Times New Roman"/>
                <w:bCs/>
                <w:kern w:val="0"/>
                <w:szCs w:val="21"/>
              </w:rPr>
            </w:pPr>
            <w:r w:rsidRPr="00083034">
              <w:rPr>
                <w:rFonts w:ascii="Times New Roman" w:hAnsi="Times New Roman"/>
                <w:bCs/>
                <w:kern w:val="0"/>
                <w:szCs w:val="21"/>
              </w:rPr>
              <w:t>学位课</w:t>
            </w:r>
          </w:p>
        </w:tc>
        <w:tc>
          <w:tcPr>
            <w:tcW w:w="79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SG01001</w:t>
            </w:r>
          </w:p>
        </w:tc>
        <w:tc>
          <w:tcPr>
            <w:tcW w:w="123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left"/>
              <w:rPr>
                <w:rFonts w:ascii="Times New Roman" w:hAnsi="Times New Roman"/>
                <w:kern w:val="0"/>
                <w:szCs w:val="21"/>
              </w:rPr>
            </w:pPr>
            <w:r w:rsidRPr="00083034">
              <w:rPr>
                <w:rFonts w:ascii="Times New Roman" w:hAnsi="Times New Roman"/>
                <w:kern w:val="0"/>
                <w:szCs w:val="21"/>
              </w:rPr>
              <w:t>数学在地学中的应用</w:t>
            </w:r>
          </w:p>
        </w:tc>
        <w:tc>
          <w:tcPr>
            <w:tcW w:w="397"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40</w:t>
            </w:r>
          </w:p>
        </w:tc>
        <w:tc>
          <w:tcPr>
            <w:tcW w:w="375"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2</w:t>
            </w:r>
          </w:p>
        </w:tc>
        <w:tc>
          <w:tcPr>
            <w:tcW w:w="40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秋</w:t>
            </w:r>
          </w:p>
        </w:tc>
        <w:tc>
          <w:tcPr>
            <w:tcW w:w="629"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地学院</w:t>
            </w:r>
          </w:p>
        </w:tc>
        <w:tc>
          <w:tcPr>
            <w:tcW w:w="512" w:type="pct"/>
            <w:tcBorders>
              <w:top w:val="nil"/>
              <w:left w:val="nil"/>
              <w:bottom w:val="single" w:sz="4" w:space="0" w:color="auto"/>
              <w:right w:val="single" w:sz="4" w:space="0" w:color="auto"/>
            </w:tcBorders>
            <w:vAlign w:val="center"/>
          </w:tcPr>
          <w:p w:rsidR="00083034" w:rsidRPr="00083034" w:rsidRDefault="0008303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仅限地院、科学院学生选修</w:t>
            </w:r>
          </w:p>
        </w:tc>
      </w:tr>
      <w:tr w:rsidR="00083034" w:rsidRPr="00083034" w:rsidTr="00083034">
        <w:trPr>
          <w:trHeight w:val="340"/>
          <w:jc w:val="center"/>
        </w:trPr>
        <w:tc>
          <w:tcPr>
            <w:tcW w:w="643" w:type="pct"/>
            <w:gridSpan w:val="2"/>
            <w:vMerge/>
            <w:tcBorders>
              <w:left w:val="single" w:sz="4" w:space="0" w:color="auto"/>
              <w:right w:val="single" w:sz="4" w:space="0" w:color="auto"/>
            </w:tcBorders>
            <w:shd w:val="clear" w:color="auto" w:fill="auto"/>
            <w:noWrap/>
            <w:vAlign w:val="center"/>
          </w:tcPr>
          <w:p w:rsidR="00083034" w:rsidRPr="00083034" w:rsidRDefault="00083034" w:rsidP="00521567">
            <w:pPr>
              <w:snapToGrid w:val="0"/>
              <w:jc w:val="center"/>
              <w:rPr>
                <w:rFonts w:ascii="Times New Roman" w:hAnsi="Times New Roman"/>
                <w:bCs/>
                <w:kern w:val="0"/>
                <w:szCs w:val="21"/>
              </w:rPr>
            </w:pPr>
          </w:p>
        </w:tc>
        <w:tc>
          <w:tcPr>
            <w:tcW w:w="798" w:type="pct"/>
            <w:tcBorders>
              <w:top w:val="nil"/>
              <w:left w:val="nil"/>
              <w:bottom w:val="single" w:sz="4" w:space="0" w:color="auto"/>
              <w:right w:val="single" w:sz="4" w:space="0" w:color="auto"/>
            </w:tcBorders>
            <w:shd w:val="clear" w:color="auto" w:fill="auto"/>
            <w:vAlign w:val="center"/>
          </w:tcPr>
          <w:p w:rsidR="00083034" w:rsidRPr="00083034" w:rsidRDefault="00083034" w:rsidP="00087C4E">
            <w:pPr>
              <w:widowControl/>
              <w:snapToGrid w:val="0"/>
              <w:jc w:val="center"/>
              <w:rPr>
                <w:rFonts w:ascii="Times New Roman" w:hAnsi="Times New Roman"/>
                <w:kern w:val="0"/>
                <w:szCs w:val="21"/>
              </w:rPr>
            </w:pPr>
            <w:r w:rsidRPr="00083034">
              <w:rPr>
                <w:rFonts w:ascii="Times New Roman" w:hAnsi="Times New Roman"/>
                <w:kern w:val="0"/>
                <w:szCs w:val="21"/>
              </w:rPr>
              <w:t>SG01002</w:t>
            </w:r>
          </w:p>
        </w:tc>
        <w:tc>
          <w:tcPr>
            <w:tcW w:w="1238" w:type="pct"/>
            <w:tcBorders>
              <w:top w:val="nil"/>
              <w:left w:val="nil"/>
              <w:bottom w:val="single" w:sz="4" w:space="0" w:color="auto"/>
              <w:right w:val="single" w:sz="4" w:space="0" w:color="auto"/>
            </w:tcBorders>
            <w:shd w:val="clear" w:color="auto" w:fill="auto"/>
            <w:vAlign w:val="center"/>
          </w:tcPr>
          <w:p w:rsidR="00083034" w:rsidRPr="00083034" w:rsidRDefault="00083034" w:rsidP="00087C4E">
            <w:pPr>
              <w:widowControl/>
              <w:snapToGrid w:val="0"/>
              <w:jc w:val="left"/>
              <w:rPr>
                <w:rFonts w:ascii="Times New Roman" w:hAnsi="Times New Roman"/>
                <w:kern w:val="0"/>
                <w:szCs w:val="21"/>
              </w:rPr>
            </w:pPr>
            <w:r w:rsidRPr="00083034">
              <w:rPr>
                <w:rFonts w:ascii="Times New Roman" w:hAnsi="Times New Roman"/>
                <w:kern w:val="0"/>
                <w:szCs w:val="21"/>
              </w:rPr>
              <w:t>计算机在地学中的应用</w:t>
            </w:r>
          </w:p>
        </w:tc>
        <w:tc>
          <w:tcPr>
            <w:tcW w:w="397"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32</w:t>
            </w:r>
          </w:p>
        </w:tc>
        <w:tc>
          <w:tcPr>
            <w:tcW w:w="375"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2</w:t>
            </w:r>
          </w:p>
        </w:tc>
        <w:tc>
          <w:tcPr>
            <w:tcW w:w="40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秋</w:t>
            </w:r>
          </w:p>
        </w:tc>
        <w:tc>
          <w:tcPr>
            <w:tcW w:w="629"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地学院</w:t>
            </w:r>
          </w:p>
        </w:tc>
        <w:tc>
          <w:tcPr>
            <w:tcW w:w="512" w:type="pct"/>
            <w:tcBorders>
              <w:top w:val="nil"/>
              <w:left w:val="nil"/>
              <w:bottom w:val="single" w:sz="4" w:space="0" w:color="auto"/>
              <w:right w:val="single" w:sz="4" w:space="0" w:color="auto"/>
            </w:tcBorders>
            <w:vAlign w:val="center"/>
          </w:tcPr>
          <w:p w:rsidR="00083034" w:rsidRPr="00083034" w:rsidRDefault="00083034" w:rsidP="00521567">
            <w:pPr>
              <w:widowControl/>
              <w:snapToGrid w:val="0"/>
              <w:jc w:val="center"/>
              <w:rPr>
                <w:rFonts w:ascii="Times New Roman" w:eastAsiaTheme="minorEastAsia" w:hAnsi="Times New Roman"/>
                <w:kern w:val="0"/>
                <w:szCs w:val="21"/>
              </w:rPr>
            </w:pPr>
          </w:p>
        </w:tc>
      </w:tr>
      <w:tr w:rsidR="00083034" w:rsidRPr="00083034" w:rsidTr="00083034">
        <w:trPr>
          <w:trHeight w:val="340"/>
          <w:jc w:val="center"/>
        </w:trPr>
        <w:tc>
          <w:tcPr>
            <w:tcW w:w="643" w:type="pct"/>
            <w:gridSpan w:val="2"/>
            <w:vMerge/>
            <w:tcBorders>
              <w:left w:val="single" w:sz="4" w:space="0" w:color="auto"/>
              <w:right w:val="single" w:sz="4" w:space="0" w:color="auto"/>
            </w:tcBorders>
            <w:shd w:val="clear" w:color="auto" w:fill="auto"/>
            <w:noWrap/>
            <w:vAlign w:val="center"/>
            <w:hideMark/>
          </w:tcPr>
          <w:p w:rsidR="00083034" w:rsidRPr="00083034" w:rsidRDefault="00083034" w:rsidP="00521567">
            <w:pPr>
              <w:widowControl/>
              <w:snapToGrid w:val="0"/>
              <w:jc w:val="center"/>
              <w:rPr>
                <w:rFonts w:ascii="Times New Roman" w:hAnsi="Times New Roman"/>
                <w:bCs/>
                <w:kern w:val="0"/>
                <w:szCs w:val="21"/>
              </w:rPr>
            </w:pPr>
          </w:p>
        </w:tc>
        <w:tc>
          <w:tcPr>
            <w:tcW w:w="798" w:type="pct"/>
            <w:tcBorders>
              <w:top w:val="nil"/>
              <w:left w:val="nil"/>
              <w:bottom w:val="single" w:sz="4" w:space="0" w:color="auto"/>
              <w:right w:val="single" w:sz="4" w:space="0" w:color="auto"/>
            </w:tcBorders>
            <w:shd w:val="clear" w:color="auto" w:fill="auto"/>
            <w:vAlign w:val="center"/>
            <w:hideMark/>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SZ01001B</w:t>
            </w:r>
          </w:p>
        </w:tc>
        <w:tc>
          <w:tcPr>
            <w:tcW w:w="1238" w:type="pct"/>
            <w:tcBorders>
              <w:top w:val="nil"/>
              <w:left w:val="nil"/>
              <w:bottom w:val="single" w:sz="4" w:space="0" w:color="auto"/>
              <w:right w:val="single" w:sz="4" w:space="0" w:color="auto"/>
            </w:tcBorders>
            <w:shd w:val="clear" w:color="auto" w:fill="auto"/>
            <w:vAlign w:val="center"/>
            <w:hideMark/>
          </w:tcPr>
          <w:p w:rsidR="00083034" w:rsidRPr="00083034" w:rsidRDefault="00083034" w:rsidP="00521567">
            <w:pPr>
              <w:widowControl/>
              <w:snapToGrid w:val="0"/>
              <w:jc w:val="left"/>
              <w:rPr>
                <w:rFonts w:ascii="Times New Roman" w:hAnsi="Times New Roman"/>
                <w:kern w:val="0"/>
                <w:szCs w:val="21"/>
              </w:rPr>
            </w:pPr>
            <w:r w:rsidRPr="00083034">
              <w:rPr>
                <w:rFonts w:ascii="Times New Roman" w:hAnsi="Times New Roman"/>
                <w:kern w:val="0"/>
                <w:szCs w:val="21"/>
              </w:rPr>
              <w:t>专业外语（含科技论文写作方法）</w:t>
            </w:r>
          </w:p>
        </w:tc>
        <w:tc>
          <w:tcPr>
            <w:tcW w:w="397" w:type="pct"/>
            <w:tcBorders>
              <w:top w:val="nil"/>
              <w:left w:val="nil"/>
              <w:bottom w:val="single" w:sz="4" w:space="0" w:color="auto"/>
              <w:right w:val="single" w:sz="4" w:space="0" w:color="auto"/>
            </w:tcBorders>
            <w:shd w:val="clear" w:color="auto" w:fill="auto"/>
            <w:vAlign w:val="center"/>
            <w:hideMark/>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40</w:t>
            </w:r>
          </w:p>
        </w:tc>
        <w:tc>
          <w:tcPr>
            <w:tcW w:w="375" w:type="pct"/>
            <w:tcBorders>
              <w:top w:val="nil"/>
              <w:left w:val="nil"/>
              <w:bottom w:val="single" w:sz="4" w:space="0" w:color="auto"/>
              <w:right w:val="single" w:sz="4" w:space="0" w:color="auto"/>
            </w:tcBorders>
            <w:shd w:val="clear" w:color="auto" w:fill="auto"/>
            <w:vAlign w:val="center"/>
            <w:hideMark/>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2</w:t>
            </w:r>
          </w:p>
        </w:tc>
        <w:tc>
          <w:tcPr>
            <w:tcW w:w="408" w:type="pct"/>
            <w:tcBorders>
              <w:top w:val="nil"/>
              <w:left w:val="nil"/>
              <w:bottom w:val="single" w:sz="4" w:space="0" w:color="auto"/>
              <w:right w:val="single" w:sz="4" w:space="0" w:color="auto"/>
            </w:tcBorders>
            <w:shd w:val="clear" w:color="auto" w:fill="auto"/>
            <w:vAlign w:val="center"/>
            <w:hideMark/>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春</w:t>
            </w:r>
          </w:p>
        </w:tc>
        <w:tc>
          <w:tcPr>
            <w:tcW w:w="629" w:type="pct"/>
            <w:tcBorders>
              <w:top w:val="nil"/>
              <w:left w:val="nil"/>
              <w:bottom w:val="single" w:sz="4" w:space="0" w:color="auto"/>
              <w:right w:val="single" w:sz="4" w:space="0" w:color="auto"/>
            </w:tcBorders>
            <w:shd w:val="clear" w:color="auto" w:fill="auto"/>
            <w:vAlign w:val="center"/>
            <w:hideMark/>
          </w:tcPr>
          <w:p w:rsidR="00083034" w:rsidRPr="00083034" w:rsidRDefault="00083034"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地学院</w:t>
            </w:r>
          </w:p>
        </w:tc>
        <w:tc>
          <w:tcPr>
            <w:tcW w:w="512" w:type="pct"/>
            <w:tcBorders>
              <w:top w:val="nil"/>
              <w:left w:val="nil"/>
              <w:bottom w:val="single" w:sz="4" w:space="0" w:color="auto"/>
              <w:right w:val="single" w:sz="4" w:space="0" w:color="auto"/>
            </w:tcBorders>
            <w:vAlign w:val="center"/>
          </w:tcPr>
          <w:p w:rsidR="00083034" w:rsidRPr="00083034" w:rsidRDefault="00083034" w:rsidP="00521567">
            <w:pPr>
              <w:widowControl/>
              <w:snapToGrid w:val="0"/>
              <w:jc w:val="center"/>
              <w:rPr>
                <w:rFonts w:ascii="Times New Roman" w:eastAsiaTheme="minorEastAsia" w:hAnsi="Times New Roman"/>
                <w:kern w:val="0"/>
                <w:szCs w:val="21"/>
              </w:rPr>
            </w:pPr>
          </w:p>
        </w:tc>
      </w:tr>
      <w:tr w:rsidR="00083034" w:rsidRPr="00083034" w:rsidTr="00083034">
        <w:trPr>
          <w:trHeight w:val="340"/>
          <w:jc w:val="center"/>
        </w:trPr>
        <w:tc>
          <w:tcPr>
            <w:tcW w:w="643" w:type="pct"/>
            <w:gridSpan w:val="2"/>
            <w:vMerge/>
            <w:tcBorders>
              <w:left w:val="single" w:sz="4" w:space="0" w:color="auto"/>
              <w:right w:val="single" w:sz="4" w:space="0" w:color="auto"/>
            </w:tcBorders>
            <w:shd w:val="clear" w:color="auto" w:fill="auto"/>
            <w:noWrap/>
            <w:vAlign w:val="center"/>
          </w:tcPr>
          <w:p w:rsidR="00083034" w:rsidRPr="00083034" w:rsidRDefault="00083034" w:rsidP="00521567">
            <w:pPr>
              <w:widowControl/>
              <w:snapToGrid w:val="0"/>
              <w:jc w:val="center"/>
              <w:rPr>
                <w:rFonts w:ascii="Times New Roman" w:hAnsi="Times New Roman"/>
                <w:bCs/>
                <w:kern w:val="0"/>
                <w:szCs w:val="21"/>
              </w:rPr>
            </w:pPr>
          </w:p>
        </w:tc>
        <w:tc>
          <w:tcPr>
            <w:tcW w:w="79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SZ01007</w:t>
            </w:r>
          </w:p>
        </w:tc>
        <w:tc>
          <w:tcPr>
            <w:tcW w:w="123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snapToGrid w:val="0"/>
              <w:ind w:leftChars="-30" w:left="-63" w:rightChars="-30" w:right="-63"/>
              <w:jc w:val="left"/>
              <w:rPr>
                <w:rFonts w:ascii="Times New Roman" w:hAnsi="Times New Roman"/>
                <w:szCs w:val="21"/>
              </w:rPr>
            </w:pPr>
            <w:r w:rsidRPr="00083034">
              <w:rPr>
                <w:rFonts w:ascii="Times New Roman" w:hAnsi="Times New Roman"/>
                <w:szCs w:val="21"/>
              </w:rPr>
              <w:t>第四纪地质与环境研究方法</w:t>
            </w:r>
          </w:p>
        </w:tc>
        <w:tc>
          <w:tcPr>
            <w:tcW w:w="397"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48</w:t>
            </w:r>
          </w:p>
        </w:tc>
        <w:tc>
          <w:tcPr>
            <w:tcW w:w="375"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3</w:t>
            </w:r>
          </w:p>
        </w:tc>
        <w:tc>
          <w:tcPr>
            <w:tcW w:w="40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秋</w:t>
            </w:r>
          </w:p>
        </w:tc>
        <w:tc>
          <w:tcPr>
            <w:tcW w:w="629"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地学院</w:t>
            </w:r>
          </w:p>
        </w:tc>
        <w:tc>
          <w:tcPr>
            <w:tcW w:w="512" w:type="pct"/>
            <w:vMerge w:val="restart"/>
            <w:tcBorders>
              <w:top w:val="nil"/>
              <w:left w:val="nil"/>
              <w:right w:val="single" w:sz="4" w:space="0" w:color="auto"/>
            </w:tcBorders>
            <w:vAlign w:val="center"/>
          </w:tcPr>
          <w:p w:rsidR="00083034" w:rsidRPr="00083034" w:rsidRDefault="00083034" w:rsidP="00521567">
            <w:pPr>
              <w:snapToGrid w:val="0"/>
              <w:ind w:leftChars="-30" w:left="-63" w:rightChars="-30" w:right="-63"/>
              <w:jc w:val="center"/>
              <w:rPr>
                <w:rFonts w:ascii="Times New Roman" w:eastAsiaTheme="minorEastAsia" w:hAnsi="Times New Roman"/>
                <w:szCs w:val="21"/>
              </w:rPr>
            </w:pPr>
            <w:r w:rsidRPr="00083034">
              <w:rPr>
                <w:rFonts w:ascii="Times New Roman" w:eastAsiaTheme="minorEastAsia" w:hAnsi="Times New Roman"/>
                <w:szCs w:val="21"/>
              </w:rPr>
              <w:t>二选一</w:t>
            </w:r>
          </w:p>
        </w:tc>
      </w:tr>
      <w:tr w:rsidR="00083034" w:rsidRPr="00083034" w:rsidTr="00083034">
        <w:trPr>
          <w:trHeight w:val="340"/>
          <w:jc w:val="center"/>
        </w:trPr>
        <w:tc>
          <w:tcPr>
            <w:tcW w:w="643" w:type="pct"/>
            <w:gridSpan w:val="2"/>
            <w:vMerge/>
            <w:tcBorders>
              <w:left w:val="single" w:sz="4" w:space="0" w:color="auto"/>
              <w:right w:val="single" w:sz="4" w:space="0" w:color="auto"/>
            </w:tcBorders>
            <w:shd w:val="clear" w:color="auto" w:fill="auto"/>
            <w:noWrap/>
            <w:vAlign w:val="center"/>
          </w:tcPr>
          <w:p w:rsidR="00083034" w:rsidRPr="00083034" w:rsidRDefault="00083034" w:rsidP="00521567">
            <w:pPr>
              <w:widowControl/>
              <w:snapToGrid w:val="0"/>
              <w:jc w:val="center"/>
              <w:rPr>
                <w:rFonts w:ascii="Times New Roman" w:hAnsi="Times New Roman"/>
                <w:bCs/>
                <w:kern w:val="0"/>
                <w:szCs w:val="21"/>
              </w:rPr>
            </w:pPr>
          </w:p>
        </w:tc>
        <w:tc>
          <w:tcPr>
            <w:tcW w:w="79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SZ01006</w:t>
            </w:r>
          </w:p>
        </w:tc>
        <w:tc>
          <w:tcPr>
            <w:tcW w:w="123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snapToGrid w:val="0"/>
              <w:ind w:leftChars="-30" w:left="-63" w:rightChars="-30" w:right="-63"/>
              <w:jc w:val="left"/>
              <w:rPr>
                <w:rFonts w:ascii="Times New Roman" w:hAnsi="Times New Roman"/>
                <w:szCs w:val="21"/>
              </w:rPr>
            </w:pPr>
            <w:r w:rsidRPr="00083034">
              <w:rPr>
                <w:rFonts w:ascii="Times New Roman" w:hAnsi="Times New Roman"/>
                <w:szCs w:val="21"/>
              </w:rPr>
              <w:t>晚新生代生态环境</w:t>
            </w:r>
          </w:p>
        </w:tc>
        <w:tc>
          <w:tcPr>
            <w:tcW w:w="397"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48</w:t>
            </w:r>
          </w:p>
        </w:tc>
        <w:tc>
          <w:tcPr>
            <w:tcW w:w="375"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3</w:t>
            </w:r>
          </w:p>
        </w:tc>
        <w:tc>
          <w:tcPr>
            <w:tcW w:w="40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秋</w:t>
            </w:r>
          </w:p>
        </w:tc>
        <w:tc>
          <w:tcPr>
            <w:tcW w:w="629" w:type="pct"/>
            <w:tcBorders>
              <w:top w:val="single" w:sz="4" w:space="0" w:color="auto"/>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地学院</w:t>
            </w:r>
          </w:p>
        </w:tc>
        <w:tc>
          <w:tcPr>
            <w:tcW w:w="512" w:type="pct"/>
            <w:vMerge/>
            <w:tcBorders>
              <w:left w:val="nil"/>
              <w:bottom w:val="single" w:sz="4" w:space="0" w:color="auto"/>
              <w:right w:val="single" w:sz="4" w:space="0" w:color="auto"/>
            </w:tcBorders>
            <w:vAlign w:val="center"/>
          </w:tcPr>
          <w:p w:rsidR="00083034" w:rsidRPr="00083034" w:rsidRDefault="00083034" w:rsidP="00521567">
            <w:pPr>
              <w:snapToGrid w:val="0"/>
              <w:ind w:leftChars="-30" w:left="-63" w:rightChars="-30" w:right="-63"/>
              <w:jc w:val="center"/>
              <w:rPr>
                <w:rFonts w:ascii="Times New Roman" w:eastAsiaTheme="minorEastAsia" w:hAnsi="Times New Roman"/>
                <w:szCs w:val="21"/>
              </w:rPr>
            </w:pPr>
          </w:p>
        </w:tc>
      </w:tr>
      <w:tr w:rsidR="00083034" w:rsidRPr="00083034" w:rsidTr="00083034">
        <w:trPr>
          <w:trHeight w:val="340"/>
          <w:jc w:val="center"/>
        </w:trPr>
        <w:tc>
          <w:tcPr>
            <w:tcW w:w="643" w:type="pct"/>
            <w:gridSpan w:val="2"/>
            <w:vMerge/>
            <w:tcBorders>
              <w:left w:val="single" w:sz="4" w:space="0" w:color="auto"/>
              <w:bottom w:val="single" w:sz="4" w:space="0" w:color="000000"/>
              <w:right w:val="single" w:sz="4" w:space="0" w:color="auto"/>
            </w:tcBorders>
            <w:shd w:val="clear" w:color="auto" w:fill="auto"/>
            <w:noWrap/>
            <w:vAlign w:val="center"/>
          </w:tcPr>
          <w:p w:rsidR="00083034" w:rsidRPr="00083034" w:rsidRDefault="00083034" w:rsidP="00521567">
            <w:pPr>
              <w:widowControl/>
              <w:snapToGrid w:val="0"/>
              <w:jc w:val="center"/>
              <w:rPr>
                <w:rFonts w:ascii="Times New Roman" w:hAnsi="Times New Roman"/>
                <w:bCs/>
                <w:kern w:val="0"/>
                <w:szCs w:val="21"/>
              </w:rPr>
            </w:pPr>
          </w:p>
        </w:tc>
        <w:tc>
          <w:tcPr>
            <w:tcW w:w="79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SZ01037</w:t>
            </w:r>
          </w:p>
        </w:tc>
        <w:tc>
          <w:tcPr>
            <w:tcW w:w="123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left"/>
              <w:rPr>
                <w:rFonts w:ascii="Times New Roman" w:hAnsi="Times New Roman"/>
                <w:kern w:val="0"/>
                <w:szCs w:val="21"/>
              </w:rPr>
            </w:pPr>
            <w:r w:rsidRPr="00083034">
              <w:rPr>
                <w:rFonts w:ascii="Times New Roman" w:hAnsi="Times New Roman"/>
                <w:kern w:val="0"/>
                <w:szCs w:val="21"/>
              </w:rPr>
              <w:t>第四纪地质研究新进展</w:t>
            </w:r>
          </w:p>
        </w:tc>
        <w:tc>
          <w:tcPr>
            <w:tcW w:w="397"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48</w:t>
            </w:r>
          </w:p>
        </w:tc>
        <w:tc>
          <w:tcPr>
            <w:tcW w:w="375"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3</w:t>
            </w:r>
          </w:p>
        </w:tc>
        <w:tc>
          <w:tcPr>
            <w:tcW w:w="408"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hAnsi="Times New Roman"/>
                <w:kern w:val="0"/>
                <w:szCs w:val="21"/>
              </w:rPr>
              <w:t>春</w:t>
            </w:r>
          </w:p>
        </w:tc>
        <w:tc>
          <w:tcPr>
            <w:tcW w:w="629" w:type="pct"/>
            <w:tcBorders>
              <w:top w:val="nil"/>
              <w:left w:val="nil"/>
              <w:bottom w:val="single" w:sz="4" w:space="0" w:color="auto"/>
              <w:right w:val="single" w:sz="4" w:space="0" w:color="auto"/>
            </w:tcBorders>
            <w:shd w:val="clear" w:color="auto" w:fill="auto"/>
            <w:vAlign w:val="center"/>
          </w:tcPr>
          <w:p w:rsidR="00083034" w:rsidRPr="00083034" w:rsidRDefault="00083034"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地学院</w:t>
            </w:r>
          </w:p>
        </w:tc>
        <w:tc>
          <w:tcPr>
            <w:tcW w:w="512" w:type="pct"/>
            <w:tcBorders>
              <w:top w:val="nil"/>
              <w:left w:val="nil"/>
              <w:bottom w:val="single" w:sz="4" w:space="0" w:color="auto"/>
              <w:right w:val="single" w:sz="4" w:space="0" w:color="auto"/>
            </w:tcBorders>
            <w:vAlign w:val="center"/>
          </w:tcPr>
          <w:p w:rsidR="00083034" w:rsidRPr="00083034" w:rsidRDefault="0008303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283" w:type="pct"/>
            <w:vMerge w:val="restart"/>
            <w:tcBorders>
              <w:top w:val="nil"/>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r w:rsidRPr="00083034">
              <w:rPr>
                <w:rFonts w:ascii="Times New Roman" w:hAnsi="Times New Roman"/>
                <w:bCs/>
                <w:kern w:val="0"/>
                <w:szCs w:val="21"/>
              </w:rPr>
              <w:t>专</w:t>
            </w:r>
          </w:p>
          <w:p w:rsidR="000E3444" w:rsidRPr="00083034" w:rsidRDefault="000E3444" w:rsidP="00521567">
            <w:pPr>
              <w:snapToGrid w:val="0"/>
              <w:jc w:val="center"/>
              <w:rPr>
                <w:rFonts w:ascii="Times New Roman" w:eastAsiaTheme="minorEastAsia" w:hAnsi="Times New Roman"/>
                <w:bCs/>
                <w:kern w:val="0"/>
                <w:szCs w:val="21"/>
              </w:rPr>
            </w:pPr>
            <w:r w:rsidRPr="00083034">
              <w:rPr>
                <w:rFonts w:ascii="Times New Roman" w:hAnsi="Times New Roman"/>
                <w:bCs/>
                <w:kern w:val="0"/>
                <w:szCs w:val="21"/>
              </w:rPr>
              <w:t>业</w:t>
            </w:r>
          </w:p>
          <w:p w:rsidR="000E3444" w:rsidRPr="00083034" w:rsidRDefault="000E3444" w:rsidP="00521567">
            <w:pPr>
              <w:snapToGrid w:val="0"/>
              <w:jc w:val="center"/>
              <w:rPr>
                <w:rFonts w:ascii="Times New Roman" w:eastAsiaTheme="minorEastAsia" w:hAnsi="Times New Roman"/>
                <w:bCs/>
                <w:kern w:val="0"/>
                <w:szCs w:val="21"/>
              </w:rPr>
            </w:pPr>
            <w:r w:rsidRPr="00083034">
              <w:rPr>
                <w:rFonts w:ascii="Times New Roman" w:hAnsi="Times New Roman"/>
                <w:bCs/>
                <w:kern w:val="0"/>
                <w:szCs w:val="21"/>
              </w:rPr>
              <w:t>选</w:t>
            </w:r>
          </w:p>
          <w:p w:rsidR="000E3444" w:rsidRPr="00083034" w:rsidRDefault="000E3444" w:rsidP="00521567">
            <w:pPr>
              <w:snapToGrid w:val="0"/>
              <w:jc w:val="center"/>
              <w:rPr>
                <w:rFonts w:ascii="Times New Roman" w:eastAsiaTheme="minorEastAsia" w:hAnsi="Times New Roman"/>
                <w:bCs/>
                <w:kern w:val="0"/>
                <w:szCs w:val="21"/>
              </w:rPr>
            </w:pPr>
            <w:r w:rsidRPr="00083034">
              <w:rPr>
                <w:rFonts w:ascii="Times New Roman" w:hAnsi="Times New Roman"/>
                <w:bCs/>
                <w:kern w:val="0"/>
                <w:szCs w:val="21"/>
              </w:rPr>
              <w:t>修</w:t>
            </w:r>
          </w:p>
          <w:p w:rsidR="000E3444" w:rsidRPr="00083034" w:rsidRDefault="000E3444" w:rsidP="00521567">
            <w:pPr>
              <w:snapToGrid w:val="0"/>
              <w:jc w:val="center"/>
              <w:rPr>
                <w:rFonts w:ascii="Times New Roman" w:hAnsi="Times New Roman"/>
                <w:bCs/>
                <w:kern w:val="0"/>
                <w:szCs w:val="21"/>
              </w:rPr>
            </w:pPr>
            <w:r w:rsidRPr="00083034">
              <w:rPr>
                <w:rFonts w:ascii="Times New Roman" w:hAnsi="Times New Roman"/>
                <w:bCs/>
                <w:kern w:val="0"/>
                <w:szCs w:val="21"/>
              </w:rPr>
              <w:t>课</w:t>
            </w:r>
          </w:p>
        </w:tc>
        <w:tc>
          <w:tcPr>
            <w:tcW w:w="360" w:type="pct"/>
            <w:tcBorders>
              <w:top w:val="nil"/>
              <w:left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基础理论课</w:t>
            </w:r>
          </w:p>
        </w:tc>
        <w:tc>
          <w:tcPr>
            <w:tcW w:w="79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SX01022</w:t>
            </w:r>
          </w:p>
        </w:tc>
        <w:tc>
          <w:tcPr>
            <w:tcW w:w="123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hAnsi="Times New Roman"/>
                <w:szCs w:val="21"/>
              </w:rPr>
            </w:pPr>
            <w:r w:rsidRPr="00083034">
              <w:rPr>
                <w:rFonts w:ascii="Times New Roman" w:hAnsi="Times New Roman"/>
                <w:szCs w:val="21"/>
              </w:rPr>
              <w:t>地貌学</w:t>
            </w:r>
          </w:p>
        </w:tc>
        <w:tc>
          <w:tcPr>
            <w:tcW w:w="397"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32</w:t>
            </w:r>
          </w:p>
        </w:tc>
        <w:tc>
          <w:tcPr>
            <w:tcW w:w="375"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2</w:t>
            </w:r>
          </w:p>
        </w:tc>
        <w:tc>
          <w:tcPr>
            <w:tcW w:w="40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春</w:t>
            </w:r>
          </w:p>
        </w:tc>
        <w:tc>
          <w:tcPr>
            <w:tcW w:w="629"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地学院</w:t>
            </w:r>
          </w:p>
        </w:tc>
        <w:tc>
          <w:tcPr>
            <w:tcW w:w="512" w:type="pct"/>
            <w:vMerge w:val="restart"/>
            <w:tcBorders>
              <w:top w:val="nil"/>
              <w:left w:val="nil"/>
              <w:right w:val="single" w:sz="4" w:space="0" w:color="auto"/>
            </w:tcBorders>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r w:rsidRPr="00083034">
              <w:rPr>
                <w:rFonts w:ascii="Times New Roman" w:hAnsi="Times New Roman"/>
                <w:szCs w:val="21"/>
              </w:rPr>
              <w:t>五选一</w:t>
            </w:r>
          </w:p>
        </w:tc>
      </w:tr>
      <w:tr w:rsidR="000E3444" w:rsidRPr="00083034" w:rsidTr="00083034">
        <w:trPr>
          <w:trHeight w:val="340"/>
          <w:jc w:val="center"/>
        </w:trPr>
        <w:tc>
          <w:tcPr>
            <w:tcW w:w="283" w:type="pct"/>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hAnsi="Times New Roman"/>
                <w:bCs/>
                <w:kern w:val="0"/>
                <w:szCs w:val="21"/>
              </w:rPr>
            </w:pPr>
          </w:p>
        </w:tc>
        <w:tc>
          <w:tcPr>
            <w:tcW w:w="360" w:type="pct"/>
            <w:vMerge w:val="restart"/>
            <w:tcBorders>
              <w:top w:val="single" w:sz="4" w:space="0" w:color="auto"/>
              <w:left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方法技术课</w:t>
            </w:r>
          </w:p>
        </w:tc>
        <w:tc>
          <w:tcPr>
            <w:tcW w:w="79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SX01002</w:t>
            </w:r>
          </w:p>
        </w:tc>
        <w:tc>
          <w:tcPr>
            <w:tcW w:w="123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hAnsi="Times New Roman"/>
                <w:szCs w:val="21"/>
              </w:rPr>
            </w:pPr>
            <w:r w:rsidRPr="00083034">
              <w:rPr>
                <w:rFonts w:ascii="Times New Roman" w:hAnsi="Times New Roman"/>
                <w:szCs w:val="21"/>
              </w:rPr>
              <w:t>计算机制图</w:t>
            </w:r>
          </w:p>
        </w:tc>
        <w:tc>
          <w:tcPr>
            <w:tcW w:w="397"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32</w:t>
            </w:r>
          </w:p>
        </w:tc>
        <w:tc>
          <w:tcPr>
            <w:tcW w:w="375"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2</w:t>
            </w:r>
          </w:p>
        </w:tc>
        <w:tc>
          <w:tcPr>
            <w:tcW w:w="40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秋</w:t>
            </w:r>
          </w:p>
        </w:tc>
        <w:tc>
          <w:tcPr>
            <w:tcW w:w="629" w:type="pct"/>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地学院</w:t>
            </w:r>
          </w:p>
        </w:tc>
        <w:tc>
          <w:tcPr>
            <w:tcW w:w="512" w:type="pct"/>
            <w:vMerge/>
            <w:tcBorders>
              <w:left w:val="nil"/>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283" w:type="pct"/>
            <w:vMerge/>
            <w:tcBorders>
              <w:left w:val="single" w:sz="4" w:space="0" w:color="auto"/>
              <w:bottom w:val="nil"/>
              <w:right w:val="single" w:sz="4" w:space="0" w:color="auto"/>
            </w:tcBorders>
            <w:shd w:val="clear" w:color="auto" w:fill="auto"/>
            <w:noWrap/>
            <w:vAlign w:val="center"/>
          </w:tcPr>
          <w:p w:rsidR="000E3444" w:rsidRPr="00083034" w:rsidRDefault="000E3444" w:rsidP="00521567">
            <w:pPr>
              <w:snapToGrid w:val="0"/>
              <w:jc w:val="center"/>
              <w:rPr>
                <w:rFonts w:ascii="Times New Roman" w:hAnsi="Times New Roman"/>
                <w:bCs/>
                <w:kern w:val="0"/>
                <w:szCs w:val="21"/>
              </w:rPr>
            </w:pPr>
          </w:p>
        </w:tc>
        <w:tc>
          <w:tcPr>
            <w:tcW w:w="360" w:type="pct"/>
            <w:vMerge/>
            <w:tcBorders>
              <w:left w:val="single" w:sz="4" w:space="0" w:color="auto"/>
              <w:bottom w:val="nil"/>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p>
        </w:tc>
        <w:tc>
          <w:tcPr>
            <w:tcW w:w="79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SX01034</w:t>
            </w:r>
          </w:p>
        </w:tc>
        <w:tc>
          <w:tcPr>
            <w:tcW w:w="123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hAnsi="Times New Roman"/>
                <w:szCs w:val="21"/>
              </w:rPr>
            </w:pPr>
            <w:r w:rsidRPr="00083034">
              <w:rPr>
                <w:rFonts w:ascii="Times New Roman" w:hAnsi="Times New Roman"/>
                <w:szCs w:val="21"/>
              </w:rPr>
              <w:t>应用第四纪地质与人居环境</w:t>
            </w:r>
          </w:p>
        </w:tc>
        <w:tc>
          <w:tcPr>
            <w:tcW w:w="397"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32</w:t>
            </w:r>
          </w:p>
        </w:tc>
        <w:tc>
          <w:tcPr>
            <w:tcW w:w="375"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2</w:t>
            </w:r>
          </w:p>
        </w:tc>
        <w:tc>
          <w:tcPr>
            <w:tcW w:w="40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春</w:t>
            </w:r>
          </w:p>
        </w:tc>
        <w:tc>
          <w:tcPr>
            <w:tcW w:w="629" w:type="pct"/>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地学院</w:t>
            </w:r>
          </w:p>
        </w:tc>
        <w:tc>
          <w:tcPr>
            <w:tcW w:w="512" w:type="pct"/>
            <w:vMerge/>
            <w:tcBorders>
              <w:left w:val="nil"/>
              <w:bottom w:val="nil"/>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283" w:type="pct"/>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hAnsi="Times New Roman"/>
                <w:bCs/>
                <w:kern w:val="0"/>
                <w:szCs w:val="21"/>
              </w:rPr>
            </w:pPr>
          </w:p>
        </w:tc>
        <w:tc>
          <w:tcPr>
            <w:tcW w:w="360" w:type="pct"/>
            <w:vMerge w:val="restart"/>
            <w:tcBorders>
              <w:top w:val="single" w:sz="4" w:space="0" w:color="auto"/>
              <w:left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应用实践课</w:t>
            </w:r>
          </w:p>
        </w:tc>
        <w:tc>
          <w:tcPr>
            <w:tcW w:w="79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SX01013</w:t>
            </w:r>
          </w:p>
        </w:tc>
        <w:tc>
          <w:tcPr>
            <w:tcW w:w="123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hAnsi="Times New Roman"/>
                <w:szCs w:val="21"/>
              </w:rPr>
            </w:pPr>
            <w:r w:rsidRPr="00083034">
              <w:rPr>
                <w:rFonts w:ascii="Times New Roman" w:hAnsi="Times New Roman"/>
                <w:szCs w:val="21"/>
              </w:rPr>
              <w:t>GIS</w:t>
            </w:r>
            <w:r w:rsidRPr="00083034">
              <w:rPr>
                <w:rFonts w:ascii="Times New Roman" w:hAnsi="Times New Roman"/>
                <w:szCs w:val="21"/>
              </w:rPr>
              <w:t>软件实习</w:t>
            </w:r>
          </w:p>
        </w:tc>
        <w:tc>
          <w:tcPr>
            <w:tcW w:w="397"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32</w:t>
            </w:r>
          </w:p>
        </w:tc>
        <w:tc>
          <w:tcPr>
            <w:tcW w:w="375"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2</w:t>
            </w:r>
          </w:p>
        </w:tc>
        <w:tc>
          <w:tcPr>
            <w:tcW w:w="40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秋</w:t>
            </w:r>
          </w:p>
        </w:tc>
        <w:tc>
          <w:tcPr>
            <w:tcW w:w="629" w:type="pct"/>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地学院</w:t>
            </w:r>
          </w:p>
        </w:tc>
        <w:tc>
          <w:tcPr>
            <w:tcW w:w="512" w:type="pct"/>
            <w:vMerge/>
            <w:tcBorders>
              <w:left w:val="nil"/>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283" w:type="pct"/>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360" w:type="pct"/>
            <w:vMerge/>
            <w:tcBorders>
              <w:left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p>
        </w:tc>
        <w:tc>
          <w:tcPr>
            <w:tcW w:w="79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SX01036</w:t>
            </w:r>
          </w:p>
        </w:tc>
        <w:tc>
          <w:tcPr>
            <w:tcW w:w="123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left"/>
              <w:rPr>
                <w:rFonts w:ascii="Times New Roman" w:hAnsi="Times New Roman"/>
                <w:szCs w:val="21"/>
              </w:rPr>
            </w:pPr>
            <w:r w:rsidRPr="00083034">
              <w:rPr>
                <w:rFonts w:ascii="Times New Roman" w:hAnsi="Times New Roman"/>
                <w:szCs w:val="21"/>
              </w:rPr>
              <w:t>第四纪地质野外工作方法</w:t>
            </w:r>
          </w:p>
        </w:tc>
        <w:tc>
          <w:tcPr>
            <w:tcW w:w="397"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32</w:t>
            </w:r>
          </w:p>
        </w:tc>
        <w:tc>
          <w:tcPr>
            <w:tcW w:w="375"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2</w:t>
            </w:r>
          </w:p>
        </w:tc>
        <w:tc>
          <w:tcPr>
            <w:tcW w:w="40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r w:rsidRPr="00083034">
              <w:rPr>
                <w:rFonts w:ascii="Times New Roman" w:hAnsi="Times New Roman"/>
                <w:szCs w:val="21"/>
              </w:rPr>
              <w:t>春</w:t>
            </w:r>
          </w:p>
        </w:tc>
        <w:tc>
          <w:tcPr>
            <w:tcW w:w="629" w:type="pct"/>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widowControl/>
              <w:snapToGrid w:val="0"/>
              <w:jc w:val="center"/>
              <w:rPr>
                <w:rFonts w:ascii="Times New Roman" w:hAnsi="Times New Roman"/>
                <w:kern w:val="0"/>
                <w:szCs w:val="21"/>
              </w:rPr>
            </w:pPr>
            <w:r w:rsidRPr="00083034">
              <w:rPr>
                <w:rFonts w:ascii="Times New Roman" w:eastAsiaTheme="minorEastAsia" w:hAnsi="Times New Roman"/>
                <w:kern w:val="0"/>
                <w:szCs w:val="21"/>
              </w:rPr>
              <w:t>地学院</w:t>
            </w:r>
          </w:p>
        </w:tc>
        <w:tc>
          <w:tcPr>
            <w:tcW w:w="512" w:type="pct"/>
            <w:vMerge/>
            <w:tcBorders>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283" w:type="pct"/>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360" w:type="pct"/>
            <w:tcBorders>
              <w:top w:val="single" w:sz="4" w:space="0" w:color="auto"/>
              <w:left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p>
        </w:tc>
        <w:tc>
          <w:tcPr>
            <w:tcW w:w="79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jc w:val="center"/>
              <w:rPr>
                <w:rFonts w:ascii="Times New Roman" w:hAnsi="Times New Roman"/>
                <w:szCs w:val="21"/>
              </w:rPr>
            </w:pPr>
            <w:r w:rsidRPr="00083034">
              <w:rPr>
                <w:rFonts w:ascii="Times New Roman" w:hAnsi="Times New Roman"/>
                <w:szCs w:val="21"/>
              </w:rPr>
              <w:t>SX08017</w:t>
            </w:r>
          </w:p>
        </w:tc>
        <w:tc>
          <w:tcPr>
            <w:tcW w:w="123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left"/>
              <w:rPr>
                <w:rFonts w:ascii="Times New Roman" w:hAnsi="Times New Roman"/>
                <w:szCs w:val="21"/>
              </w:rPr>
            </w:pPr>
            <w:r w:rsidRPr="00083034">
              <w:rPr>
                <w:rFonts w:ascii="Times New Roman" w:hAnsi="Times New Roman"/>
                <w:szCs w:val="21"/>
              </w:rPr>
              <w:t>英语影视欣赏</w:t>
            </w:r>
          </w:p>
        </w:tc>
        <w:tc>
          <w:tcPr>
            <w:tcW w:w="397"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32</w:t>
            </w:r>
          </w:p>
        </w:tc>
        <w:tc>
          <w:tcPr>
            <w:tcW w:w="375"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2</w:t>
            </w:r>
          </w:p>
        </w:tc>
        <w:tc>
          <w:tcPr>
            <w:tcW w:w="40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szCs w:val="21"/>
              </w:rPr>
              <w:t>秋</w:t>
            </w:r>
            <w:r w:rsidRPr="00083034">
              <w:rPr>
                <w:rFonts w:ascii="Times New Roman" w:hAnsi="Times New Roman"/>
                <w:szCs w:val="21"/>
              </w:rPr>
              <w:t>/</w:t>
            </w:r>
            <w:r w:rsidRPr="00083034">
              <w:rPr>
                <w:rFonts w:ascii="Times New Roman" w:hAnsi="Times New Roman"/>
                <w:szCs w:val="21"/>
              </w:rPr>
              <w:t>春</w:t>
            </w:r>
          </w:p>
        </w:tc>
        <w:tc>
          <w:tcPr>
            <w:tcW w:w="629" w:type="pct"/>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color w:val="000000"/>
                <w:szCs w:val="21"/>
              </w:rPr>
              <w:t>外语学院</w:t>
            </w:r>
          </w:p>
        </w:tc>
        <w:tc>
          <w:tcPr>
            <w:tcW w:w="512" w:type="pct"/>
            <w:vMerge w:val="restart"/>
            <w:tcBorders>
              <w:top w:val="single" w:sz="4" w:space="0" w:color="auto"/>
              <w:left w:val="nil"/>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r w:rsidRPr="00083034">
              <w:rPr>
                <w:rFonts w:ascii="Times New Roman" w:eastAsiaTheme="minorEastAsia" w:hAnsi="Times New Roman"/>
                <w:kern w:val="0"/>
                <w:szCs w:val="21"/>
              </w:rPr>
              <w:t>四选一</w:t>
            </w:r>
          </w:p>
        </w:tc>
      </w:tr>
      <w:tr w:rsidR="000E3444" w:rsidRPr="00083034" w:rsidTr="00083034">
        <w:trPr>
          <w:trHeight w:val="340"/>
          <w:jc w:val="center"/>
        </w:trPr>
        <w:tc>
          <w:tcPr>
            <w:tcW w:w="283" w:type="pct"/>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360" w:type="pct"/>
            <w:tcBorders>
              <w:top w:val="single" w:sz="4" w:space="0" w:color="auto"/>
              <w:left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p>
        </w:tc>
        <w:tc>
          <w:tcPr>
            <w:tcW w:w="79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jc w:val="center"/>
              <w:rPr>
                <w:rFonts w:ascii="Times New Roman" w:hAnsi="Times New Roman"/>
                <w:szCs w:val="21"/>
              </w:rPr>
            </w:pPr>
            <w:r w:rsidRPr="00083034">
              <w:rPr>
                <w:rFonts w:ascii="Times New Roman" w:hAnsi="Times New Roman"/>
                <w:szCs w:val="21"/>
              </w:rPr>
              <w:t>SX08018</w:t>
            </w:r>
          </w:p>
        </w:tc>
        <w:tc>
          <w:tcPr>
            <w:tcW w:w="123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left"/>
              <w:rPr>
                <w:rFonts w:ascii="Times New Roman" w:hAnsi="Times New Roman"/>
                <w:szCs w:val="21"/>
              </w:rPr>
            </w:pPr>
            <w:r w:rsidRPr="00083034">
              <w:rPr>
                <w:rFonts w:ascii="Times New Roman" w:hAnsi="Times New Roman"/>
                <w:szCs w:val="21"/>
              </w:rPr>
              <w:t>跨文化交际</w:t>
            </w:r>
          </w:p>
        </w:tc>
        <w:tc>
          <w:tcPr>
            <w:tcW w:w="397"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32</w:t>
            </w:r>
          </w:p>
        </w:tc>
        <w:tc>
          <w:tcPr>
            <w:tcW w:w="375"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2</w:t>
            </w:r>
          </w:p>
        </w:tc>
        <w:tc>
          <w:tcPr>
            <w:tcW w:w="40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szCs w:val="21"/>
              </w:rPr>
              <w:t>秋</w:t>
            </w:r>
            <w:r w:rsidRPr="00083034">
              <w:rPr>
                <w:rFonts w:ascii="Times New Roman" w:hAnsi="Times New Roman"/>
                <w:szCs w:val="21"/>
              </w:rPr>
              <w:t>/</w:t>
            </w:r>
            <w:r w:rsidRPr="00083034">
              <w:rPr>
                <w:rFonts w:ascii="Times New Roman" w:hAnsi="Times New Roman"/>
                <w:szCs w:val="21"/>
              </w:rPr>
              <w:t>春</w:t>
            </w:r>
          </w:p>
        </w:tc>
        <w:tc>
          <w:tcPr>
            <w:tcW w:w="629" w:type="pct"/>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color w:val="000000"/>
                <w:szCs w:val="21"/>
              </w:rPr>
              <w:t>外语学院</w:t>
            </w:r>
          </w:p>
        </w:tc>
        <w:tc>
          <w:tcPr>
            <w:tcW w:w="512" w:type="pct"/>
            <w:vMerge/>
            <w:tcBorders>
              <w:left w:val="nil"/>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283" w:type="pct"/>
            <w:vMerge/>
            <w:tcBorders>
              <w:left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eastAsiaTheme="minorEastAsia" w:hAnsi="Times New Roman"/>
                <w:bCs/>
                <w:kern w:val="0"/>
                <w:szCs w:val="21"/>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eastAsiaTheme="minorEastAsia" w:hAnsi="Times New Roman"/>
                <w:szCs w:val="21"/>
              </w:rPr>
            </w:pPr>
          </w:p>
        </w:tc>
        <w:tc>
          <w:tcPr>
            <w:tcW w:w="79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jc w:val="center"/>
              <w:rPr>
                <w:rFonts w:ascii="Times New Roman" w:hAnsi="Times New Roman"/>
                <w:szCs w:val="21"/>
              </w:rPr>
            </w:pPr>
            <w:r w:rsidRPr="00083034">
              <w:rPr>
                <w:rFonts w:ascii="Times New Roman" w:hAnsi="Times New Roman"/>
                <w:szCs w:val="21"/>
              </w:rPr>
              <w:t>SX08015</w:t>
            </w:r>
          </w:p>
        </w:tc>
        <w:tc>
          <w:tcPr>
            <w:tcW w:w="123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left"/>
              <w:rPr>
                <w:rFonts w:ascii="Times New Roman" w:hAnsi="Times New Roman"/>
                <w:szCs w:val="21"/>
              </w:rPr>
            </w:pPr>
            <w:r w:rsidRPr="00083034">
              <w:rPr>
                <w:rFonts w:ascii="Times New Roman" w:hAnsi="Times New Roman"/>
                <w:szCs w:val="21"/>
              </w:rPr>
              <w:t>英语演讲</w:t>
            </w:r>
          </w:p>
        </w:tc>
        <w:tc>
          <w:tcPr>
            <w:tcW w:w="397"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32</w:t>
            </w:r>
          </w:p>
        </w:tc>
        <w:tc>
          <w:tcPr>
            <w:tcW w:w="375"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2</w:t>
            </w:r>
          </w:p>
        </w:tc>
        <w:tc>
          <w:tcPr>
            <w:tcW w:w="40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szCs w:val="21"/>
              </w:rPr>
              <w:t>秋</w:t>
            </w:r>
            <w:r w:rsidRPr="00083034">
              <w:rPr>
                <w:rFonts w:ascii="Times New Roman" w:hAnsi="Times New Roman"/>
                <w:szCs w:val="21"/>
              </w:rPr>
              <w:t>/</w:t>
            </w:r>
            <w:r w:rsidRPr="00083034">
              <w:rPr>
                <w:rFonts w:ascii="Times New Roman" w:hAnsi="Times New Roman"/>
                <w:szCs w:val="21"/>
              </w:rPr>
              <w:t>春</w:t>
            </w:r>
          </w:p>
        </w:tc>
        <w:tc>
          <w:tcPr>
            <w:tcW w:w="629" w:type="pct"/>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color w:val="000000"/>
                <w:szCs w:val="21"/>
              </w:rPr>
              <w:t>外语学院</w:t>
            </w:r>
          </w:p>
        </w:tc>
        <w:tc>
          <w:tcPr>
            <w:tcW w:w="512" w:type="pct"/>
            <w:vMerge/>
            <w:tcBorders>
              <w:left w:val="nil"/>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283" w:type="pct"/>
            <w:vMerge/>
            <w:tcBorders>
              <w:left w:val="single" w:sz="4" w:space="0" w:color="auto"/>
              <w:bottom w:val="single" w:sz="4" w:space="0" w:color="auto"/>
              <w:right w:val="single" w:sz="4" w:space="0" w:color="auto"/>
            </w:tcBorders>
            <w:shd w:val="clear" w:color="auto" w:fill="auto"/>
            <w:noWrap/>
            <w:vAlign w:val="center"/>
          </w:tcPr>
          <w:p w:rsidR="000E3444" w:rsidRPr="00083034" w:rsidRDefault="000E3444" w:rsidP="00521567">
            <w:pPr>
              <w:snapToGrid w:val="0"/>
              <w:jc w:val="center"/>
              <w:rPr>
                <w:rFonts w:ascii="Times New Roman" w:hAnsi="Times New Roman"/>
                <w:bCs/>
                <w:kern w:val="0"/>
                <w:szCs w:val="21"/>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E3444" w:rsidRPr="00083034" w:rsidRDefault="000E3444" w:rsidP="00521567">
            <w:pPr>
              <w:snapToGrid w:val="0"/>
              <w:ind w:leftChars="-30" w:left="-63" w:rightChars="-30" w:right="-63"/>
              <w:jc w:val="center"/>
              <w:rPr>
                <w:rFonts w:ascii="Times New Roman" w:hAnsi="Times New Roman"/>
                <w:szCs w:val="21"/>
              </w:rPr>
            </w:pPr>
          </w:p>
        </w:tc>
        <w:tc>
          <w:tcPr>
            <w:tcW w:w="79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jc w:val="center"/>
              <w:rPr>
                <w:rFonts w:ascii="Times New Roman" w:hAnsi="Times New Roman"/>
                <w:szCs w:val="21"/>
              </w:rPr>
            </w:pPr>
            <w:r w:rsidRPr="00083034">
              <w:rPr>
                <w:rFonts w:ascii="Times New Roman" w:hAnsi="Times New Roman"/>
                <w:szCs w:val="21"/>
              </w:rPr>
              <w:t>SX08016</w:t>
            </w:r>
          </w:p>
        </w:tc>
        <w:tc>
          <w:tcPr>
            <w:tcW w:w="123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left"/>
              <w:rPr>
                <w:rFonts w:ascii="Times New Roman" w:hAnsi="Times New Roman"/>
                <w:szCs w:val="21"/>
              </w:rPr>
            </w:pPr>
            <w:r w:rsidRPr="00083034">
              <w:rPr>
                <w:rFonts w:ascii="Times New Roman" w:hAnsi="Times New Roman"/>
                <w:szCs w:val="21"/>
              </w:rPr>
              <w:t>翻译实践</w:t>
            </w:r>
          </w:p>
        </w:tc>
        <w:tc>
          <w:tcPr>
            <w:tcW w:w="397"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32</w:t>
            </w:r>
          </w:p>
        </w:tc>
        <w:tc>
          <w:tcPr>
            <w:tcW w:w="375"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color w:val="000000"/>
                <w:szCs w:val="21"/>
              </w:rPr>
            </w:pPr>
            <w:r w:rsidRPr="00083034">
              <w:rPr>
                <w:rFonts w:ascii="Times New Roman" w:hAnsi="Times New Roman"/>
                <w:color w:val="000000"/>
                <w:szCs w:val="21"/>
              </w:rPr>
              <w:t>2</w:t>
            </w:r>
          </w:p>
        </w:tc>
        <w:tc>
          <w:tcPr>
            <w:tcW w:w="408" w:type="pct"/>
            <w:tcBorders>
              <w:top w:val="nil"/>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szCs w:val="21"/>
              </w:rPr>
              <w:t>秋</w:t>
            </w:r>
            <w:r w:rsidRPr="00083034">
              <w:rPr>
                <w:rFonts w:ascii="Times New Roman" w:hAnsi="Times New Roman"/>
                <w:szCs w:val="21"/>
              </w:rPr>
              <w:t>/</w:t>
            </w:r>
            <w:r w:rsidRPr="00083034">
              <w:rPr>
                <w:rFonts w:ascii="Times New Roman" w:hAnsi="Times New Roman"/>
                <w:szCs w:val="21"/>
              </w:rPr>
              <w:t>春</w:t>
            </w:r>
          </w:p>
        </w:tc>
        <w:tc>
          <w:tcPr>
            <w:tcW w:w="629" w:type="pct"/>
            <w:tcBorders>
              <w:top w:val="single" w:sz="4" w:space="0" w:color="auto"/>
              <w:left w:val="nil"/>
              <w:bottom w:val="single" w:sz="4" w:space="0" w:color="auto"/>
              <w:right w:val="single" w:sz="4" w:space="0" w:color="auto"/>
            </w:tcBorders>
            <w:shd w:val="clear" w:color="auto" w:fill="auto"/>
            <w:vAlign w:val="center"/>
          </w:tcPr>
          <w:p w:rsidR="000E3444" w:rsidRPr="00083034" w:rsidRDefault="000E3444" w:rsidP="00521567">
            <w:pPr>
              <w:snapToGrid w:val="0"/>
              <w:jc w:val="center"/>
              <w:rPr>
                <w:rFonts w:ascii="Times New Roman" w:hAnsi="Times New Roman"/>
                <w:szCs w:val="21"/>
              </w:rPr>
            </w:pPr>
            <w:r w:rsidRPr="00083034">
              <w:rPr>
                <w:rFonts w:ascii="Times New Roman" w:hAnsi="Times New Roman"/>
                <w:color w:val="000000"/>
                <w:szCs w:val="21"/>
              </w:rPr>
              <w:t>外语学院</w:t>
            </w:r>
          </w:p>
        </w:tc>
        <w:tc>
          <w:tcPr>
            <w:tcW w:w="512" w:type="pct"/>
            <w:vMerge/>
            <w:tcBorders>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643"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0E3444" w:rsidRPr="00083034" w:rsidRDefault="000E3444" w:rsidP="00521567">
            <w:pPr>
              <w:snapToGrid w:val="0"/>
              <w:jc w:val="center"/>
              <w:rPr>
                <w:rFonts w:ascii="Times New Roman" w:hAnsi="Times New Roman"/>
                <w:bCs/>
                <w:kern w:val="0"/>
                <w:szCs w:val="21"/>
              </w:rPr>
            </w:pPr>
            <w:r w:rsidRPr="00083034">
              <w:rPr>
                <w:rFonts w:ascii="Times New Roman" w:hAnsi="Times New Roman"/>
                <w:bCs/>
                <w:kern w:val="0"/>
                <w:szCs w:val="21"/>
              </w:rPr>
              <w:t>必修环节</w:t>
            </w:r>
          </w:p>
        </w:tc>
        <w:tc>
          <w:tcPr>
            <w:tcW w:w="2036"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left"/>
              <w:rPr>
                <w:rFonts w:ascii="Times New Roman" w:hAnsi="Times New Roman"/>
                <w:kern w:val="0"/>
                <w:szCs w:val="21"/>
              </w:rPr>
            </w:pPr>
            <w:r w:rsidRPr="00083034">
              <w:rPr>
                <w:rFonts w:ascii="Times New Roman" w:hAnsi="Times New Roman"/>
                <w:kern w:val="0"/>
                <w:szCs w:val="21"/>
              </w:rPr>
              <w:t>实践环节</w:t>
            </w:r>
          </w:p>
        </w:tc>
        <w:tc>
          <w:tcPr>
            <w:tcW w:w="397"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p>
        </w:tc>
        <w:tc>
          <w:tcPr>
            <w:tcW w:w="375"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2</w:t>
            </w:r>
          </w:p>
        </w:tc>
        <w:tc>
          <w:tcPr>
            <w:tcW w:w="408"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p>
        </w:tc>
        <w:tc>
          <w:tcPr>
            <w:tcW w:w="629"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p>
        </w:tc>
        <w:tc>
          <w:tcPr>
            <w:tcW w:w="512" w:type="pct"/>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643" w:type="pct"/>
            <w:gridSpan w:val="2"/>
            <w:vMerge/>
            <w:tcBorders>
              <w:top w:val="nil"/>
              <w:left w:val="single" w:sz="4" w:space="0" w:color="auto"/>
              <w:bottom w:val="single" w:sz="4" w:space="0" w:color="000000"/>
              <w:right w:val="single" w:sz="4" w:space="0" w:color="auto"/>
            </w:tcBorders>
            <w:vAlign w:val="center"/>
            <w:hideMark/>
          </w:tcPr>
          <w:p w:rsidR="000E3444" w:rsidRPr="00083034" w:rsidRDefault="000E3444" w:rsidP="00521567">
            <w:pPr>
              <w:widowControl/>
              <w:snapToGrid w:val="0"/>
              <w:jc w:val="center"/>
              <w:rPr>
                <w:rFonts w:ascii="Times New Roman" w:hAnsi="Times New Roman"/>
                <w:bCs/>
                <w:kern w:val="0"/>
                <w:szCs w:val="21"/>
              </w:rPr>
            </w:pPr>
          </w:p>
        </w:tc>
        <w:tc>
          <w:tcPr>
            <w:tcW w:w="2036"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left"/>
              <w:rPr>
                <w:rFonts w:ascii="Times New Roman" w:hAnsi="Times New Roman"/>
                <w:kern w:val="0"/>
                <w:szCs w:val="21"/>
              </w:rPr>
            </w:pPr>
            <w:r w:rsidRPr="00083034">
              <w:rPr>
                <w:rFonts w:ascii="Times New Roman" w:hAnsi="Times New Roman"/>
                <w:kern w:val="0"/>
                <w:szCs w:val="21"/>
              </w:rPr>
              <w:t>文献综述与开题报告</w:t>
            </w:r>
          </w:p>
        </w:tc>
        <w:tc>
          <w:tcPr>
            <w:tcW w:w="397"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p>
        </w:tc>
        <w:tc>
          <w:tcPr>
            <w:tcW w:w="375"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1</w:t>
            </w:r>
          </w:p>
        </w:tc>
        <w:tc>
          <w:tcPr>
            <w:tcW w:w="408"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p>
        </w:tc>
        <w:tc>
          <w:tcPr>
            <w:tcW w:w="629"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p>
        </w:tc>
        <w:tc>
          <w:tcPr>
            <w:tcW w:w="512" w:type="pct"/>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643" w:type="pct"/>
            <w:gridSpan w:val="2"/>
            <w:vMerge/>
            <w:tcBorders>
              <w:top w:val="nil"/>
              <w:left w:val="single" w:sz="4" w:space="0" w:color="auto"/>
              <w:bottom w:val="single" w:sz="4" w:space="0" w:color="000000"/>
              <w:right w:val="single" w:sz="4" w:space="0" w:color="auto"/>
            </w:tcBorders>
            <w:vAlign w:val="center"/>
            <w:hideMark/>
          </w:tcPr>
          <w:p w:rsidR="000E3444" w:rsidRPr="00083034" w:rsidRDefault="000E3444" w:rsidP="00521567">
            <w:pPr>
              <w:widowControl/>
              <w:snapToGrid w:val="0"/>
              <w:jc w:val="center"/>
              <w:rPr>
                <w:rFonts w:ascii="Times New Roman" w:hAnsi="Times New Roman"/>
                <w:bCs/>
                <w:kern w:val="0"/>
                <w:szCs w:val="21"/>
              </w:rPr>
            </w:pPr>
          </w:p>
        </w:tc>
        <w:tc>
          <w:tcPr>
            <w:tcW w:w="2036"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left"/>
              <w:rPr>
                <w:rFonts w:ascii="Times New Roman" w:hAnsi="Times New Roman"/>
                <w:kern w:val="0"/>
                <w:szCs w:val="21"/>
              </w:rPr>
            </w:pPr>
            <w:r w:rsidRPr="00083034">
              <w:rPr>
                <w:rFonts w:ascii="Times New Roman" w:hAnsi="Times New Roman"/>
                <w:kern w:val="0"/>
                <w:szCs w:val="21"/>
              </w:rPr>
              <w:t>学位论文中期报告</w:t>
            </w:r>
          </w:p>
        </w:tc>
        <w:tc>
          <w:tcPr>
            <w:tcW w:w="397"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p>
        </w:tc>
        <w:tc>
          <w:tcPr>
            <w:tcW w:w="375"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1</w:t>
            </w:r>
          </w:p>
        </w:tc>
        <w:tc>
          <w:tcPr>
            <w:tcW w:w="408"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p>
        </w:tc>
        <w:tc>
          <w:tcPr>
            <w:tcW w:w="629"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p>
        </w:tc>
        <w:tc>
          <w:tcPr>
            <w:tcW w:w="512" w:type="pct"/>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r w:rsidR="000E3444" w:rsidRPr="00083034" w:rsidTr="00083034">
        <w:trPr>
          <w:trHeight w:val="340"/>
          <w:jc w:val="center"/>
        </w:trPr>
        <w:tc>
          <w:tcPr>
            <w:tcW w:w="643" w:type="pct"/>
            <w:gridSpan w:val="2"/>
            <w:vMerge/>
            <w:tcBorders>
              <w:top w:val="nil"/>
              <w:left w:val="single" w:sz="4" w:space="0" w:color="auto"/>
              <w:bottom w:val="single" w:sz="4" w:space="0" w:color="auto"/>
              <w:right w:val="single" w:sz="4" w:space="0" w:color="auto"/>
            </w:tcBorders>
            <w:vAlign w:val="center"/>
            <w:hideMark/>
          </w:tcPr>
          <w:p w:rsidR="000E3444" w:rsidRPr="00083034" w:rsidRDefault="000E3444" w:rsidP="00521567">
            <w:pPr>
              <w:widowControl/>
              <w:snapToGrid w:val="0"/>
              <w:jc w:val="center"/>
              <w:rPr>
                <w:rFonts w:ascii="Times New Roman" w:hAnsi="Times New Roman"/>
                <w:bCs/>
                <w:kern w:val="0"/>
                <w:szCs w:val="21"/>
              </w:rPr>
            </w:pPr>
          </w:p>
        </w:tc>
        <w:tc>
          <w:tcPr>
            <w:tcW w:w="2036" w:type="pct"/>
            <w:gridSpan w:val="2"/>
            <w:tcBorders>
              <w:top w:val="single" w:sz="4" w:space="0" w:color="auto"/>
              <w:left w:val="nil"/>
              <w:bottom w:val="single" w:sz="4" w:space="0" w:color="auto"/>
              <w:right w:val="single" w:sz="4" w:space="0" w:color="auto"/>
            </w:tcBorders>
            <w:shd w:val="clear" w:color="auto" w:fill="auto"/>
            <w:vAlign w:val="center"/>
            <w:hideMark/>
          </w:tcPr>
          <w:p w:rsidR="000E3444" w:rsidRPr="00083034" w:rsidRDefault="000E3444" w:rsidP="00521567">
            <w:pPr>
              <w:widowControl/>
              <w:snapToGrid w:val="0"/>
              <w:jc w:val="left"/>
              <w:rPr>
                <w:rFonts w:ascii="Times New Roman" w:hAnsi="Times New Roman"/>
                <w:kern w:val="0"/>
                <w:szCs w:val="21"/>
              </w:rPr>
            </w:pPr>
            <w:r w:rsidRPr="00083034">
              <w:rPr>
                <w:rFonts w:ascii="Times New Roman" w:hAnsi="Times New Roman"/>
                <w:kern w:val="0"/>
                <w:szCs w:val="21"/>
              </w:rPr>
              <w:t>参加学术会议并作学术报告</w:t>
            </w:r>
          </w:p>
        </w:tc>
        <w:tc>
          <w:tcPr>
            <w:tcW w:w="397"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p>
        </w:tc>
        <w:tc>
          <w:tcPr>
            <w:tcW w:w="375"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r w:rsidRPr="00083034">
              <w:rPr>
                <w:rFonts w:ascii="Times New Roman" w:hAnsi="Times New Roman"/>
                <w:kern w:val="0"/>
                <w:szCs w:val="21"/>
              </w:rPr>
              <w:t>1</w:t>
            </w:r>
          </w:p>
        </w:tc>
        <w:tc>
          <w:tcPr>
            <w:tcW w:w="408"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p>
        </w:tc>
        <w:tc>
          <w:tcPr>
            <w:tcW w:w="629" w:type="pct"/>
            <w:tcBorders>
              <w:top w:val="nil"/>
              <w:left w:val="nil"/>
              <w:bottom w:val="single" w:sz="4" w:space="0" w:color="auto"/>
              <w:right w:val="single" w:sz="4" w:space="0" w:color="auto"/>
            </w:tcBorders>
            <w:shd w:val="clear" w:color="auto" w:fill="auto"/>
            <w:noWrap/>
            <w:vAlign w:val="center"/>
            <w:hideMark/>
          </w:tcPr>
          <w:p w:rsidR="000E3444" w:rsidRPr="00083034" w:rsidRDefault="000E3444" w:rsidP="00521567">
            <w:pPr>
              <w:widowControl/>
              <w:snapToGrid w:val="0"/>
              <w:jc w:val="center"/>
              <w:rPr>
                <w:rFonts w:ascii="Times New Roman" w:hAnsi="Times New Roman"/>
                <w:kern w:val="0"/>
                <w:szCs w:val="21"/>
              </w:rPr>
            </w:pPr>
          </w:p>
        </w:tc>
        <w:tc>
          <w:tcPr>
            <w:tcW w:w="512" w:type="pct"/>
            <w:tcBorders>
              <w:top w:val="nil"/>
              <w:left w:val="nil"/>
              <w:bottom w:val="single" w:sz="4" w:space="0" w:color="auto"/>
              <w:right w:val="single" w:sz="4" w:space="0" w:color="auto"/>
            </w:tcBorders>
            <w:vAlign w:val="center"/>
          </w:tcPr>
          <w:p w:rsidR="000E3444" w:rsidRPr="00083034" w:rsidRDefault="000E3444" w:rsidP="00521567">
            <w:pPr>
              <w:widowControl/>
              <w:snapToGrid w:val="0"/>
              <w:jc w:val="center"/>
              <w:rPr>
                <w:rFonts w:ascii="Times New Roman" w:eastAsiaTheme="minorEastAsia" w:hAnsi="Times New Roman"/>
                <w:kern w:val="0"/>
                <w:szCs w:val="21"/>
              </w:rPr>
            </w:pPr>
          </w:p>
        </w:tc>
      </w:tr>
    </w:tbl>
    <w:p w:rsidR="000E3444" w:rsidRPr="00B83376" w:rsidRDefault="000E3444" w:rsidP="000E3444">
      <w:pPr>
        <w:snapToGrid w:val="0"/>
        <w:spacing w:before="240" w:line="360" w:lineRule="auto"/>
        <w:ind w:left="241" w:hangingChars="100" w:hanging="241"/>
        <w:rPr>
          <w:rFonts w:ascii="黑体" w:eastAsia="黑体" w:hAnsi="黑体"/>
          <w:b/>
          <w:sz w:val="24"/>
          <w:szCs w:val="24"/>
        </w:rPr>
      </w:pPr>
      <w:r>
        <w:rPr>
          <w:rFonts w:ascii="黑体" w:eastAsia="黑体" w:hAnsi="黑体" w:hint="eastAsia"/>
          <w:b/>
          <w:sz w:val="24"/>
          <w:szCs w:val="24"/>
        </w:rPr>
        <w:t>五</w:t>
      </w:r>
      <w:r w:rsidRPr="0029335D">
        <w:rPr>
          <w:rFonts w:ascii="黑体" w:eastAsia="黑体" w:hAnsi="黑体" w:hint="eastAsia"/>
          <w:b/>
          <w:sz w:val="24"/>
          <w:szCs w:val="24"/>
        </w:rPr>
        <w:t>、</w:t>
      </w:r>
      <w:r w:rsidRPr="00B83376">
        <w:rPr>
          <w:rFonts w:ascii="黑体" w:eastAsia="黑体" w:hAnsi="黑体"/>
          <w:b/>
          <w:sz w:val="24"/>
          <w:szCs w:val="24"/>
        </w:rPr>
        <w:t>推荐阅读经典著作和专业学术期刊目</w:t>
      </w:r>
      <w:r>
        <w:rPr>
          <w:rFonts w:ascii="黑体" w:eastAsia="黑体" w:hAnsi="黑体" w:hint="eastAsia"/>
          <w:b/>
          <w:sz w:val="24"/>
          <w:szCs w:val="24"/>
        </w:rPr>
        <w:t>录</w:t>
      </w:r>
    </w:p>
    <w:p w:rsidR="000E3444" w:rsidRDefault="000E3444" w:rsidP="000E3444">
      <w:pPr>
        <w:rPr>
          <w:rFonts w:ascii="黑体" w:eastAsia="黑体" w:hAnsi="黑体"/>
          <w:b/>
          <w:szCs w:val="21"/>
        </w:rPr>
      </w:pPr>
      <w:r>
        <w:rPr>
          <w:rFonts w:ascii="黑体" w:eastAsia="黑体" w:hAnsi="黑体" w:hint="eastAsia"/>
          <w:b/>
          <w:szCs w:val="21"/>
        </w:rPr>
        <w:t>著作</w:t>
      </w:r>
    </w:p>
    <w:p w:rsidR="000E3444" w:rsidRPr="00083034" w:rsidRDefault="000E3444" w:rsidP="00083034">
      <w:pPr>
        <w:pStyle w:val="ad"/>
        <w:numPr>
          <w:ilvl w:val="0"/>
          <w:numId w:val="16"/>
        </w:numPr>
        <w:snapToGrid w:val="0"/>
        <w:spacing w:line="300" w:lineRule="auto"/>
        <w:ind w:firstLineChars="0"/>
        <w:rPr>
          <w:rFonts w:ascii="Times New Roman" w:hAnsi="Times New Roman"/>
          <w:kern w:val="0"/>
          <w:szCs w:val="21"/>
        </w:rPr>
      </w:pPr>
      <w:r w:rsidRPr="00083034">
        <w:rPr>
          <w:rFonts w:ascii="Times New Roman" w:hAnsi="Times New Roman"/>
          <w:kern w:val="0"/>
          <w:szCs w:val="21"/>
        </w:rPr>
        <w:t>黄土与干旱环境，刘东生主编，安徽科学技术出版社，</w:t>
      </w:r>
      <w:r w:rsidRPr="00083034">
        <w:rPr>
          <w:rFonts w:ascii="Times New Roman" w:hAnsi="Times New Roman"/>
          <w:kern w:val="0"/>
          <w:szCs w:val="21"/>
        </w:rPr>
        <w:t>2009</w:t>
      </w:r>
      <w:r w:rsidRPr="00083034">
        <w:rPr>
          <w:rFonts w:ascii="Times New Roman" w:hAnsi="Times New Roman"/>
          <w:kern w:val="0"/>
          <w:szCs w:val="21"/>
        </w:rPr>
        <w:t>年</w:t>
      </w:r>
      <w:r w:rsidRPr="00083034">
        <w:rPr>
          <w:rFonts w:ascii="Times New Roman" w:hAnsi="Times New Roman"/>
          <w:kern w:val="0"/>
          <w:szCs w:val="21"/>
        </w:rPr>
        <w:t>3</w:t>
      </w:r>
      <w:r w:rsidRPr="00083034">
        <w:rPr>
          <w:rFonts w:ascii="Times New Roman" w:hAnsi="Times New Roman"/>
          <w:kern w:val="0"/>
          <w:szCs w:val="21"/>
        </w:rPr>
        <w:t>月，</w:t>
      </w:r>
      <w:r w:rsidRPr="00083034">
        <w:rPr>
          <w:rFonts w:ascii="Times New Roman" w:hAnsi="Times New Roman"/>
          <w:kern w:val="0"/>
          <w:szCs w:val="21"/>
        </w:rPr>
        <w:t>ISBN978—7—5337—4310—9</w:t>
      </w:r>
    </w:p>
    <w:p w:rsidR="000E3444" w:rsidRPr="00083034" w:rsidRDefault="000E3444" w:rsidP="00083034">
      <w:pPr>
        <w:pStyle w:val="ad"/>
        <w:numPr>
          <w:ilvl w:val="0"/>
          <w:numId w:val="16"/>
        </w:numPr>
        <w:snapToGrid w:val="0"/>
        <w:spacing w:line="300" w:lineRule="auto"/>
        <w:ind w:firstLineChars="0"/>
        <w:rPr>
          <w:rFonts w:ascii="Times New Roman" w:hAnsi="Times New Roman"/>
          <w:kern w:val="0"/>
          <w:szCs w:val="21"/>
        </w:rPr>
      </w:pPr>
      <w:r w:rsidRPr="00083034">
        <w:rPr>
          <w:rFonts w:ascii="Times New Roman" w:hAnsi="Times New Roman"/>
          <w:kern w:val="0"/>
          <w:szCs w:val="21"/>
        </w:rPr>
        <w:t>黄土与环境</w:t>
      </w:r>
      <w:r w:rsidRPr="00083034">
        <w:rPr>
          <w:rFonts w:ascii="Times New Roman" w:hAnsi="Times New Roman"/>
          <w:kern w:val="0"/>
          <w:szCs w:val="21"/>
        </w:rPr>
        <w:t>.</w:t>
      </w:r>
      <w:r w:rsidRPr="00083034">
        <w:rPr>
          <w:rFonts w:ascii="Times New Roman" w:hAnsi="Times New Roman"/>
          <w:kern w:val="0"/>
          <w:szCs w:val="21"/>
        </w:rPr>
        <w:t>刘东生，等</w:t>
      </w:r>
      <w:r w:rsidRPr="00083034">
        <w:rPr>
          <w:rFonts w:ascii="Times New Roman" w:hAnsi="Times New Roman"/>
          <w:kern w:val="0"/>
          <w:szCs w:val="21"/>
        </w:rPr>
        <w:t>.</w:t>
      </w:r>
      <w:r w:rsidRPr="00083034">
        <w:rPr>
          <w:rFonts w:ascii="Times New Roman" w:hAnsi="Times New Roman"/>
          <w:kern w:val="0"/>
          <w:szCs w:val="21"/>
        </w:rPr>
        <w:t>北京：科学出版社</w:t>
      </w:r>
      <w:r w:rsidRPr="00083034">
        <w:rPr>
          <w:rFonts w:ascii="Times New Roman" w:hAnsi="Times New Roman"/>
          <w:kern w:val="0"/>
          <w:szCs w:val="21"/>
        </w:rPr>
        <w:t>,1985</w:t>
      </w:r>
    </w:p>
    <w:p w:rsidR="000E3444" w:rsidRPr="00083034" w:rsidRDefault="000E3444" w:rsidP="00083034">
      <w:pPr>
        <w:pStyle w:val="ad"/>
        <w:numPr>
          <w:ilvl w:val="0"/>
          <w:numId w:val="16"/>
        </w:numPr>
        <w:snapToGrid w:val="0"/>
        <w:spacing w:line="300" w:lineRule="auto"/>
        <w:ind w:firstLineChars="0"/>
        <w:rPr>
          <w:rFonts w:ascii="Times New Roman" w:hAnsi="Times New Roman"/>
          <w:kern w:val="0"/>
          <w:szCs w:val="21"/>
        </w:rPr>
      </w:pPr>
      <w:r w:rsidRPr="00083034">
        <w:rPr>
          <w:rFonts w:ascii="Times New Roman" w:hAnsi="Times New Roman"/>
          <w:kern w:val="0"/>
          <w:szCs w:val="21"/>
        </w:rPr>
        <w:t>中国第四纪地层与国际对比</w:t>
      </w:r>
      <w:r w:rsidRPr="00083034">
        <w:rPr>
          <w:rFonts w:ascii="Times New Roman" w:hAnsi="Times New Roman"/>
          <w:kern w:val="0"/>
          <w:szCs w:val="21"/>
        </w:rPr>
        <w:t>.</w:t>
      </w:r>
      <w:r w:rsidRPr="00083034">
        <w:rPr>
          <w:rFonts w:ascii="Times New Roman" w:hAnsi="Times New Roman"/>
          <w:kern w:val="0"/>
          <w:szCs w:val="21"/>
        </w:rPr>
        <w:t>杨子庚</w:t>
      </w:r>
      <w:r w:rsidRPr="00083034">
        <w:rPr>
          <w:rFonts w:ascii="Times New Roman" w:hAnsi="Times New Roman"/>
          <w:kern w:val="0"/>
          <w:szCs w:val="21"/>
        </w:rPr>
        <w:t>,</w:t>
      </w:r>
      <w:r w:rsidRPr="00083034">
        <w:rPr>
          <w:rFonts w:ascii="Times New Roman" w:hAnsi="Times New Roman"/>
          <w:kern w:val="0"/>
          <w:szCs w:val="21"/>
        </w:rPr>
        <w:t>林和茂主编</w:t>
      </w:r>
      <w:r w:rsidRPr="00083034">
        <w:rPr>
          <w:rFonts w:ascii="Times New Roman" w:hAnsi="Times New Roman"/>
          <w:kern w:val="0"/>
          <w:szCs w:val="21"/>
        </w:rPr>
        <w:t>.</w:t>
      </w:r>
      <w:r w:rsidRPr="00083034">
        <w:rPr>
          <w:rFonts w:ascii="Times New Roman" w:hAnsi="Times New Roman"/>
          <w:kern w:val="0"/>
          <w:szCs w:val="21"/>
        </w:rPr>
        <w:t>北京：地质出版社</w:t>
      </w:r>
      <w:r w:rsidRPr="00083034">
        <w:rPr>
          <w:rFonts w:ascii="Times New Roman" w:hAnsi="Times New Roman"/>
          <w:kern w:val="0"/>
          <w:szCs w:val="21"/>
        </w:rPr>
        <w:t>1996</w:t>
      </w:r>
      <w:r w:rsidRPr="00083034">
        <w:rPr>
          <w:rFonts w:ascii="Times New Roman" w:hAnsi="Times New Roman"/>
          <w:kern w:val="0"/>
          <w:szCs w:val="21"/>
        </w:rPr>
        <w:t>年</w:t>
      </w:r>
      <w:r w:rsidRPr="00083034">
        <w:rPr>
          <w:rFonts w:ascii="Times New Roman" w:hAnsi="Times New Roman"/>
          <w:kern w:val="0"/>
          <w:szCs w:val="21"/>
        </w:rPr>
        <w:t>6</w:t>
      </w:r>
      <w:r w:rsidRPr="00083034">
        <w:rPr>
          <w:rFonts w:ascii="Times New Roman" w:hAnsi="Times New Roman"/>
          <w:kern w:val="0"/>
          <w:szCs w:val="21"/>
        </w:rPr>
        <w:t>月</w:t>
      </w:r>
      <w:r w:rsidRPr="00083034">
        <w:rPr>
          <w:rFonts w:ascii="Times New Roman" w:hAnsi="Times New Roman"/>
          <w:kern w:val="0"/>
          <w:szCs w:val="21"/>
        </w:rPr>
        <w:t>.ISBN 7-116-02047-0</w:t>
      </w:r>
    </w:p>
    <w:p w:rsidR="000E3444" w:rsidRPr="00083034" w:rsidRDefault="000E3444" w:rsidP="00083034">
      <w:pPr>
        <w:pStyle w:val="ad"/>
        <w:numPr>
          <w:ilvl w:val="0"/>
          <w:numId w:val="16"/>
        </w:numPr>
        <w:snapToGrid w:val="0"/>
        <w:spacing w:line="300" w:lineRule="auto"/>
        <w:ind w:firstLineChars="0"/>
        <w:rPr>
          <w:rFonts w:ascii="Times New Roman" w:hAnsi="Times New Roman"/>
          <w:kern w:val="0"/>
          <w:szCs w:val="21"/>
        </w:rPr>
      </w:pPr>
      <w:r w:rsidRPr="00083034">
        <w:rPr>
          <w:rFonts w:ascii="Times New Roman" w:hAnsi="Times New Roman"/>
          <w:kern w:val="0"/>
          <w:szCs w:val="21"/>
        </w:rPr>
        <w:t>天造地景</w:t>
      </w:r>
      <w:r w:rsidRPr="00083034">
        <w:rPr>
          <w:rFonts w:ascii="Times New Roman" w:hAnsi="Times New Roman"/>
          <w:kern w:val="0"/>
          <w:szCs w:val="21"/>
        </w:rPr>
        <w:t>.</w:t>
      </w:r>
      <w:r w:rsidRPr="00083034">
        <w:rPr>
          <w:rFonts w:ascii="Times New Roman" w:hAnsi="Times New Roman"/>
          <w:kern w:val="0"/>
          <w:szCs w:val="21"/>
        </w:rPr>
        <w:t>田明中，等主编</w:t>
      </w:r>
      <w:r w:rsidRPr="00083034">
        <w:rPr>
          <w:rFonts w:ascii="Times New Roman" w:hAnsi="Times New Roman"/>
          <w:kern w:val="0"/>
          <w:szCs w:val="21"/>
        </w:rPr>
        <w:t>.</w:t>
      </w:r>
      <w:r w:rsidRPr="00083034">
        <w:rPr>
          <w:rFonts w:ascii="Times New Roman" w:hAnsi="Times New Roman"/>
          <w:kern w:val="0"/>
          <w:szCs w:val="21"/>
        </w:rPr>
        <w:t>北京：中国旅游出版社</w:t>
      </w:r>
      <w:r w:rsidRPr="00083034">
        <w:rPr>
          <w:rFonts w:ascii="Times New Roman" w:hAnsi="Times New Roman"/>
          <w:kern w:val="0"/>
          <w:szCs w:val="21"/>
        </w:rPr>
        <w:t>.2012</w:t>
      </w:r>
      <w:r w:rsidRPr="00083034">
        <w:rPr>
          <w:rFonts w:ascii="Times New Roman" w:hAnsi="Times New Roman"/>
          <w:kern w:val="0"/>
          <w:szCs w:val="21"/>
        </w:rPr>
        <w:t>年</w:t>
      </w:r>
      <w:r w:rsidRPr="00083034">
        <w:rPr>
          <w:rFonts w:ascii="Times New Roman" w:hAnsi="Times New Roman"/>
          <w:kern w:val="0"/>
          <w:szCs w:val="21"/>
        </w:rPr>
        <w:t>9</w:t>
      </w:r>
      <w:r w:rsidRPr="00083034">
        <w:rPr>
          <w:rFonts w:ascii="Times New Roman" w:hAnsi="Times New Roman"/>
          <w:kern w:val="0"/>
          <w:szCs w:val="21"/>
        </w:rPr>
        <w:t>月</w:t>
      </w:r>
      <w:r w:rsidRPr="00083034">
        <w:rPr>
          <w:rFonts w:ascii="Times New Roman" w:hAnsi="Times New Roman"/>
          <w:kern w:val="0"/>
          <w:szCs w:val="21"/>
        </w:rPr>
        <w:t>.ISBN 978-7-5032-4500-8</w:t>
      </w:r>
    </w:p>
    <w:p w:rsidR="000E3444" w:rsidRPr="00083034" w:rsidRDefault="000E3444" w:rsidP="00083034">
      <w:pPr>
        <w:pStyle w:val="ad"/>
        <w:numPr>
          <w:ilvl w:val="0"/>
          <w:numId w:val="16"/>
        </w:numPr>
        <w:snapToGrid w:val="0"/>
        <w:spacing w:line="300" w:lineRule="auto"/>
        <w:ind w:firstLineChars="0"/>
        <w:rPr>
          <w:rFonts w:ascii="Times New Roman" w:hAnsi="Times New Roman"/>
          <w:kern w:val="0"/>
          <w:szCs w:val="21"/>
        </w:rPr>
      </w:pPr>
      <w:r w:rsidRPr="00083034">
        <w:rPr>
          <w:rFonts w:ascii="Times New Roman" w:hAnsi="Times New Roman"/>
          <w:kern w:val="0"/>
          <w:szCs w:val="21"/>
        </w:rPr>
        <w:t>第四纪环境演变，</w:t>
      </w:r>
      <w:r w:rsidRPr="00083034">
        <w:rPr>
          <w:rFonts w:ascii="Times New Roman" w:hAnsi="Times New Roman"/>
          <w:kern w:val="0"/>
          <w:szCs w:val="21"/>
        </w:rPr>
        <w:t>J.J.Lowe &amp; M.J.C. Walker</w:t>
      </w:r>
      <w:r w:rsidRPr="00083034">
        <w:rPr>
          <w:rFonts w:ascii="Times New Roman" w:hAnsi="Times New Roman"/>
          <w:kern w:val="0"/>
          <w:szCs w:val="21"/>
        </w:rPr>
        <w:t>编著，沈吉，于革，吴敬禄等译，科学出版社，</w:t>
      </w:r>
      <w:r w:rsidRPr="00083034">
        <w:rPr>
          <w:rFonts w:ascii="Times New Roman" w:hAnsi="Times New Roman"/>
          <w:kern w:val="0"/>
          <w:szCs w:val="21"/>
        </w:rPr>
        <w:t>2010</w:t>
      </w:r>
      <w:r w:rsidRPr="00083034">
        <w:rPr>
          <w:rFonts w:ascii="Times New Roman" w:hAnsi="Times New Roman"/>
          <w:kern w:val="0"/>
          <w:szCs w:val="21"/>
        </w:rPr>
        <w:t>年</w:t>
      </w:r>
    </w:p>
    <w:p w:rsidR="000E3444" w:rsidRPr="00083034" w:rsidRDefault="000E3444" w:rsidP="00083034">
      <w:pPr>
        <w:pStyle w:val="ad"/>
        <w:numPr>
          <w:ilvl w:val="0"/>
          <w:numId w:val="16"/>
        </w:numPr>
        <w:snapToGrid w:val="0"/>
        <w:spacing w:line="300" w:lineRule="auto"/>
        <w:ind w:firstLineChars="0"/>
        <w:rPr>
          <w:rFonts w:ascii="Times New Roman" w:hAnsi="Times New Roman"/>
          <w:szCs w:val="21"/>
        </w:rPr>
      </w:pPr>
      <w:r w:rsidRPr="00083034">
        <w:rPr>
          <w:rFonts w:ascii="Times New Roman" w:hAnsi="Times New Roman"/>
          <w:szCs w:val="21"/>
        </w:rPr>
        <w:t>《</w:t>
      </w:r>
      <w:r w:rsidRPr="00083034">
        <w:rPr>
          <w:rFonts w:ascii="Times New Roman" w:hAnsi="Times New Roman"/>
          <w:szCs w:val="21"/>
        </w:rPr>
        <w:t>Tracking Environmental Change Using Lake Sediments</w:t>
      </w:r>
      <w:r w:rsidRPr="00083034">
        <w:rPr>
          <w:rFonts w:ascii="Times New Roman" w:hAnsi="Times New Roman"/>
          <w:szCs w:val="21"/>
        </w:rPr>
        <w:t>》，</w:t>
      </w:r>
      <w:r w:rsidRPr="00083034">
        <w:rPr>
          <w:rFonts w:ascii="Times New Roman" w:hAnsi="Times New Roman"/>
          <w:szCs w:val="21"/>
        </w:rPr>
        <w:t xml:space="preserve"> H. John B. Birks • Andr´e F. Lotter Steve Juggins</w:t>
      </w:r>
      <w:r w:rsidRPr="00083034">
        <w:rPr>
          <w:rFonts w:ascii="Times New Roman" w:hAnsi="Times New Roman"/>
          <w:szCs w:val="21"/>
        </w:rPr>
        <w:t>，</w:t>
      </w:r>
      <w:r w:rsidRPr="00083034">
        <w:rPr>
          <w:rFonts w:ascii="Times New Roman" w:hAnsi="Times New Roman"/>
          <w:szCs w:val="21"/>
        </w:rPr>
        <w:t xml:space="preserve"> John P. Smol</w:t>
      </w:r>
      <w:r w:rsidRPr="00083034">
        <w:rPr>
          <w:rFonts w:ascii="Times New Roman" w:hAnsi="Times New Roman"/>
          <w:szCs w:val="21"/>
        </w:rPr>
        <w:t>，</w:t>
      </w:r>
      <w:r w:rsidRPr="00083034">
        <w:rPr>
          <w:rFonts w:ascii="Times New Roman" w:hAnsi="Times New Roman"/>
          <w:szCs w:val="21"/>
        </w:rPr>
        <w:t>Springer Dordrecht Heidelberg New York London</w:t>
      </w:r>
      <w:r w:rsidRPr="00083034">
        <w:rPr>
          <w:rFonts w:ascii="Times New Roman" w:hAnsi="Times New Roman"/>
          <w:szCs w:val="21"/>
        </w:rPr>
        <w:t>，</w:t>
      </w:r>
      <w:r w:rsidRPr="00083034">
        <w:rPr>
          <w:rFonts w:ascii="Times New Roman" w:hAnsi="Times New Roman"/>
          <w:szCs w:val="21"/>
        </w:rPr>
        <w:t>2012</w:t>
      </w:r>
    </w:p>
    <w:p w:rsidR="000E3444" w:rsidRPr="00083034" w:rsidRDefault="000E3444" w:rsidP="00083034">
      <w:pPr>
        <w:pStyle w:val="ad"/>
        <w:numPr>
          <w:ilvl w:val="0"/>
          <w:numId w:val="16"/>
        </w:numPr>
        <w:snapToGrid w:val="0"/>
        <w:spacing w:line="300" w:lineRule="auto"/>
        <w:ind w:firstLineChars="0"/>
        <w:rPr>
          <w:rFonts w:ascii="Times New Roman" w:hAnsi="Times New Roman"/>
          <w:szCs w:val="21"/>
        </w:rPr>
      </w:pPr>
      <w:r w:rsidRPr="00083034">
        <w:rPr>
          <w:rFonts w:ascii="Times New Roman" w:hAnsi="Times New Roman"/>
          <w:szCs w:val="21"/>
        </w:rPr>
        <w:t>《</w:t>
      </w:r>
      <w:r w:rsidRPr="00083034">
        <w:rPr>
          <w:rFonts w:ascii="Times New Roman" w:hAnsi="Times New Roman"/>
          <w:szCs w:val="21"/>
        </w:rPr>
        <w:t>Late Cenozoic Climate Change in Asia</w:t>
      </w:r>
      <w:r w:rsidRPr="00083034">
        <w:rPr>
          <w:rFonts w:ascii="Times New Roman" w:hAnsi="Times New Roman"/>
          <w:szCs w:val="21"/>
        </w:rPr>
        <w:t>》，</w:t>
      </w:r>
      <w:r w:rsidRPr="00083034">
        <w:rPr>
          <w:rFonts w:ascii="Times New Roman" w:hAnsi="Times New Roman"/>
          <w:kern w:val="0"/>
          <w:szCs w:val="21"/>
        </w:rPr>
        <w:t>Zhisheng An</w:t>
      </w:r>
      <w:r w:rsidRPr="00083034">
        <w:rPr>
          <w:rFonts w:ascii="Times New Roman" w:hAnsi="Times New Roman"/>
          <w:kern w:val="0"/>
          <w:szCs w:val="21"/>
        </w:rPr>
        <w:t>，</w:t>
      </w:r>
      <w:r w:rsidRPr="00083034">
        <w:rPr>
          <w:rFonts w:ascii="Times New Roman" w:hAnsi="Times New Roman"/>
          <w:szCs w:val="21"/>
        </w:rPr>
        <w:t>Springer Dordrecht Heidelberg New York London</w:t>
      </w:r>
      <w:r w:rsidRPr="00083034">
        <w:rPr>
          <w:rFonts w:ascii="Times New Roman" w:hAnsi="Times New Roman"/>
          <w:szCs w:val="21"/>
        </w:rPr>
        <w:t>，</w:t>
      </w:r>
      <w:r w:rsidRPr="00083034">
        <w:rPr>
          <w:rFonts w:ascii="Times New Roman" w:hAnsi="Times New Roman"/>
          <w:szCs w:val="21"/>
        </w:rPr>
        <w:t>2014</w:t>
      </w:r>
    </w:p>
    <w:p w:rsidR="000E3444" w:rsidRPr="00083034" w:rsidRDefault="000E3444" w:rsidP="00083034">
      <w:pPr>
        <w:pStyle w:val="ad"/>
        <w:numPr>
          <w:ilvl w:val="0"/>
          <w:numId w:val="16"/>
        </w:numPr>
        <w:snapToGrid w:val="0"/>
        <w:spacing w:line="300" w:lineRule="auto"/>
        <w:ind w:firstLineChars="0"/>
        <w:rPr>
          <w:rFonts w:ascii="Times New Roman" w:hAnsi="Times New Roman"/>
          <w:szCs w:val="21"/>
        </w:rPr>
      </w:pPr>
      <w:r w:rsidRPr="00083034">
        <w:rPr>
          <w:rFonts w:ascii="Times New Roman" w:hAnsi="Times New Roman"/>
          <w:szCs w:val="21"/>
        </w:rPr>
        <w:t>《</w:t>
      </w:r>
      <w:r w:rsidRPr="00083034">
        <w:rPr>
          <w:rFonts w:ascii="Times New Roman" w:hAnsi="Times New Roman"/>
          <w:szCs w:val="21"/>
        </w:rPr>
        <w:t>The Geologic Time Scale 2012</w:t>
      </w:r>
      <w:r w:rsidRPr="00083034">
        <w:rPr>
          <w:rFonts w:ascii="Times New Roman" w:hAnsi="Times New Roman"/>
          <w:szCs w:val="21"/>
        </w:rPr>
        <w:t>》，</w:t>
      </w:r>
      <w:r w:rsidRPr="00083034">
        <w:rPr>
          <w:rFonts w:ascii="Times New Roman" w:hAnsi="Times New Roman"/>
          <w:szCs w:val="21"/>
        </w:rPr>
        <w:t>Felix M. Gradstein et al, Published by Elsevier BV.</w:t>
      </w:r>
      <w:r w:rsidRPr="00083034">
        <w:rPr>
          <w:rFonts w:ascii="Times New Roman" w:hAnsi="Times New Roman"/>
          <w:szCs w:val="21"/>
        </w:rPr>
        <w:t>，</w:t>
      </w:r>
      <w:r w:rsidRPr="00083034">
        <w:rPr>
          <w:rFonts w:ascii="Times New Roman" w:hAnsi="Times New Roman"/>
          <w:szCs w:val="21"/>
        </w:rPr>
        <w:t>2012.</w:t>
      </w:r>
    </w:p>
    <w:p w:rsidR="000E3444" w:rsidRPr="00083034" w:rsidRDefault="000E3444" w:rsidP="00083034">
      <w:pPr>
        <w:pStyle w:val="ad"/>
        <w:numPr>
          <w:ilvl w:val="0"/>
          <w:numId w:val="16"/>
        </w:numPr>
        <w:snapToGrid w:val="0"/>
        <w:spacing w:line="300" w:lineRule="auto"/>
        <w:ind w:firstLineChars="0"/>
        <w:rPr>
          <w:rFonts w:ascii="Times New Roman" w:hAnsi="Times New Roman"/>
          <w:szCs w:val="21"/>
        </w:rPr>
      </w:pPr>
      <w:r w:rsidRPr="00083034">
        <w:rPr>
          <w:rFonts w:ascii="Times New Roman" w:hAnsi="Times New Roman"/>
          <w:szCs w:val="21"/>
        </w:rPr>
        <w:t>《</w:t>
      </w:r>
      <w:r w:rsidRPr="00083034">
        <w:rPr>
          <w:rFonts w:ascii="Times New Roman" w:hAnsi="Times New Roman"/>
          <w:szCs w:val="21"/>
        </w:rPr>
        <w:t>Landscape evolution: denudation, climate and tectonics over different time and space scales</w:t>
      </w:r>
      <w:r w:rsidRPr="00083034">
        <w:rPr>
          <w:rFonts w:ascii="Times New Roman" w:hAnsi="Times New Roman"/>
          <w:szCs w:val="21"/>
        </w:rPr>
        <w:t>》，</w:t>
      </w:r>
      <w:r w:rsidRPr="00083034">
        <w:rPr>
          <w:rFonts w:ascii="Times New Roman" w:hAnsi="Times New Roman"/>
          <w:szCs w:val="21"/>
        </w:rPr>
        <w:t xml:space="preserve">Gallagher, K. and J. Wainwright,. Geological Society of London </w:t>
      </w:r>
      <w:r w:rsidRPr="00083034">
        <w:rPr>
          <w:rFonts w:ascii="Times New Roman" w:hAnsi="Times New Roman"/>
          <w:szCs w:val="21"/>
        </w:rPr>
        <w:t>，</w:t>
      </w:r>
      <w:r w:rsidRPr="00083034">
        <w:rPr>
          <w:rFonts w:ascii="Times New Roman" w:hAnsi="Times New Roman"/>
          <w:szCs w:val="21"/>
        </w:rPr>
        <w:t>2008</w:t>
      </w:r>
    </w:p>
    <w:p w:rsidR="000E3444" w:rsidRPr="00083034" w:rsidRDefault="000E3444" w:rsidP="00083034">
      <w:pPr>
        <w:pStyle w:val="ad"/>
        <w:numPr>
          <w:ilvl w:val="0"/>
          <w:numId w:val="16"/>
        </w:numPr>
        <w:snapToGrid w:val="0"/>
        <w:spacing w:line="300" w:lineRule="auto"/>
        <w:ind w:firstLineChars="0"/>
        <w:rPr>
          <w:rFonts w:ascii="Times New Roman" w:hAnsi="Times New Roman"/>
          <w:szCs w:val="21"/>
        </w:rPr>
      </w:pPr>
      <w:r w:rsidRPr="00083034">
        <w:rPr>
          <w:rFonts w:ascii="Times New Roman" w:hAnsi="Times New Roman"/>
          <w:szCs w:val="21"/>
        </w:rPr>
        <w:t>《</w:t>
      </w:r>
      <w:r w:rsidRPr="00083034">
        <w:rPr>
          <w:rFonts w:ascii="Times New Roman" w:hAnsi="Times New Roman"/>
          <w:szCs w:val="21"/>
        </w:rPr>
        <w:t>Geomorphological Processes: Studies in Physical Geography</w:t>
      </w:r>
      <w:r w:rsidRPr="00083034">
        <w:rPr>
          <w:rFonts w:ascii="Times New Roman" w:hAnsi="Times New Roman"/>
          <w:szCs w:val="21"/>
        </w:rPr>
        <w:t>》，</w:t>
      </w:r>
      <w:r w:rsidRPr="00083034">
        <w:rPr>
          <w:rFonts w:ascii="Times New Roman" w:hAnsi="Times New Roman"/>
          <w:szCs w:val="21"/>
        </w:rPr>
        <w:t>Derbyshire, E., J.R. Hails and K.J. Gregory</w:t>
      </w:r>
      <w:r w:rsidRPr="00083034">
        <w:rPr>
          <w:rFonts w:ascii="Times New Roman" w:hAnsi="Times New Roman"/>
          <w:szCs w:val="21"/>
        </w:rPr>
        <w:t>，</w:t>
      </w:r>
      <w:r w:rsidRPr="00083034">
        <w:rPr>
          <w:rFonts w:ascii="Times New Roman" w:hAnsi="Times New Roman"/>
          <w:szCs w:val="21"/>
        </w:rPr>
        <w:t xml:space="preserve"> Elsevier</w:t>
      </w:r>
      <w:r w:rsidRPr="00083034">
        <w:rPr>
          <w:rFonts w:ascii="Times New Roman" w:hAnsi="Times New Roman"/>
          <w:szCs w:val="21"/>
        </w:rPr>
        <w:t>，</w:t>
      </w:r>
      <w:r w:rsidRPr="00083034">
        <w:rPr>
          <w:rFonts w:ascii="Times New Roman" w:hAnsi="Times New Roman"/>
          <w:szCs w:val="21"/>
        </w:rPr>
        <w:t xml:space="preserve">2013 </w:t>
      </w:r>
    </w:p>
    <w:p w:rsidR="000E3444" w:rsidRPr="00083034" w:rsidRDefault="000E3444" w:rsidP="00083034">
      <w:pPr>
        <w:pStyle w:val="ad"/>
        <w:numPr>
          <w:ilvl w:val="0"/>
          <w:numId w:val="16"/>
        </w:numPr>
        <w:snapToGrid w:val="0"/>
        <w:spacing w:line="300" w:lineRule="auto"/>
        <w:ind w:firstLineChars="0"/>
        <w:rPr>
          <w:rFonts w:ascii="Times New Roman" w:hAnsi="Times New Roman"/>
          <w:szCs w:val="21"/>
        </w:rPr>
      </w:pPr>
      <w:r w:rsidRPr="00083034">
        <w:rPr>
          <w:rFonts w:ascii="Times New Roman" w:hAnsi="Times New Roman"/>
          <w:szCs w:val="21"/>
        </w:rPr>
        <w:t>《</w:t>
      </w:r>
      <w:r w:rsidRPr="00083034">
        <w:rPr>
          <w:rFonts w:ascii="Times New Roman" w:hAnsi="Times New Roman"/>
          <w:szCs w:val="21"/>
        </w:rPr>
        <w:t>Linking climate change to land surface change</w:t>
      </w:r>
      <w:r w:rsidRPr="00083034">
        <w:rPr>
          <w:rFonts w:ascii="Times New Roman" w:hAnsi="Times New Roman"/>
          <w:szCs w:val="21"/>
        </w:rPr>
        <w:t>》，</w:t>
      </w:r>
      <w:r w:rsidRPr="00083034">
        <w:rPr>
          <w:rFonts w:ascii="Times New Roman" w:hAnsi="Times New Roman"/>
          <w:szCs w:val="21"/>
        </w:rPr>
        <w:t xml:space="preserve">McLaren, S.J. and D.R. Kniveton, Springer. 2000 </w:t>
      </w:r>
    </w:p>
    <w:p w:rsidR="000E3444" w:rsidRPr="00083034" w:rsidRDefault="000E3444" w:rsidP="00083034">
      <w:pPr>
        <w:pStyle w:val="ad"/>
        <w:numPr>
          <w:ilvl w:val="0"/>
          <w:numId w:val="16"/>
        </w:numPr>
        <w:snapToGrid w:val="0"/>
        <w:spacing w:line="300" w:lineRule="auto"/>
        <w:ind w:firstLineChars="0"/>
        <w:rPr>
          <w:rFonts w:ascii="Times New Roman" w:hAnsi="Times New Roman"/>
          <w:szCs w:val="21"/>
        </w:rPr>
      </w:pPr>
      <w:r w:rsidRPr="00083034">
        <w:rPr>
          <w:rFonts w:ascii="Times New Roman" w:hAnsi="Times New Roman"/>
          <w:szCs w:val="21"/>
        </w:rPr>
        <w:t>《</w:t>
      </w:r>
      <w:r w:rsidRPr="00083034">
        <w:rPr>
          <w:rFonts w:ascii="Times New Roman" w:hAnsi="Times New Roman"/>
          <w:color w:val="000000"/>
          <w:kern w:val="0"/>
          <w:szCs w:val="21"/>
        </w:rPr>
        <w:t>Earths Climate Past and Future</w:t>
      </w:r>
      <w:r w:rsidRPr="00083034">
        <w:rPr>
          <w:rFonts w:ascii="Times New Roman" w:hAnsi="Times New Roman"/>
          <w:szCs w:val="21"/>
        </w:rPr>
        <w:t>》</w:t>
      </w:r>
      <w:r w:rsidRPr="00083034">
        <w:rPr>
          <w:rFonts w:ascii="Times New Roman" w:hAnsi="Times New Roman"/>
          <w:color w:val="000000"/>
          <w:kern w:val="0"/>
          <w:szCs w:val="21"/>
        </w:rPr>
        <w:t>，</w:t>
      </w:r>
      <w:r w:rsidRPr="00083034">
        <w:rPr>
          <w:rFonts w:ascii="Times New Roman" w:hAnsi="Times New Roman"/>
          <w:color w:val="000000"/>
          <w:kern w:val="0"/>
          <w:szCs w:val="21"/>
        </w:rPr>
        <w:t>William Ruddiman</w:t>
      </w:r>
      <w:r w:rsidRPr="00083034">
        <w:rPr>
          <w:rFonts w:ascii="Times New Roman" w:hAnsi="Times New Roman"/>
          <w:color w:val="000000"/>
          <w:kern w:val="0"/>
          <w:szCs w:val="21"/>
        </w:rPr>
        <w:t>，（</w:t>
      </w:r>
      <w:r w:rsidRPr="00083034">
        <w:rPr>
          <w:rFonts w:ascii="Times New Roman" w:hAnsi="Times New Roman"/>
          <w:color w:val="000000"/>
          <w:kern w:val="0"/>
          <w:szCs w:val="21"/>
        </w:rPr>
        <w:t xml:space="preserve"> Second Edition</w:t>
      </w:r>
      <w:r w:rsidRPr="00083034">
        <w:rPr>
          <w:rFonts w:ascii="Times New Roman" w:hAnsi="Times New Roman"/>
          <w:color w:val="000000"/>
          <w:kern w:val="0"/>
          <w:szCs w:val="21"/>
        </w:rPr>
        <w:t>），</w:t>
      </w:r>
      <w:r w:rsidRPr="00083034">
        <w:rPr>
          <w:rFonts w:ascii="Times New Roman" w:hAnsi="Times New Roman"/>
          <w:color w:val="000000"/>
          <w:kern w:val="0"/>
          <w:szCs w:val="21"/>
        </w:rPr>
        <w:t xml:space="preserve"> 2007.</w:t>
      </w:r>
    </w:p>
    <w:p w:rsidR="000E3444" w:rsidRPr="00083034" w:rsidRDefault="000E3444" w:rsidP="00083034">
      <w:pPr>
        <w:snapToGrid w:val="0"/>
        <w:spacing w:line="300" w:lineRule="auto"/>
        <w:ind w:left="211" w:hangingChars="100" w:hanging="211"/>
        <w:rPr>
          <w:rFonts w:ascii="Times New Roman" w:eastAsia="黑体" w:hAnsi="Times New Roman"/>
          <w:b/>
          <w:szCs w:val="21"/>
        </w:rPr>
      </w:pPr>
      <w:r w:rsidRPr="00083034">
        <w:rPr>
          <w:rFonts w:ascii="Times New Roman" w:eastAsia="黑体" w:hAnsi="黑体"/>
          <w:b/>
          <w:szCs w:val="21"/>
        </w:rPr>
        <w:t>期刊</w:t>
      </w:r>
    </w:p>
    <w:p w:rsidR="000E3444" w:rsidRPr="00083034" w:rsidRDefault="000E3444" w:rsidP="00083034">
      <w:pPr>
        <w:pStyle w:val="ad"/>
        <w:numPr>
          <w:ilvl w:val="0"/>
          <w:numId w:val="17"/>
        </w:numPr>
        <w:snapToGrid w:val="0"/>
        <w:spacing w:line="300" w:lineRule="auto"/>
        <w:ind w:firstLineChars="0"/>
        <w:rPr>
          <w:rFonts w:ascii="Times New Roman" w:hAnsi="Times New Roman"/>
          <w:color w:val="000000"/>
          <w:szCs w:val="21"/>
        </w:rPr>
      </w:pPr>
      <w:r w:rsidRPr="00083034">
        <w:rPr>
          <w:rFonts w:ascii="Times New Roman" w:hAnsi="Times New Roman"/>
          <w:color w:val="000000"/>
          <w:szCs w:val="21"/>
        </w:rPr>
        <w:t>《</w:t>
      </w:r>
      <w:r w:rsidRPr="00083034">
        <w:rPr>
          <w:rFonts w:ascii="Times New Roman" w:hAnsi="Times New Roman"/>
          <w:color w:val="000000"/>
          <w:szCs w:val="21"/>
        </w:rPr>
        <w:t>Geomorphology</w:t>
      </w:r>
      <w:r w:rsidRPr="00083034">
        <w:rPr>
          <w:rFonts w:ascii="Times New Roman" w:hAnsi="Times New Roman"/>
          <w:color w:val="000000"/>
          <w:szCs w:val="21"/>
        </w:rPr>
        <w:t>》</w:t>
      </w:r>
      <w:r w:rsidRPr="00083034">
        <w:rPr>
          <w:rFonts w:ascii="Times New Roman" w:hAnsi="Times New Roman"/>
        </w:rPr>
        <w:t>（</w:t>
      </w:r>
      <w:r w:rsidRPr="00083034">
        <w:rPr>
          <w:rFonts w:ascii="Times New Roman" w:hAnsi="Times New Roman"/>
        </w:rPr>
        <w:t>SCI</w:t>
      </w:r>
      <w:r w:rsidRPr="00083034">
        <w:rPr>
          <w:rFonts w:ascii="Times New Roman" w:hAnsi="Times New Roman"/>
        </w:rPr>
        <w:t>）</w:t>
      </w:r>
      <w:r w:rsidRPr="00083034">
        <w:rPr>
          <w:rFonts w:ascii="Times New Roman" w:hAnsi="Times New Roman"/>
          <w:color w:val="000000"/>
          <w:szCs w:val="21"/>
        </w:rPr>
        <w:t>，</w:t>
      </w:r>
      <w:r w:rsidRPr="00083034">
        <w:rPr>
          <w:rFonts w:ascii="Times New Roman" w:hAnsi="Times New Roman"/>
          <w:color w:val="000000"/>
          <w:szCs w:val="21"/>
        </w:rPr>
        <w:t>ISSN:</w:t>
      </w:r>
      <w:r w:rsidRPr="00083034">
        <w:rPr>
          <w:rFonts w:ascii="Times New Roman" w:hAnsi="Times New Roman"/>
        </w:rPr>
        <w:t xml:space="preserve"> </w:t>
      </w:r>
      <w:r w:rsidRPr="00083034">
        <w:rPr>
          <w:rFonts w:ascii="Times New Roman" w:hAnsi="Times New Roman"/>
          <w:color w:val="000000"/>
          <w:szCs w:val="21"/>
        </w:rPr>
        <w:t>0169555X</w:t>
      </w:r>
    </w:p>
    <w:p w:rsidR="000E3444" w:rsidRPr="00083034" w:rsidRDefault="000E3444" w:rsidP="00083034">
      <w:pPr>
        <w:pStyle w:val="ad"/>
        <w:numPr>
          <w:ilvl w:val="0"/>
          <w:numId w:val="17"/>
        </w:numPr>
        <w:snapToGrid w:val="0"/>
        <w:spacing w:line="300" w:lineRule="auto"/>
        <w:ind w:firstLineChars="0"/>
        <w:rPr>
          <w:rFonts w:ascii="Times New Roman" w:hAnsi="Times New Roman"/>
          <w:b/>
          <w:szCs w:val="21"/>
        </w:rPr>
      </w:pPr>
      <w:r w:rsidRPr="00083034">
        <w:rPr>
          <w:rFonts w:ascii="Times New Roman" w:hAnsi="Times New Roman"/>
          <w:color w:val="000000"/>
          <w:szCs w:val="21"/>
        </w:rPr>
        <w:t>《</w:t>
      </w:r>
      <w:r w:rsidRPr="00083034">
        <w:rPr>
          <w:rFonts w:ascii="Times New Roman" w:hAnsi="Times New Roman"/>
          <w:color w:val="000000"/>
          <w:szCs w:val="21"/>
        </w:rPr>
        <w:t>Quaternary Geochronology</w:t>
      </w:r>
      <w:r w:rsidRPr="00083034">
        <w:rPr>
          <w:rFonts w:ascii="Times New Roman" w:hAnsi="Times New Roman"/>
          <w:color w:val="000000"/>
          <w:szCs w:val="21"/>
        </w:rPr>
        <w:t>》</w:t>
      </w:r>
      <w:r w:rsidRPr="00083034">
        <w:rPr>
          <w:rFonts w:ascii="Times New Roman" w:hAnsi="Times New Roman"/>
        </w:rPr>
        <w:t>（</w:t>
      </w:r>
      <w:r w:rsidRPr="00083034">
        <w:rPr>
          <w:rFonts w:ascii="Times New Roman" w:hAnsi="Times New Roman"/>
        </w:rPr>
        <w:t>SCI</w:t>
      </w:r>
      <w:r w:rsidRPr="00083034">
        <w:rPr>
          <w:rFonts w:ascii="Times New Roman" w:hAnsi="Times New Roman"/>
        </w:rPr>
        <w:t>）</w:t>
      </w:r>
      <w:r w:rsidRPr="00083034">
        <w:rPr>
          <w:rFonts w:ascii="Times New Roman" w:hAnsi="Times New Roman"/>
          <w:color w:val="000000"/>
          <w:szCs w:val="21"/>
        </w:rPr>
        <w:t>，</w:t>
      </w:r>
      <w:r w:rsidRPr="00083034">
        <w:rPr>
          <w:rFonts w:ascii="Times New Roman" w:hAnsi="Times New Roman"/>
          <w:color w:val="000000"/>
          <w:szCs w:val="21"/>
        </w:rPr>
        <w:t>ISSN:</w:t>
      </w:r>
      <w:r w:rsidRPr="00083034">
        <w:rPr>
          <w:rFonts w:ascii="Times New Roman" w:hAnsi="Times New Roman"/>
        </w:rPr>
        <w:t xml:space="preserve"> </w:t>
      </w:r>
      <w:r w:rsidRPr="00083034">
        <w:rPr>
          <w:rFonts w:ascii="Times New Roman" w:hAnsi="Times New Roman"/>
          <w:color w:val="000000"/>
          <w:szCs w:val="21"/>
        </w:rPr>
        <w:t>18711014</w:t>
      </w:r>
    </w:p>
    <w:p w:rsidR="000E3444" w:rsidRPr="00083034" w:rsidRDefault="000E3444" w:rsidP="00083034">
      <w:pPr>
        <w:pStyle w:val="ad"/>
        <w:numPr>
          <w:ilvl w:val="0"/>
          <w:numId w:val="17"/>
        </w:numPr>
        <w:snapToGrid w:val="0"/>
        <w:spacing w:line="300" w:lineRule="auto"/>
        <w:ind w:firstLineChars="0"/>
        <w:rPr>
          <w:rFonts w:ascii="Times New Roman" w:hAnsi="Times New Roman"/>
          <w:color w:val="000000"/>
          <w:szCs w:val="21"/>
        </w:rPr>
      </w:pPr>
      <w:r w:rsidRPr="00083034">
        <w:rPr>
          <w:rFonts w:ascii="Times New Roman" w:hAnsi="Times New Roman"/>
          <w:color w:val="000000"/>
          <w:szCs w:val="21"/>
        </w:rPr>
        <w:t>《</w:t>
      </w:r>
      <w:r w:rsidRPr="00083034">
        <w:rPr>
          <w:rFonts w:ascii="Times New Roman" w:hAnsi="Times New Roman"/>
          <w:color w:val="000000"/>
          <w:szCs w:val="21"/>
        </w:rPr>
        <w:t>Quaternary Research</w:t>
      </w:r>
      <w:r w:rsidRPr="00083034">
        <w:rPr>
          <w:rFonts w:ascii="Times New Roman" w:hAnsi="Times New Roman"/>
          <w:color w:val="000000"/>
          <w:szCs w:val="21"/>
        </w:rPr>
        <w:t>》</w:t>
      </w:r>
      <w:r w:rsidRPr="00083034">
        <w:rPr>
          <w:rFonts w:ascii="Times New Roman" w:hAnsi="Times New Roman"/>
        </w:rPr>
        <w:t>（</w:t>
      </w:r>
      <w:r w:rsidRPr="00083034">
        <w:rPr>
          <w:rFonts w:ascii="Times New Roman" w:hAnsi="Times New Roman"/>
        </w:rPr>
        <w:t>SCI</w:t>
      </w:r>
      <w:r w:rsidRPr="00083034">
        <w:rPr>
          <w:rFonts w:ascii="Times New Roman" w:hAnsi="Times New Roman"/>
        </w:rPr>
        <w:t>）</w:t>
      </w:r>
      <w:r w:rsidRPr="00083034">
        <w:rPr>
          <w:rFonts w:ascii="Times New Roman" w:hAnsi="Times New Roman"/>
          <w:color w:val="000000"/>
          <w:szCs w:val="21"/>
        </w:rPr>
        <w:t>，</w:t>
      </w:r>
      <w:r w:rsidRPr="00083034">
        <w:rPr>
          <w:rFonts w:ascii="Times New Roman" w:hAnsi="Times New Roman"/>
          <w:color w:val="000000"/>
          <w:szCs w:val="21"/>
        </w:rPr>
        <w:t>ISSN:</w:t>
      </w:r>
      <w:r w:rsidRPr="00083034">
        <w:rPr>
          <w:rFonts w:ascii="Times New Roman" w:hAnsi="Times New Roman"/>
        </w:rPr>
        <w:t xml:space="preserve"> </w:t>
      </w:r>
      <w:r w:rsidRPr="00083034">
        <w:rPr>
          <w:rFonts w:ascii="Times New Roman" w:hAnsi="Times New Roman"/>
          <w:color w:val="000000"/>
          <w:szCs w:val="21"/>
        </w:rPr>
        <w:t>00335894</w:t>
      </w:r>
    </w:p>
    <w:p w:rsidR="000E3444" w:rsidRPr="00083034" w:rsidRDefault="000E3444" w:rsidP="00083034">
      <w:pPr>
        <w:pStyle w:val="ad"/>
        <w:numPr>
          <w:ilvl w:val="0"/>
          <w:numId w:val="17"/>
        </w:numPr>
        <w:snapToGrid w:val="0"/>
        <w:spacing w:line="300" w:lineRule="auto"/>
        <w:ind w:firstLineChars="0"/>
        <w:rPr>
          <w:rFonts w:ascii="Times New Roman" w:hAnsi="Times New Roman"/>
          <w:color w:val="000000"/>
          <w:szCs w:val="21"/>
        </w:rPr>
      </w:pPr>
      <w:r w:rsidRPr="00083034">
        <w:rPr>
          <w:rFonts w:ascii="Times New Roman" w:hAnsi="Times New Roman"/>
          <w:color w:val="000000"/>
          <w:szCs w:val="21"/>
        </w:rPr>
        <w:t>《</w:t>
      </w:r>
      <w:r w:rsidRPr="00083034">
        <w:rPr>
          <w:rFonts w:ascii="Times New Roman" w:hAnsi="Times New Roman"/>
          <w:color w:val="000000"/>
          <w:szCs w:val="21"/>
        </w:rPr>
        <w:t>Quaternary Science Reviews</w:t>
      </w:r>
      <w:r w:rsidRPr="00083034">
        <w:rPr>
          <w:rFonts w:ascii="Times New Roman" w:hAnsi="Times New Roman"/>
          <w:color w:val="000000"/>
          <w:szCs w:val="21"/>
        </w:rPr>
        <w:t>》</w:t>
      </w:r>
      <w:r w:rsidRPr="00083034">
        <w:rPr>
          <w:rFonts w:ascii="Times New Roman" w:hAnsi="Times New Roman"/>
        </w:rPr>
        <w:t>（</w:t>
      </w:r>
      <w:r w:rsidRPr="00083034">
        <w:rPr>
          <w:rFonts w:ascii="Times New Roman" w:hAnsi="Times New Roman"/>
        </w:rPr>
        <w:t>SCI</w:t>
      </w:r>
      <w:r w:rsidRPr="00083034">
        <w:rPr>
          <w:rFonts w:ascii="Times New Roman" w:hAnsi="Times New Roman"/>
        </w:rPr>
        <w:t>）</w:t>
      </w:r>
      <w:r w:rsidRPr="00083034">
        <w:rPr>
          <w:rFonts w:ascii="Times New Roman" w:hAnsi="Times New Roman"/>
          <w:color w:val="000000"/>
          <w:szCs w:val="21"/>
        </w:rPr>
        <w:t>，</w:t>
      </w:r>
      <w:r w:rsidRPr="00083034">
        <w:rPr>
          <w:rFonts w:ascii="Times New Roman" w:hAnsi="Times New Roman"/>
          <w:color w:val="000000"/>
          <w:szCs w:val="21"/>
        </w:rPr>
        <w:t>ISSN:</w:t>
      </w:r>
      <w:r w:rsidRPr="00083034">
        <w:rPr>
          <w:rFonts w:ascii="Times New Roman" w:hAnsi="Times New Roman"/>
        </w:rPr>
        <w:t xml:space="preserve"> </w:t>
      </w:r>
      <w:r w:rsidRPr="00083034">
        <w:rPr>
          <w:rFonts w:ascii="Times New Roman" w:hAnsi="Times New Roman"/>
          <w:color w:val="000000"/>
          <w:szCs w:val="21"/>
        </w:rPr>
        <w:t>0277-3791</w:t>
      </w:r>
    </w:p>
    <w:p w:rsidR="000E3444" w:rsidRPr="00083034" w:rsidRDefault="000E3444" w:rsidP="00083034">
      <w:pPr>
        <w:pStyle w:val="ad"/>
        <w:numPr>
          <w:ilvl w:val="0"/>
          <w:numId w:val="17"/>
        </w:numPr>
        <w:snapToGrid w:val="0"/>
        <w:spacing w:line="300" w:lineRule="auto"/>
        <w:ind w:firstLineChars="0"/>
        <w:rPr>
          <w:rFonts w:ascii="Times New Roman" w:hAnsi="Times New Roman"/>
          <w:color w:val="000000"/>
          <w:szCs w:val="21"/>
        </w:rPr>
      </w:pPr>
      <w:r w:rsidRPr="00083034">
        <w:rPr>
          <w:rFonts w:ascii="Times New Roman" w:hAnsi="Times New Roman"/>
          <w:color w:val="000000"/>
          <w:szCs w:val="21"/>
        </w:rPr>
        <w:t>《</w:t>
      </w:r>
      <w:r w:rsidRPr="00083034">
        <w:rPr>
          <w:rFonts w:ascii="Times New Roman" w:hAnsi="Times New Roman"/>
          <w:color w:val="000000"/>
          <w:szCs w:val="21"/>
        </w:rPr>
        <w:t>Quaternary International</w:t>
      </w:r>
      <w:r w:rsidRPr="00083034">
        <w:rPr>
          <w:rFonts w:ascii="Times New Roman" w:hAnsi="Times New Roman"/>
          <w:color w:val="000000"/>
          <w:szCs w:val="21"/>
        </w:rPr>
        <w:t>》（</w:t>
      </w:r>
      <w:r w:rsidRPr="00083034">
        <w:rPr>
          <w:rFonts w:ascii="Times New Roman" w:hAnsi="Times New Roman"/>
          <w:color w:val="000000"/>
          <w:szCs w:val="21"/>
        </w:rPr>
        <w:t>SCI</w:t>
      </w:r>
      <w:r w:rsidRPr="00083034">
        <w:rPr>
          <w:rFonts w:ascii="Times New Roman" w:hAnsi="Times New Roman"/>
          <w:color w:val="000000"/>
          <w:szCs w:val="21"/>
        </w:rPr>
        <w:t>），</w:t>
      </w:r>
      <w:r w:rsidRPr="00083034">
        <w:rPr>
          <w:rFonts w:ascii="Times New Roman" w:hAnsi="Times New Roman"/>
          <w:color w:val="000000"/>
          <w:szCs w:val="21"/>
        </w:rPr>
        <w:t>ISSN:</w:t>
      </w:r>
      <w:r w:rsidRPr="00083034">
        <w:rPr>
          <w:rFonts w:ascii="Times New Roman" w:hAnsi="Times New Roman"/>
        </w:rPr>
        <w:t xml:space="preserve"> </w:t>
      </w:r>
      <w:r w:rsidRPr="00083034">
        <w:rPr>
          <w:rFonts w:ascii="Times New Roman" w:hAnsi="Times New Roman"/>
          <w:color w:val="000000"/>
          <w:szCs w:val="21"/>
        </w:rPr>
        <w:t>1040-6182</w:t>
      </w:r>
    </w:p>
    <w:p w:rsidR="000E3444" w:rsidRPr="00083034" w:rsidRDefault="000E3444" w:rsidP="00083034">
      <w:pPr>
        <w:pStyle w:val="ad"/>
        <w:numPr>
          <w:ilvl w:val="0"/>
          <w:numId w:val="17"/>
        </w:numPr>
        <w:snapToGrid w:val="0"/>
        <w:spacing w:line="300" w:lineRule="auto"/>
        <w:ind w:firstLineChars="0"/>
        <w:rPr>
          <w:rFonts w:ascii="Times New Roman" w:hAnsi="Times New Roman"/>
        </w:rPr>
      </w:pPr>
      <w:r w:rsidRPr="00083034">
        <w:rPr>
          <w:rFonts w:ascii="Times New Roman" w:hAnsi="Times New Roman"/>
        </w:rPr>
        <w:lastRenderedPageBreak/>
        <w:t>《</w:t>
      </w:r>
      <w:r w:rsidRPr="00083034">
        <w:rPr>
          <w:rFonts w:ascii="Times New Roman" w:hAnsi="Times New Roman"/>
        </w:rPr>
        <w:t>The Holocene</w:t>
      </w:r>
      <w:r w:rsidRPr="00083034">
        <w:rPr>
          <w:rFonts w:ascii="Times New Roman" w:hAnsi="Times New Roman"/>
        </w:rPr>
        <w:t>》（</w:t>
      </w:r>
      <w:r w:rsidRPr="00083034">
        <w:rPr>
          <w:rFonts w:ascii="Times New Roman" w:hAnsi="Times New Roman"/>
        </w:rPr>
        <w:t>SCI</w:t>
      </w:r>
      <w:r w:rsidRPr="00083034">
        <w:rPr>
          <w:rFonts w:ascii="Times New Roman" w:hAnsi="Times New Roman"/>
        </w:rPr>
        <w:t>），</w:t>
      </w:r>
      <w:r w:rsidRPr="00083034">
        <w:rPr>
          <w:rFonts w:ascii="Times New Roman" w:hAnsi="Times New Roman"/>
          <w:color w:val="000000"/>
          <w:szCs w:val="21"/>
        </w:rPr>
        <w:t>ISSN:</w:t>
      </w:r>
      <w:r w:rsidRPr="00083034">
        <w:rPr>
          <w:rFonts w:ascii="Times New Roman" w:hAnsi="Times New Roman"/>
        </w:rPr>
        <w:t>0959-6836</w:t>
      </w:r>
    </w:p>
    <w:p w:rsidR="000E3444" w:rsidRPr="00083034" w:rsidRDefault="000E3444" w:rsidP="00083034">
      <w:pPr>
        <w:pStyle w:val="ad"/>
        <w:numPr>
          <w:ilvl w:val="0"/>
          <w:numId w:val="17"/>
        </w:numPr>
        <w:snapToGrid w:val="0"/>
        <w:spacing w:line="300" w:lineRule="auto"/>
        <w:ind w:firstLineChars="0"/>
        <w:rPr>
          <w:rFonts w:ascii="Times New Roman" w:hAnsi="Times New Roman"/>
          <w:color w:val="000000"/>
          <w:szCs w:val="21"/>
        </w:rPr>
      </w:pPr>
      <w:r w:rsidRPr="00083034">
        <w:rPr>
          <w:rFonts w:ascii="Times New Roman" w:hAnsi="Times New Roman"/>
          <w:color w:val="000000"/>
          <w:szCs w:val="21"/>
        </w:rPr>
        <w:t>《地理学报》</w:t>
      </w:r>
      <w:r w:rsidRPr="00083034">
        <w:rPr>
          <w:rFonts w:ascii="Times New Roman" w:hAnsi="Times New Roman"/>
          <w:color w:val="000000"/>
        </w:rPr>
        <w:t>（</w:t>
      </w:r>
      <w:r w:rsidRPr="00083034">
        <w:rPr>
          <w:rFonts w:ascii="Times New Roman" w:hAnsi="Times New Roman"/>
          <w:color w:val="000000"/>
        </w:rPr>
        <w:t>CSCD</w:t>
      </w:r>
      <w:r w:rsidRPr="00083034">
        <w:rPr>
          <w:rFonts w:ascii="Times New Roman" w:hAnsi="Times New Roman"/>
          <w:color w:val="000000"/>
        </w:rPr>
        <w:t>）</w:t>
      </w:r>
      <w:r w:rsidRPr="00083034">
        <w:rPr>
          <w:rFonts w:ascii="Times New Roman" w:hAnsi="Times New Roman"/>
          <w:color w:val="000000"/>
          <w:szCs w:val="21"/>
        </w:rPr>
        <w:t>，</w:t>
      </w:r>
      <w:r w:rsidRPr="00083034">
        <w:rPr>
          <w:rFonts w:ascii="Times New Roman" w:hAnsi="Times New Roman"/>
          <w:color w:val="000000"/>
          <w:szCs w:val="21"/>
        </w:rPr>
        <w:t>ISSN:</w:t>
      </w:r>
      <w:r w:rsidRPr="00083034">
        <w:rPr>
          <w:rFonts w:ascii="Times New Roman" w:hAnsi="Times New Roman"/>
          <w:color w:val="000000"/>
        </w:rPr>
        <w:t xml:space="preserve"> </w:t>
      </w:r>
      <w:r w:rsidRPr="00083034">
        <w:rPr>
          <w:rFonts w:ascii="Times New Roman" w:hAnsi="Times New Roman"/>
          <w:color w:val="000000"/>
          <w:szCs w:val="21"/>
        </w:rPr>
        <w:t>0375-5444</w:t>
      </w:r>
    </w:p>
    <w:p w:rsidR="000E3444" w:rsidRPr="00083034" w:rsidRDefault="000E3444" w:rsidP="00083034">
      <w:pPr>
        <w:pStyle w:val="ad"/>
        <w:numPr>
          <w:ilvl w:val="0"/>
          <w:numId w:val="17"/>
        </w:numPr>
        <w:snapToGrid w:val="0"/>
        <w:spacing w:line="300" w:lineRule="auto"/>
        <w:ind w:firstLineChars="0"/>
        <w:rPr>
          <w:rFonts w:ascii="Times New Roman" w:hAnsi="Times New Roman"/>
          <w:color w:val="000000"/>
          <w:szCs w:val="21"/>
        </w:rPr>
      </w:pPr>
      <w:r w:rsidRPr="00083034">
        <w:rPr>
          <w:rFonts w:ascii="Times New Roman" w:hAnsi="Times New Roman"/>
          <w:color w:val="000000"/>
          <w:szCs w:val="21"/>
        </w:rPr>
        <w:t>《第四纪研究》</w:t>
      </w:r>
      <w:r w:rsidRPr="00083034">
        <w:rPr>
          <w:rFonts w:ascii="Times New Roman" w:hAnsi="Times New Roman"/>
          <w:color w:val="000000"/>
        </w:rPr>
        <w:t>（</w:t>
      </w:r>
      <w:r w:rsidRPr="00083034">
        <w:rPr>
          <w:rFonts w:ascii="Times New Roman" w:hAnsi="Times New Roman"/>
          <w:color w:val="000000"/>
        </w:rPr>
        <w:t>CSCD</w:t>
      </w:r>
      <w:r w:rsidRPr="00083034">
        <w:rPr>
          <w:rFonts w:ascii="Times New Roman" w:hAnsi="Times New Roman"/>
          <w:color w:val="000000"/>
        </w:rPr>
        <w:t>）</w:t>
      </w:r>
      <w:r w:rsidRPr="00083034">
        <w:rPr>
          <w:rFonts w:ascii="Times New Roman" w:hAnsi="Times New Roman"/>
          <w:color w:val="000000"/>
          <w:szCs w:val="21"/>
        </w:rPr>
        <w:t>，</w:t>
      </w:r>
      <w:r w:rsidRPr="00083034">
        <w:rPr>
          <w:rFonts w:ascii="Times New Roman" w:hAnsi="Times New Roman"/>
          <w:color w:val="000000"/>
          <w:szCs w:val="21"/>
        </w:rPr>
        <w:t>ISSN:</w:t>
      </w:r>
      <w:r w:rsidRPr="00083034">
        <w:rPr>
          <w:rFonts w:ascii="Times New Roman" w:hAnsi="Times New Roman"/>
          <w:color w:val="000000"/>
        </w:rPr>
        <w:t xml:space="preserve"> </w:t>
      </w:r>
      <w:r w:rsidRPr="00083034">
        <w:rPr>
          <w:rFonts w:ascii="Times New Roman" w:hAnsi="Times New Roman"/>
          <w:color w:val="000000"/>
          <w:szCs w:val="21"/>
        </w:rPr>
        <w:t>1001-7410</w:t>
      </w:r>
    </w:p>
    <w:p w:rsidR="000E3444" w:rsidRPr="00083034" w:rsidRDefault="000E3444" w:rsidP="00083034">
      <w:pPr>
        <w:pStyle w:val="ad"/>
        <w:numPr>
          <w:ilvl w:val="0"/>
          <w:numId w:val="17"/>
        </w:numPr>
        <w:snapToGrid w:val="0"/>
        <w:spacing w:line="300" w:lineRule="auto"/>
        <w:ind w:firstLineChars="0"/>
        <w:rPr>
          <w:rFonts w:ascii="Times New Roman" w:hAnsi="Times New Roman"/>
          <w:color w:val="000000"/>
          <w:szCs w:val="21"/>
        </w:rPr>
      </w:pPr>
      <w:r w:rsidRPr="00083034">
        <w:rPr>
          <w:rFonts w:ascii="Times New Roman" w:hAnsi="Times New Roman"/>
          <w:color w:val="000000"/>
          <w:szCs w:val="21"/>
        </w:rPr>
        <w:t>《海洋地质与第四纪地质》</w:t>
      </w:r>
      <w:r w:rsidRPr="00083034">
        <w:rPr>
          <w:rFonts w:ascii="Times New Roman" w:hAnsi="Times New Roman"/>
          <w:color w:val="000000"/>
        </w:rPr>
        <w:t>（</w:t>
      </w:r>
      <w:r w:rsidRPr="00083034">
        <w:rPr>
          <w:rFonts w:ascii="Times New Roman" w:hAnsi="Times New Roman"/>
          <w:color w:val="000000"/>
        </w:rPr>
        <w:t>CSCD</w:t>
      </w:r>
      <w:r w:rsidRPr="00083034">
        <w:rPr>
          <w:rFonts w:ascii="Times New Roman" w:hAnsi="Times New Roman"/>
          <w:color w:val="000000"/>
        </w:rPr>
        <w:t>）</w:t>
      </w:r>
      <w:r w:rsidRPr="00083034">
        <w:rPr>
          <w:rFonts w:ascii="Times New Roman" w:hAnsi="Times New Roman"/>
          <w:color w:val="000000"/>
          <w:szCs w:val="21"/>
        </w:rPr>
        <w:t>，</w:t>
      </w:r>
      <w:r w:rsidRPr="00083034">
        <w:rPr>
          <w:rFonts w:ascii="Times New Roman" w:hAnsi="Times New Roman"/>
          <w:color w:val="000000"/>
          <w:szCs w:val="21"/>
        </w:rPr>
        <w:t>ISSN:</w:t>
      </w:r>
      <w:r w:rsidRPr="00083034">
        <w:rPr>
          <w:rFonts w:ascii="Times New Roman" w:hAnsi="Times New Roman"/>
          <w:color w:val="000000"/>
        </w:rPr>
        <w:t xml:space="preserve"> </w:t>
      </w:r>
      <w:r w:rsidRPr="00083034">
        <w:rPr>
          <w:rFonts w:ascii="Times New Roman" w:hAnsi="Times New Roman"/>
          <w:color w:val="000000"/>
          <w:szCs w:val="21"/>
        </w:rPr>
        <w:t>0256-1492</w:t>
      </w:r>
    </w:p>
    <w:p w:rsidR="000E3444" w:rsidRPr="00083034" w:rsidRDefault="000E3444" w:rsidP="00083034">
      <w:pPr>
        <w:pStyle w:val="ad"/>
        <w:numPr>
          <w:ilvl w:val="0"/>
          <w:numId w:val="17"/>
        </w:numPr>
        <w:snapToGrid w:val="0"/>
        <w:spacing w:line="300" w:lineRule="auto"/>
        <w:ind w:firstLineChars="0"/>
        <w:rPr>
          <w:rFonts w:ascii="Times New Roman" w:hAnsi="Times New Roman"/>
          <w:color w:val="000000"/>
          <w:szCs w:val="21"/>
        </w:rPr>
      </w:pPr>
      <w:r w:rsidRPr="00083034">
        <w:rPr>
          <w:rFonts w:ascii="Times New Roman" w:hAnsi="Times New Roman"/>
          <w:color w:val="000000"/>
          <w:szCs w:val="21"/>
        </w:rPr>
        <w:t>《冰川冻土》</w:t>
      </w:r>
      <w:r w:rsidRPr="00083034">
        <w:rPr>
          <w:rFonts w:ascii="Times New Roman" w:hAnsi="Times New Roman"/>
          <w:color w:val="000000"/>
        </w:rPr>
        <w:t>（</w:t>
      </w:r>
      <w:r w:rsidRPr="00083034">
        <w:rPr>
          <w:rFonts w:ascii="Times New Roman" w:hAnsi="Times New Roman"/>
        </w:rPr>
        <w:t>CSCD</w:t>
      </w:r>
      <w:r w:rsidRPr="00083034">
        <w:rPr>
          <w:rFonts w:ascii="Times New Roman" w:hAnsi="Times New Roman"/>
        </w:rPr>
        <w:t>）</w:t>
      </w:r>
      <w:r w:rsidRPr="00083034">
        <w:rPr>
          <w:rFonts w:ascii="Times New Roman" w:hAnsi="Times New Roman"/>
          <w:color w:val="000000"/>
          <w:szCs w:val="21"/>
        </w:rPr>
        <w:t>，</w:t>
      </w:r>
      <w:r w:rsidRPr="00083034">
        <w:rPr>
          <w:rFonts w:ascii="Times New Roman" w:hAnsi="Times New Roman"/>
          <w:color w:val="000000"/>
          <w:szCs w:val="21"/>
        </w:rPr>
        <w:t>ISSN:</w:t>
      </w:r>
      <w:r w:rsidRPr="00083034">
        <w:rPr>
          <w:rFonts w:ascii="Times New Roman" w:hAnsi="Times New Roman"/>
        </w:rPr>
        <w:t xml:space="preserve"> 1000-0240</w:t>
      </w:r>
    </w:p>
    <w:p w:rsidR="00161BD3" w:rsidRDefault="00161BD3">
      <w:pPr>
        <w:widowControl/>
        <w:jc w:val="left"/>
      </w:pPr>
      <w:r>
        <w:br w:type="page"/>
      </w:r>
    </w:p>
    <w:p w:rsidR="005440FE" w:rsidRDefault="00D875B0">
      <w:pPr>
        <w:snapToGrid w:val="0"/>
        <w:spacing w:line="360" w:lineRule="auto"/>
        <w:ind w:left="301" w:hangingChars="100" w:hanging="301"/>
        <w:jc w:val="center"/>
        <w:rPr>
          <w:rFonts w:ascii="宋体" w:hAnsi="宋体"/>
          <w:b/>
          <w:sz w:val="30"/>
          <w:szCs w:val="30"/>
        </w:rPr>
      </w:pPr>
      <w:r>
        <w:rPr>
          <w:rFonts w:ascii="宋体" w:hAnsi="宋体" w:hint="eastAsia"/>
          <w:b/>
          <w:sz w:val="30"/>
          <w:szCs w:val="30"/>
        </w:rPr>
        <w:lastRenderedPageBreak/>
        <w:t>中国地质大学（北京）硕士研究生实践环节考核评定表</w:t>
      </w:r>
    </w:p>
    <w:tbl>
      <w:tblPr>
        <w:tblW w:w="9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0"/>
        <w:gridCol w:w="1842"/>
        <w:gridCol w:w="851"/>
        <w:gridCol w:w="1834"/>
        <w:gridCol w:w="1007"/>
        <w:gridCol w:w="3077"/>
      </w:tblGrid>
      <w:tr w:rsidR="005440FE">
        <w:trPr>
          <w:trHeight w:val="397"/>
          <w:jc w:val="center"/>
        </w:trPr>
        <w:tc>
          <w:tcPr>
            <w:tcW w:w="890" w:type="dxa"/>
            <w:vAlign w:val="center"/>
          </w:tcPr>
          <w:p w:rsidR="005440FE" w:rsidRDefault="00D875B0">
            <w:pPr>
              <w:snapToGrid w:val="0"/>
              <w:jc w:val="center"/>
              <w:rPr>
                <w:rFonts w:ascii="宋体" w:hAnsi="宋体"/>
                <w:sz w:val="24"/>
                <w:szCs w:val="24"/>
              </w:rPr>
            </w:pPr>
            <w:r>
              <w:rPr>
                <w:rFonts w:ascii="宋体" w:hAnsi="宋体" w:hint="eastAsia"/>
                <w:sz w:val="24"/>
                <w:szCs w:val="24"/>
              </w:rPr>
              <w:t>姓名</w:t>
            </w:r>
          </w:p>
        </w:tc>
        <w:tc>
          <w:tcPr>
            <w:tcW w:w="1842" w:type="dxa"/>
            <w:vAlign w:val="center"/>
          </w:tcPr>
          <w:p w:rsidR="005440FE" w:rsidRDefault="005440FE">
            <w:pPr>
              <w:snapToGrid w:val="0"/>
              <w:jc w:val="center"/>
              <w:rPr>
                <w:rFonts w:ascii="宋体" w:hAnsi="宋体"/>
                <w:sz w:val="24"/>
                <w:szCs w:val="24"/>
              </w:rPr>
            </w:pPr>
          </w:p>
        </w:tc>
        <w:tc>
          <w:tcPr>
            <w:tcW w:w="851" w:type="dxa"/>
            <w:vAlign w:val="center"/>
          </w:tcPr>
          <w:p w:rsidR="005440FE" w:rsidRDefault="00D875B0">
            <w:pPr>
              <w:snapToGrid w:val="0"/>
              <w:jc w:val="center"/>
              <w:rPr>
                <w:rFonts w:ascii="宋体" w:hAnsi="宋体"/>
                <w:sz w:val="24"/>
                <w:szCs w:val="24"/>
              </w:rPr>
            </w:pPr>
            <w:r>
              <w:rPr>
                <w:rFonts w:ascii="宋体" w:hAnsi="宋体" w:hint="eastAsia"/>
                <w:sz w:val="24"/>
                <w:szCs w:val="24"/>
              </w:rPr>
              <w:t>学号</w:t>
            </w:r>
          </w:p>
        </w:tc>
        <w:tc>
          <w:tcPr>
            <w:tcW w:w="1834" w:type="dxa"/>
            <w:vAlign w:val="center"/>
          </w:tcPr>
          <w:p w:rsidR="005440FE" w:rsidRDefault="005440FE">
            <w:pPr>
              <w:snapToGrid w:val="0"/>
              <w:jc w:val="center"/>
              <w:rPr>
                <w:rFonts w:ascii="宋体" w:hAnsi="宋体"/>
                <w:sz w:val="24"/>
                <w:szCs w:val="24"/>
              </w:rPr>
            </w:pPr>
          </w:p>
        </w:tc>
        <w:tc>
          <w:tcPr>
            <w:tcW w:w="1007" w:type="dxa"/>
            <w:vAlign w:val="center"/>
          </w:tcPr>
          <w:p w:rsidR="005440FE" w:rsidRDefault="00D875B0">
            <w:pPr>
              <w:snapToGrid w:val="0"/>
              <w:jc w:val="center"/>
              <w:rPr>
                <w:rFonts w:ascii="宋体" w:hAnsi="宋体"/>
                <w:sz w:val="24"/>
                <w:szCs w:val="24"/>
              </w:rPr>
            </w:pPr>
            <w:r>
              <w:rPr>
                <w:rFonts w:ascii="宋体" w:hAnsi="宋体" w:hint="eastAsia"/>
                <w:sz w:val="24"/>
                <w:szCs w:val="24"/>
              </w:rPr>
              <w:t>专业</w:t>
            </w:r>
          </w:p>
        </w:tc>
        <w:tc>
          <w:tcPr>
            <w:tcW w:w="3077" w:type="dxa"/>
            <w:vAlign w:val="center"/>
          </w:tcPr>
          <w:p w:rsidR="005440FE" w:rsidRDefault="005440FE">
            <w:pPr>
              <w:snapToGrid w:val="0"/>
              <w:jc w:val="center"/>
              <w:rPr>
                <w:rFonts w:ascii="宋体" w:hAnsi="宋体"/>
                <w:sz w:val="24"/>
                <w:szCs w:val="24"/>
              </w:rPr>
            </w:pPr>
          </w:p>
        </w:tc>
      </w:tr>
      <w:tr w:rsidR="005440FE">
        <w:trPr>
          <w:trHeight w:val="397"/>
          <w:jc w:val="center"/>
        </w:trPr>
        <w:tc>
          <w:tcPr>
            <w:tcW w:w="890" w:type="dxa"/>
            <w:vAlign w:val="center"/>
          </w:tcPr>
          <w:p w:rsidR="005440FE" w:rsidRDefault="00D875B0">
            <w:pPr>
              <w:snapToGrid w:val="0"/>
              <w:jc w:val="center"/>
              <w:rPr>
                <w:rFonts w:ascii="宋体" w:hAnsi="宋体"/>
                <w:sz w:val="24"/>
                <w:szCs w:val="24"/>
              </w:rPr>
            </w:pPr>
            <w:r>
              <w:rPr>
                <w:rFonts w:ascii="宋体" w:hAnsi="宋体" w:hint="eastAsia"/>
                <w:sz w:val="24"/>
                <w:szCs w:val="24"/>
              </w:rPr>
              <w:t>学院</w:t>
            </w:r>
          </w:p>
        </w:tc>
        <w:tc>
          <w:tcPr>
            <w:tcW w:w="4527" w:type="dxa"/>
            <w:gridSpan w:val="3"/>
            <w:vAlign w:val="center"/>
          </w:tcPr>
          <w:p w:rsidR="005440FE" w:rsidRDefault="005440FE">
            <w:pPr>
              <w:snapToGrid w:val="0"/>
              <w:jc w:val="center"/>
              <w:rPr>
                <w:rFonts w:ascii="宋体" w:hAnsi="宋体"/>
                <w:sz w:val="24"/>
                <w:szCs w:val="24"/>
              </w:rPr>
            </w:pPr>
          </w:p>
        </w:tc>
        <w:tc>
          <w:tcPr>
            <w:tcW w:w="1007" w:type="dxa"/>
            <w:vAlign w:val="center"/>
          </w:tcPr>
          <w:p w:rsidR="005440FE" w:rsidRDefault="00D875B0">
            <w:pPr>
              <w:snapToGrid w:val="0"/>
              <w:jc w:val="center"/>
              <w:rPr>
                <w:rFonts w:ascii="宋体" w:hAnsi="宋体"/>
                <w:sz w:val="24"/>
                <w:szCs w:val="24"/>
              </w:rPr>
            </w:pPr>
            <w:r>
              <w:rPr>
                <w:rFonts w:ascii="宋体" w:hAnsi="宋体" w:hint="eastAsia"/>
                <w:sz w:val="24"/>
                <w:szCs w:val="24"/>
              </w:rPr>
              <w:t>导师</w:t>
            </w:r>
          </w:p>
        </w:tc>
        <w:tc>
          <w:tcPr>
            <w:tcW w:w="3077" w:type="dxa"/>
            <w:vAlign w:val="center"/>
          </w:tcPr>
          <w:p w:rsidR="005440FE" w:rsidRDefault="005440FE">
            <w:pPr>
              <w:snapToGrid w:val="0"/>
              <w:jc w:val="center"/>
              <w:rPr>
                <w:rFonts w:ascii="宋体" w:hAnsi="宋体"/>
                <w:sz w:val="24"/>
                <w:szCs w:val="24"/>
              </w:rPr>
            </w:pPr>
          </w:p>
        </w:tc>
      </w:tr>
      <w:tr w:rsidR="005440FE">
        <w:trPr>
          <w:trHeight w:val="397"/>
          <w:jc w:val="center"/>
        </w:trPr>
        <w:tc>
          <w:tcPr>
            <w:tcW w:w="890" w:type="dxa"/>
            <w:vMerge w:val="restart"/>
            <w:vAlign w:val="center"/>
          </w:tcPr>
          <w:p w:rsidR="005440FE" w:rsidRDefault="00D875B0">
            <w:pPr>
              <w:snapToGrid w:val="0"/>
              <w:jc w:val="center"/>
              <w:rPr>
                <w:rFonts w:ascii="宋体" w:hAnsi="宋体"/>
                <w:sz w:val="24"/>
                <w:szCs w:val="24"/>
              </w:rPr>
            </w:pPr>
            <w:r>
              <w:rPr>
                <w:rFonts w:ascii="宋体" w:hAnsi="宋体" w:hint="eastAsia"/>
                <w:sz w:val="24"/>
                <w:szCs w:val="24"/>
              </w:rPr>
              <w:t>实践</w:t>
            </w:r>
          </w:p>
          <w:p w:rsidR="005440FE" w:rsidRDefault="00D875B0">
            <w:pPr>
              <w:snapToGrid w:val="0"/>
              <w:jc w:val="center"/>
              <w:rPr>
                <w:rFonts w:ascii="宋体" w:hAnsi="宋体"/>
                <w:sz w:val="24"/>
                <w:szCs w:val="24"/>
              </w:rPr>
            </w:pPr>
            <w:r>
              <w:rPr>
                <w:rFonts w:ascii="宋体" w:hAnsi="宋体" w:hint="eastAsia"/>
                <w:sz w:val="24"/>
                <w:szCs w:val="24"/>
              </w:rPr>
              <w:t>环节</w:t>
            </w:r>
          </w:p>
          <w:p w:rsidR="005440FE" w:rsidRDefault="00D875B0">
            <w:pPr>
              <w:snapToGrid w:val="0"/>
              <w:jc w:val="center"/>
              <w:rPr>
                <w:rFonts w:ascii="宋体" w:hAnsi="宋体"/>
                <w:sz w:val="24"/>
                <w:szCs w:val="24"/>
              </w:rPr>
            </w:pPr>
            <w:r>
              <w:rPr>
                <w:rFonts w:ascii="宋体" w:hAnsi="宋体" w:hint="eastAsia"/>
                <w:sz w:val="24"/>
                <w:szCs w:val="24"/>
              </w:rPr>
              <w:t>记录</w:t>
            </w:r>
          </w:p>
        </w:tc>
        <w:tc>
          <w:tcPr>
            <w:tcW w:w="4527" w:type="dxa"/>
            <w:gridSpan w:val="3"/>
            <w:vAlign w:val="center"/>
          </w:tcPr>
          <w:p w:rsidR="005440FE" w:rsidRDefault="00D875B0">
            <w:pPr>
              <w:snapToGrid w:val="0"/>
              <w:jc w:val="center"/>
              <w:rPr>
                <w:rFonts w:ascii="宋体" w:hAnsi="宋体"/>
                <w:sz w:val="24"/>
                <w:szCs w:val="24"/>
              </w:rPr>
            </w:pPr>
            <w:r>
              <w:rPr>
                <w:rFonts w:ascii="宋体" w:hAnsi="宋体" w:hint="eastAsia"/>
                <w:sz w:val="24"/>
                <w:szCs w:val="24"/>
              </w:rPr>
              <w:t>实践内容</w:t>
            </w:r>
          </w:p>
          <w:p w:rsidR="005440FE" w:rsidRDefault="00D875B0">
            <w:pPr>
              <w:snapToGrid w:val="0"/>
              <w:jc w:val="center"/>
              <w:rPr>
                <w:rFonts w:ascii="宋体" w:hAnsi="宋体"/>
                <w:sz w:val="18"/>
                <w:szCs w:val="18"/>
              </w:rPr>
            </w:pPr>
            <w:r>
              <w:rPr>
                <w:rFonts w:ascii="宋体" w:hAnsi="宋体" w:hint="eastAsia"/>
                <w:sz w:val="18"/>
                <w:szCs w:val="18"/>
              </w:rPr>
              <w:t>（科研实践、教学实践、管理实践、社会实践或其他）</w:t>
            </w:r>
          </w:p>
        </w:tc>
        <w:tc>
          <w:tcPr>
            <w:tcW w:w="1007" w:type="dxa"/>
            <w:vAlign w:val="center"/>
          </w:tcPr>
          <w:p w:rsidR="005440FE" w:rsidRDefault="00D875B0">
            <w:pPr>
              <w:snapToGrid w:val="0"/>
              <w:jc w:val="center"/>
              <w:rPr>
                <w:rFonts w:ascii="宋体" w:hAnsi="宋体"/>
                <w:sz w:val="24"/>
                <w:szCs w:val="24"/>
              </w:rPr>
            </w:pPr>
            <w:r>
              <w:rPr>
                <w:rFonts w:ascii="宋体" w:hAnsi="宋体" w:hint="eastAsia"/>
                <w:sz w:val="24"/>
                <w:szCs w:val="24"/>
              </w:rPr>
              <w:t>学时数</w:t>
            </w:r>
          </w:p>
        </w:tc>
        <w:tc>
          <w:tcPr>
            <w:tcW w:w="3077" w:type="dxa"/>
            <w:vAlign w:val="center"/>
          </w:tcPr>
          <w:p w:rsidR="005440FE" w:rsidRDefault="00D875B0">
            <w:pPr>
              <w:snapToGrid w:val="0"/>
              <w:jc w:val="center"/>
              <w:rPr>
                <w:rFonts w:ascii="宋体" w:hAnsi="宋体"/>
                <w:sz w:val="24"/>
                <w:szCs w:val="24"/>
              </w:rPr>
            </w:pPr>
            <w:r>
              <w:rPr>
                <w:rFonts w:ascii="宋体" w:hAnsi="宋体" w:hint="eastAsia"/>
                <w:sz w:val="24"/>
                <w:szCs w:val="24"/>
              </w:rPr>
              <w:t>起止时间</w:t>
            </w:r>
          </w:p>
        </w:tc>
      </w:tr>
      <w:tr w:rsidR="005440FE">
        <w:trPr>
          <w:trHeight w:val="397"/>
          <w:jc w:val="center"/>
        </w:trPr>
        <w:tc>
          <w:tcPr>
            <w:tcW w:w="890" w:type="dxa"/>
            <w:vMerge/>
            <w:vAlign w:val="center"/>
          </w:tcPr>
          <w:p w:rsidR="005440FE" w:rsidRDefault="005440FE">
            <w:pPr>
              <w:snapToGrid w:val="0"/>
              <w:jc w:val="center"/>
              <w:rPr>
                <w:rFonts w:ascii="宋体" w:hAnsi="宋体"/>
                <w:sz w:val="24"/>
                <w:szCs w:val="24"/>
              </w:rPr>
            </w:pPr>
          </w:p>
        </w:tc>
        <w:tc>
          <w:tcPr>
            <w:tcW w:w="4527" w:type="dxa"/>
            <w:gridSpan w:val="3"/>
            <w:vAlign w:val="center"/>
          </w:tcPr>
          <w:p w:rsidR="005440FE" w:rsidRDefault="005440FE">
            <w:pPr>
              <w:snapToGrid w:val="0"/>
              <w:jc w:val="center"/>
              <w:rPr>
                <w:rFonts w:ascii="宋体" w:hAnsi="宋体"/>
                <w:sz w:val="24"/>
                <w:szCs w:val="24"/>
              </w:rPr>
            </w:pPr>
          </w:p>
        </w:tc>
        <w:tc>
          <w:tcPr>
            <w:tcW w:w="1007" w:type="dxa"/>
            <w:vAlign w:val="center"/>
          </w:tcPr>
          <w:p w:rsidR="005440FE" w:rsidRDefault="005440FE">
            <w:pPr>
              <w:snapToGrid w:val="0"/>
              <w:jc w:val="center"/>
              <w:rPr>
                <w:rFonts w:ascii="宋体" w:hAnsi="宋体"/>
                <w:sz w:val="24"/>
                <w:szCs w:val="24"/>
              </w:rPr>
            </w:pPr>
          </w:p>
        </w:tc>
        <w:tc>
          <w:tcPr>
            <w:tcW w:w="3077" w:type="dxa"/>
            <w:vAlign w:val="center"/>
          </w:tcPr>
          <w:p w:rsidR="005440FE" w:rsidRDefault="005440FE">
            <w:pPr>
              <w:snapToGrid w:val="0"/>
              <w:jc w:val="center"/>
              <w:rPr>
                <w:rFonts w:ascii="宋体" w:hAnsi="宋体"/>
                <w:sz w:val="24"/>
                <w:szCs w:val="24"/>
              </w:rPr>
            </w:pPr>
          </w:p>
        </w:tc>
      </w:tr>
      <w:tr w:rsidR="005440FE">
        <w:trPr>
          <w:trHeight w:val="397"/>
          <w:jc w:val="center"/>
        </w:trPr>
        <w:tc>
          <w:tcPr>
            <w:tcW w:w="890" w:type="dxa"/>
            <w:vMerge/>
            <w:vAlign w:val="center"/>
          </w:tcPr>
          <w:p w:rsidR="005440FE" w:rsidRDefault="005440FE">
            <w:pPr>
              <w:snapToGrid w:val="0"/>
              <w:jc w:val="center"/>
              <w:rPr>
                <w:rFonts w:ascii="宋体" w:hAnsi="宋体"/>
                <w:sz w:val="24"/>
                <w:szCs w:val="24"/>
              </w:rPr>
            </w:pPr>
          </w:p>
        </w:tc>
        <w:tc>
          <w:tcPr>
            <w:tcW w:w="4527" w:type="dxa"/>
            <w:gridSpan w:val="3"/>
            <w:vAlign w:val="center"/>
          </w:tcPr>
          <w:p w:rsidR="005440FE" w:rsidRDefault="005440FE">
            <w:pPr>
              <w:snapToGrid w:val="0"/>
              <w:jc w:val="center"/>
              <w:rPr>
                <w:rFonts w:ascii="宋体" w:hAnsi="宋体"/>
                <w:sz w:val="24"/>
                <w:szCs w:val="24"/>
              </w:rPr>
            </w:pPr>
          </w:p>
        </w:tc>
        <w:tc>
          <w:tcPr>
            <w:tcW w:w="1007" w:type="dxa"/>
            <w:vAlign w:val="center"/>
          </w:tcPr>
          <w:p w:rsidR="005440FE" w:rsidRDefault="005440FE">
            <w:pPr>
              <w:snapToGrid w:val="0"/>
              <w:jc w:val="center"/>
              <w:rPr>
                <w:rFonts w:ascii="宋体" w:hAnsi="宋体"/>
                <w:sz w:val="24"/>
                <w:szCs w:val="24"/>
              </w:rPr>
            </w:pPr>
          </w:p>
        </w:tc>
        <w:tc>
          <w:tcPr>
            <w:tcW w:w="3077" w:type="dxa"/>
            <w:vAlign w:val="center"/>
          </w:tcPr>
          <w:p w:rsidR="005440FE" w:rsidRDefault="005440FE">
            <w:pPr>
              <w:snapToGrid w:val="0"/>
              <w:jc w:val="center"/>
              <w:rPr>
                <w:rFonts w:ascii="宋体" w:hAnsi="宋体"/>
                <w:sz w:val="24"/>
                <w:szCs w:val="24"/>
              </w:rPr>
            </w:pPr>
          </w:p>
        </w:tc>
      </w:tr>
      <w:tr w:rsidR="005440FE">
        <w:trPr>
          <w:trHeight w:val="4048"/>
          <w:jc w:val="center"/>
        </w:trPr>
        <w:tc>
          <w:tcPr>
            <w:tcW w:w="890" w:type="dxa"/>
            <w:vMerge/>
            <w:vAlign w:val="center"/>
          </w:tcPr>
          <w:p w:rsidR="005440FE" w:rsidRDefault="005440FE">
            <w:pPr>
              <w:snapToGrid w:val="0"/>
              <w:jc w:val="center"/>
              <w:rPr>
                <w:rFonts w:ascii="宋体" w:hAnsi="宋体"/>
                <w:sz w:val="24"/>
                <w:szCs w:val="24"/>
              </w:rPr>
            </w:pPr>
          </w:p>
        </w:tc>
        <w:tc>
          <w:tcPr>
            <w:tcW w:w="8611" w:type="dxa"/>
            <w:gridSpan w:val="5"/>
            <w:vAlign w:val="center"/>
          </w:tcPr>
          <w:p w:rsidR="005440FE" w:rsidRDefault="00D875B0">
            <w:pPr>
              <w:snapToGrid w:val="0"/>
              <w:jc w:val="left"/>
              <w:rPr>
                <w:rFonts w:ascii="宋体" w:hAnsi="宋体"/>
                <w:sz w:val="24"/>
                <w:szCs w:val="24"/>
              </w:rPr>
            </w:pPr>
            <w:r>
              <w:rPr>
                <w:rFonts w:ascii="宋体" w:hAnsi="宋体" w:hint="eastAsia"/>
                <w:sz w:val="24"/>
                <w:szCs w:val="24"/>
              </w:rPr>
              <w:t>个人总结（对实践的体会、收获、建议）：</w:t>
            </w:r>
          </w:p>
          <w:p w:rsidR="005440FE" w:rsidRDefault="005440FE">
            <w:pPr>
              <w:snapToGrid w:val="0"/>
              <w:jc w:val="left"/>
              <w:rPr>
                <w:rFonts w:ascii="宋体" w:hAnsi="宋体"/>
                <w:sz w:val="24"/>
                <w:szCs w:val="24"/>
              </w:rPr>
            </w:pPr>
          </w:p>
          <w:p w:rsidR="005440FE" w:rsidRDefault="005440FE">
            <w:pPr>
              <w:snapToGrid w:val="0"/>
              <w:jc w:val="left"/>
              <w:rPr>
                <w:rFonts w:ascii="宋体" w:hAnsi="宋体"/>
                <w:sz w:val="24"/>
                <w:szCs w:val="24"/>
              </w:rPr>
            </w:pPr>
          </w:p>
          <w:p w:rsidR="005440FE" w:rsidRDefault="005440FE">
            <w:pPr>
              <w:snapToGrid w:val="0"/>
              <w:jc w:val="left"/>
              <w:rPr>
                <w:rFonts w:ascii="宋体" w:hAnsi="宋体"/>
                <w:sz w:val="24"/>
                <w:szCs w:val="24"/>
              </w:rPr>
            </w:pPr>
          </w:p>
          <w:p w:rsidR="005440FE" w:rsidRDefault="005440FE">
            <w:pPr>
              <w:snapToGrid w:val="0"/>
              <w:jc w:val="left"/>
              <w:rPr>
                <w:rFonts w:ascii="宋体" w:hAnsi="宋体"/>
                <w:sz w:val="24"/>
                <w:szCs w:val="24"/>
              </w:rPr>
            </w:pPr>
          </w:p>
          <w:p w:rsidR="005440FE" w:rsidRDefault="005440FE">
            <w:pPr>
              <w:snapToGrid w:val="0"/>
              <w:jc w:val="left"/>
              <w:rPr>
                <w:rFonts w:ascii="宋体" w:hAnsi="宋体"/>
                <w:sz w:val="24"/>
                <w:szCs w:val="24"/>
              </w:rPr>
            </w:pPr>
          </w:p>
          <w:p w:rsidR="005440FE" w:rsidRDefault="005440FE">
            <w:pPr>
              <w:snapToGrid w:val="0"/>
              <w:jc w:val="left"/>
              <w:rPr>
                <w:rFonts w:ascii="宋体" w:hAnsi="宋体"/>
                <w:sz w:val="24"/>
                <w:szCs w:val="24"/>
              </w:rPr>
            </w:pPr>
          </w:p>
          <w:p w:rsidR="005440FE" w:rsidRDefault="005440FE">
            <w:pPr>
              <w:snapToGrid w:val="0"/>
              <w:jc w:val="left"/>
              <w:rPr>
                <w:rFonts w:ascii="宋体" w:hAnsi="宋体"/>
                <w:sz w:val="24"/>
                <w:szCs w:val="24"/>
              </w:rPr>
            </w:pPr>
          </w:p>
          <w:p w:rsidR="005440FE" w:rsidRDefault="005440FE">
            <w:pPr>
              <w:snapToGrid w:val="0"/>
              <w:jc w:val="left"/>
              <w:rPr>
                <w:rFonts w:ascii="宋体" w:hAnsi="宋体"/>
                <w:sz w:val="24"/>
                <w:szCs w:val="24"/>
              </w:rPr>
            </w:pPr>
          </w:p>
          <w:p w:rsidR="005440FE" w:rsidRDefault="005440FE">
            <w:pPr>
              <w:snapToGrid w:val="0"/>
              <w:jc w:val="left"/>
              <w:rPr>
                <w:rFonts w:ascii="宋体" w:hAnsi="宋体"/>
                <w:sz w:val="24"/>
                <w:szCs w:val="24"/>
              </w:rPr>
            </w:pPr>
          </w:p>
          <w:p w:rsidR="005440FE" w:rsidRDefault="005440FE">
            <w:pPr>
              <w:snapToGrid w:val="0"/>
              <w:jc w:val="left"/>
              <w:rPr>
                <w:rFonts w:ascii="宋体" w:hAnsi="宋体"/>
                <w:sz w:val="24"/>
                <w:szCs w:val="24"/>
              </w:rPr>
            </w:pPr>
          </w:p>
          <w:p w:rsidR="005440FE" w:rsidRDefault="005440FE">
            <w:pPr>
              <w:snapToGrid w:val="0"/>
              <w:jc w:val="left"/>
              <w:rPr>
                <w:rFonts w:ascii="宋体" w:hAnsi="宋体"/>
                <w:sz w:val="24"/>
                <w:szCs w:val="24"/>
              </w:rPr>
            </w:pPr>
          </w:p>
          <w:p w:rsidR="005440FE" w:rsidRDefault="005440FE">
            <w:pPr>
              <w:snapToGrid w:val="0"/>
              <w:jc w:val="left"/>
              <w:rPr>
                <w:rFonts w:ascii="宋体" w:hAnsi="宋体"/>
                <w:sz w:val="24"/>
                <w:szCs w:val="24"/>
              </w:rPr>
            </w:pPr>
          </w:p>
          <w:p w:rsidR="005440FE" w:rsidRDefault="00D875B0">
            <w:pPr>
              <w:snapToGrid w:val="0"/>
              <w:spacing w:after="240"/>
              <w:ind w:firstLineChars="1800" w:firstLine="4320"/>
              <w:jc w:val="left"/>
              <w:rPr>
                <w:rFonts w:ascii="宋体" w:hAnsi="宋体"/>
                <w:sz w:val="24"/>
                <w:szCs w:val="24"/>
              </w:rPr>
            </w:pPr>
            <w:r>
              <w:rPr>
                <w:rFonts w:ascii="宋体" w:hAnsi="宋体" w:hint="eastAsia"/>
                <w:sz w:val="24"/>
                <w:szCs w:val="24"/>
              </w:rPr>
              <w:t>研究生签名：</w:t>
            </w:r>
          </w:p>
        </w:tc>
      </w:tr>
      <w:tr w:rsidR="005440FE">
        <w:trPr>
          <w:trHeight w:val="397"/>
          <w:jc w:val="center"/>
        </w:trPr>
        <w:tc>
          <w:tcPr>
            <w:tcW w:w="890" w:type="dxa"/>
            <w:vAlign w:val="center"/>
          </w:tcPr>
          <w:p w:rsidR="005440FE" w:rsidRDefault="00D875B0">
            <w:pPr>
              <w:snapToGrid w:val="0"/>
              <w:jc w:val="center"/>
              <w:rPr>
                <w:rFonts w:ascii="宋体" w:hAnsi="宋体"/>
                <w:sz w:val="24"/>
                <w:szCs w:val="24"/>
              </w:rPr>
            </w:pPr>
            <w:r>
              <w:rPr>
                <w:rFonts w:ascii="宋体" w:hAnsi="宋体" w:hint="eastAsia"/>
                <w:sz w:val="24"/>
                <w:szCs w:val="24"/>
              </w:rPr>
              <w:t>导师意见</w:t>
            </w:r>
          </w:p>
        </w:tc>
        <w:tc>
          <w:tcPr>
            <w:tcW w:w="8611" w:type="dxa"/>
            <w:gridSpan w:val="5"/>
            <w:vAlign w:val="center"/>
          </w:tcPr>
          <w:p w:rsidR="005440FE" w:rsidRDefault="00D875B0">
            <w:pPr>
              <w:snapToGrid w:val="0"/>
              <w:jc w:val="left"/>
              <w:rPr>
                <w:rFonts w:ascii="宋体" w:hAnsi="宋体"/>
                <w:sz w:val="24"/>
                <w:szCs w:val="24"/>
              </w:rPr>
            </w:pPr>
            <w:r>
              <w:rPr>
                <w:rFonts w:ascii="宋体" w:hAnsi="宋体" w:hint="eastAsia"/>
                <w:sz w:val="24"/>
                <w:szCs w:val="24"/>
              </w:rPr>
              <w:t>导师综合评语：</w:t>
            </w:r>
          </w:p>
          <w:p w:rsidR="005440FE" w:rsidRDefault="005440FE">
            <w:pPr>
              <w:snapToGrid w:val="0"/>
              <w:jc w:val="center"/>
              <w:rPr>
                <w:rFonts w:ascii="宋体" w:hAnsi="宋体"/>
                <w:sz w:val="24"/>
                <w:szCs w:val="24"/>
              </w:rPr>
            </w:pPr>
          </w:p>
          <w:p w:rsidR="005440FE" w:rsidRDefault="005440FE">
            <w:pPr>
              <w:snapToGrid w:val="0"/>
              <w:jc w:val="center"/>
              <w:rPr>
                <w:rFonts w:ascii="宋体" w:hAnsi="宋体"/>
                <w:sz w:val="24"/>
                <w:szCs w:val="24"/>
              </w:rPr>
            </w:pPr>
          </w:p>
          <w:p w:rsidR="005440FE" w:rsidRDefault="005440FE">
            <w:pPr>
              <w:snapToGrid w:val="0"/>
              <w:jc w:val="center"/>
              <w:rPr>
                <w:rFonts w:ascii="宋体" w:hAnsi="宋体"/>
                <w:sz w:val="24"/>
                <w:szCs w:val="24"/>
              </w:rPr>
            </w:pPr>
          </w:p>
          <w:p w:rsidR="005440FE" w:rsidRDefault="005440FE">
            <w:pPr>
              <w:snapToGrid w:val="0"/>
              <w:jc w:val="center"/>
              <w:rPr>
                <w:rFonts w:ascii="宋体" w:hAnsi="宋体"/>
                <w:sz w:val="24"/>
                <w:szCs w:val="24"/>
              </w:rPr>
            </w:pPr>
          </w:p>
          <w:p w:rsidR="005440FE" w:rsidRDefault="005440FE">
            <w:pPr>
              <w:snapToGrid w:val="0"/>
              <w:jc w:val="center"/>
              <w:rPr>
                <w:rFonts w:ascii="宋体" w:hAnsi="宋体"/>
                <w:sz w:val="24"/>
                <w:szCs w:val="24"/>
              </w:rPr>
            </w:pPr>
          </w:p>
          <w:p w:rsidR="005440FE" w:rsidRDefault="005440FE">
            <w:pPr>
              <w:snapToGrid w:val="0"/>
              <w:jc w:val="center"/>
              <w:rPr>
                <w:rFonts w:ascii="宋体" w:hAnsi="宋体"/>
                <w:sz w:val="24"/>
                <w:szCs w:val="24"/>
              </w:rPr>
            </w:pPr>
          </w:p>
          <w:p w:rsidR="005440FE" w:rsidRDefault="00D875B0">
            <w:pPr>
              <w:snapToGrid w:val="0"/>
              <w:spacing w:after="240"/>
              <w:rPr>
                <w:rFonts w:ascii="宋体" w:hAnsi="宋体"/>
                <w:sz w:val="24"/>
                <w:szCs w:val="24"/>
              </w:rPr>
            </w:pPr>
            <w:r>
              <w:rPr>
                <w:rFonts w:ascii="宋体" w:hAnsi="宋体" w:hint="eastAsia"/>
                <w:sz w:val="24"/>
                <w:szCs w:val="24"/>
              </w:rPr>
              <w:t>评定结果：优（    ），良（    ），合格（    ），不合格（    ）</w:t>
            </w:r>
          </w:p>
          <w:p w:rsidR="005440FE" w:rsidRDefault="00D875B0">
            <w:pPr>
              <w:snapToGrid w:val="0"/>
              <w:spacing w:after="240"/>
              <w:jc w:val="center"/>
              <w:rPr>
                <w:rFonts w:ascii="宋体" w:hAnsi="宋体"/>
                <w:sz w:val="24"/>
                <w:szCs w:val="24"/>
              </w:rPr>
            </w:pPr>
            <w:r>
              <w:rPr>
                <w:rFonts w:ascii="宋体" w:hAnsi="宋体" w:hint="eastAsia"/>
                <w:sz w:val="24"/>
                <w:szCs w:val="24"/>
              </w:rPr>
              <w:t xml:space="preserve">                       签名：</w:t>
            </w:r>
          </w:p>
          <w:p w:rsidR="005440FE" w:rsidRDefault="00D875B0">
            <w:pPr>
              <w:snapToGrid w:val="0"/>
              <w:spacing w:before="240" w:line="360" w:lineRule="auto"/>
              <w:jc w:val="right"/>
              <w:rPr>
                <w:rFonts w:ascii="宋体" w:hAnsi="宋体"/>
                <w:sz w:val="24"/>
                <w:szCs w:val="24"/>
              </w:rPr>
            </w:pPr>
            <w:r>
              <w:rPr>
                <w:rFonts w:ascii="宋体" w:hAnsi="宋体" w:hint="eastAsia"/>
                <w:sz w:val="24"/>
                <w:szCs w:val="24"/>
              </w:rPr>
              <w:t>年    月    日</w:t>
            </w:r>
          </w:p>
        </w:tc>
      </w:tr>
      <w:tr w:rsidR="005440FE">
        <w:trPr>
          <w:trHeight w:val="2029"/>
          <w:jc w:val="center"/>
        </w:trPr>
        <w:tc>
          <w:tcPr>
            <w:tcW w:w="890" w:type="dxa"/>
            <w:vAlign w:val="center"/>
          </w:tcPr>
          <w:p w:rsidR="005440FE" w:rsidRDefault="00D875B0">
            <w:pPr>
              <w:snapToGrid w:val="0"/>
              <w:jc w:val="center"/>
              <w:rPr>
                <w:rFonts w:ascii="宋体" w:hAnsi="宋体"/>
                <w:sz w:val="24"/>
                <w:szCs w:val="24"/>
              </w:rPr>
            </w:pPr>
            <w:r>
              <w:rPr>
                <w:rFonts w:ascii="宋体" w:hAnsi="宋体" w:hint="eastAsia"/>
                <w:sz w:val="24"/>
                <w:szCs w:val="24"/>
              </w:rPr>
              <w:t>学院意见</w:t>
            </w:r>
          </w:p>
        </w:tc>
        <w:tc>
          <w:tcPr>
            <w:tcW w:w="8611" w:type="dxa"/>
            <w:gridSpan w:val="5"/>
            <w:vAlign w:val="center"/>
          </w:tcPr>
          <w:p w:rsidR="005440FE" w:rsidRDefault="005440FE">
            <w:pPr>
              <w:snapToGrid w:val="0"/>
              <w:jc w:val="center"/>
              <w:rPr>
                <w:rFonts w:ascii="宋体" w:hAnsi="宋体"/>
                <w:sz w:val="24"/>
                <w:szCs w:val="24"/>
              </w:rPr>
            </w:pPr>
          </w:p>
          <w:p w:rsidR="005440FE" w:rsidRDefault="005440FE">
            <w:pPr>
              <w:snapToGrid w:val="0"/>
              <w:jc w:val="center"/>
              <w:rPr>
                <w:rFonts w:ascii="宋体" w:hAnsi="宋体"/>
                <w:sz w:val="24"/>
                <w:szCs w:val="24"/>
              </w:rPr>
            </w:pPr>
          </w:p>
          <w:p w:rsidR="005440FE" w:rsidRDefault="005440FE">
            <w:pPr>
              <w:snapToGrid w:val="0"/>
              <w:jc w:val="center"/>
              <w:rPr>
                <w:rFonts w:ascii="宋体" w:hAnsi="宋体"/>
                <w:sz w:val="24"/>
                <w:szCs w:val="24"/>
              </w:rPr>
            </w:pPr>
          </w:p>
          <w:p w:rsidR="005440FE" w:rsidRDefault="00D875B0">
            <w:pPr>
              <w:snapToGrid w:val="0"/>
              <w:spacing w:after="240"/>
              <w:rPr>
                <w:rFonts w:ascii="宋体" w:hAnsi="宋体"/>
                <w:sz w:val="24"/>
                <w:szCs w:val="24"/>
              </w:rPr>
            </w:pPr>
            <w:r>
              <w:rPr>
                <w:rFonts w:ascii="宋体" w:hAnsi="宋体" w:hint="eastAsia"/>
                <w:sz w:val="24"/>
                <w:szCs w:val="24"/>
              </w:rPr>
              <w:t>学院负责人签名：                  学院公章</w:t>
            </w:r>
          </w:p>
          <w:p w:rsidR="005440FE" w:rsidRDefault="00D875B0">
            <w:pPr>
              <w:snapToGrid w:val="0"/>
              <w:spacing w:line="360" w:lineRule="auto"/>
              <w:jc w:val="right"/>
              <w:rPr>
                <w:rFonts w:ascii="宋体" w:hAnsi="宋体"/>
                <w:sz w:val="24"/>
                <w:szCs w:val="24"/>
              </w:rPr>
            </w:pPr>
            <w:r>
              <w:rPr>
                <w:rFonts w:ascii="宋体" w:hAnsi="宋体" w:hint="eastAsia"/>
                <w:sz w:val="24"/>
                <w:szCs w:val="24"/>
              </w:rPr>
              <w:t>年    月    日</w:t>
            </w:r>
          </w:p>
        </w:tc>
      </w:tr>
    </w:tbl>
    <w:p w:rsidR="005440FE" w:rsidRDefault="005440FE" w:rsidP="00B72207">
      <w:pPr>
        <w:pStyle w:val="a4"/>
        <w:spacing w:beforeLines="100" w:before="312" w:after="240" w:line="440" w:lineRule="exact"/>
        <w:ind w:firstLineChars="0" w:firstLine="0"/>
      </w:pPr>
    </w:p>
    <w:sectPr w:rsidR="005440FE" w:rsidSect="00923AE8">
      <w:pgSz w:w="11906" w:h="16838"/>
      <w:pgMar w:top="1361" w:right="1814" w:bottom="1361" w:left="181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22E" w:rsidRDefault="0079522E" w:rsidP="009179AB">
      <w:r>
        <w:separator/>
      </w:r>
    </w:p>
  </w:endnote>
  <w:endnote w:type="continuationSeparator" w:id="0">
    <w:p w:rsidR="0079522E" w:rsidRDefault="0079522E" w:rsidP="0091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Helvetica Neue">
    <w:altName w:val="Times New Roman"/>
    <w:charset w:val="00"/>
    <w:family w:val="roman"/>
    <w:pitch w:val="default"/>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22E" w:rsidRDefault="0079522E" w:rsidP="009179AB">
      <w:r>
        <w:separator/>
      </w:r>
    </w:p>
  </w:footnote>
  <w:footnote w:type="continuationSeparator" w:id="0">
    <w:p w:rsidR="0079522E" w:rsidRDefault="0079522E" w:rsidP="009179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140AE3"/>
    <w:multiLevelType w:val="singleLevel"/>
    <w:tmpl w:val="9C140AE3"/>
    <w:lvl w:ilvl="0">
      <w:start w:val="1"/>
      <w:numFmt w:val="decimal"/>
      <w:suff w:val="nothing"/>
      <w:lvlText w:val="%1、"/>
      <w:lvlJc w:val="left"/>
    </w:lvl>
  </w:abstractNum>
  <w:abstractNum w:abstractNumId="1" w15:restartNumberingAfterBreak="0">
    <w:nsid w:val="A17E0DA8"/>
    <w:multiLevelType w:val="singleLevel"/>
    <w:tmpl w:val="A17E0DA8"/>
    <w:lvl w:ilvl="0">
      <w:start w:val="1"/>
      <w:numFmt w:val="decimal"/>
      <w:suff w:val="nothing"/>
      <w:lvlText w:val="%1．"/>
      <w:lvlJc w:val="left"/>
      <w:pPr>
        <w:ind w:left="0" w:firstLine="400"/>
      </w:pPr>
      <w:rPr>
        <w:rFonts w:hint="default"/>
      </w:rPr>
    </w:lvl>
  </w:abstractNum>
  <w:abstractNum w:abstractNumId="2" w15:restartNumberingAfterBreak="0">
    <w:nsid w:val="00806806"/>
    <w:multiLevelType w:val="multilevel"/>
    <w:tmpl w:val="00806806"/>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1455F48"/>
    <w:multiLevelType w:val="multilevel"/>
    <w:tmpl w:val="01455F48"/>
    <w:lvl w:ilvl="0">
      <w:start w:val="41"/>
      <w:numFmt w:val="decimal"/>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 w15:restartNumberingAfterBreak="0">
    <w:nsid w:val="0166525C"/>
    <w:multiLevelType w:val="multilevel"/>
    <w:tmpl w:val="0166525C"/>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35E6D06"/>
    <w:multiLevelType w:val="multilevel"/>
    <w:tmpl w:val="035E6D06"/>
    <w:lvl w:ilvl="0">
      <w:start w:val="1"/>
      <w:numFmt w:val="decimal"/>
      <w:lvlText w:val="%1."/>
      <w:lvlJc w:val="left"/>
      <w:pPr>
        <w:ind w:left="630" w:hanging="420"/>
      </w:pPr>
    </w:lvl>
    <w:lvl w:ilvl="1">
      <w:start w:val="1"/>
      <w:numFmt w:val="lowerLetter"/>
      <w:lvlText w:val="%2)"/>
      <w:lvlJc w:val="left"/>
      <w:pPr>
        <w:ind w:left="1050" w:hanging="420"/>
      </w:pPr>
    </w:lvl>
    <w:lvl w:ilvl="2">
      <w:start w:val="1"/>
      <w:numFmt w:val="lowerRoman"/>
      <w:lvlText w:val="%3."/>
      <w:lvlJc w:val="right"/>
      <w:pPr>
        <w:ind w:left="1470" w:hanging="420"/>
      </w:pPr>
    </w:lvl>
    <w:lvl w:ilvl="3">
      <w:start w:val="1"/>
      <w:numFmt w:val="decimal"/>
      <w:lvlText w:val="%4."/>
      <w:lvlJc w:val="left"/>
      <w:pPr>
        <w:ind w:left="1890" w:hanging="420"/>
      </w:pPr>
    </w:lvl>
    <w:lvl w:ilvl="4">
      <w:start w:val="1"/>
      <w:numFmt w:val="lowerLetter"/>
      <w:lvlText w:val="%5)"/>
      <w:lvlJc w:val="left"/>
      <w:pPr>
        <w:ind w:left="2310" w:hanging="420"/>
      </w:pPr>
    </w:lvl>
    <w:lvl w:ilvl="5">
      <w:start w:val="1"/>
      <w:numFmt w:val="lowerRoman"/>
      <w:lvlText w:val="%6."/>
      <w:lvlJc w:val="right"/>
      <w:pPr>
        <w:ind w:left="2730" w:hanging="420"/>
      </w:pPr>
    </w:lvl>
    <w:lvl w:ilvl="6">
      <w:start w:val="1"/>
      <w:numFmt w:val="decimal"/>
      <w:lvlText w:val="%7."/>
      <w:lvlJc w:val="left"/>
      <w:pPr>
        <w:ind w:left="3150" w:hanging="420"/>
      </w:pPr>
    </w:lvl>
    <w:lvl w:ilvl="7">
      <w:start w:val="1"/>
      <w:numFmt w:val="lowerLetter"/>
      <w:lvlText w:val="%8)"/>
      <w:lvlJc w:val="left"/>
      <w:pPr>
        <w:ind w:left="3570" w:hanging="420"/>
      </w:pPr>
    </w:lvl>
    <w:lvl w:ilvl="8">
      <w:start w:val="1"/>
      <w:numFmt w:val="lowerRoman"/>
      <w:lvlText w:val="%9."/>
      <w:lvlJc w:val="right"/>
      <w:pPr>
        <w:ind w:left="3990" w:hanging="420"/>
      </w:pPr>
    </w:lvl>
  </w:abstractNum>
  <w:abstractNum w:abstractNumId="6" w15:restartNumberingAfterBreak="0">
    <w:nsid w:val="04FE2876"/>
    <w:multiLevelType w:val="multilevel"/>
    <w:tmpl w:val="04FE287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A911914"/>
    <w:multiLevelType w:val="multilevel"/>
    <w:tmpl w:val="0A911914"/>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A032D4"/>
    <w:multiLevelType w:val="multilevel"/>
    <w:tmpl w:val="0EA032D4"/>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FF7F4F"/>
    <w:multiLevelType w:val="multilevel"/>
    <w:tmpl w:val="0EFF7F4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FF15002"/>
    <w:multiLevelType w:val="multilevel"/>
    <w:tmpl w:val="DC00B0B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17D6155D"/>
    <w:multiLevelType w:val="multilevel"/>
    <w:tmpl w:val="17D6155D"/>
    <w:lvl w:ilvl="0">
      <w:start w:val="1"/>
      <w:numFmt w:val="decimal"/>
      <w:lvlText w:val="%1．"/>
      <w:lvlJc w:val="left"/>
      <w:pPr>
        <w:ind w:left="420" w:hanging="420"/>
      </w:pPr>
      <w:rPr>
        <w:rFonts w:hint="default"/>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C005C06"/>
    <w:multiLevelType w:val="multilevel"/>
    <w:tmpl w:val="1C005C06"/>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D3A7AE4"/>
    <w:multiLevelType w:val="multilevel"/>
    <w:tmpl w:val="1D3A7AE4"/>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203018AC"/>
    <w:multiLevelType w:val="multilevel"/>
    <w:tmpl w:val="203018AC"/>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282C68B1"/>
    <w:multiLevelType w:val="multilevel"/>
    <w:tmpl w:val="282C68B1"/>
    <w:lvl w:ilvl="0">
      <w:start w:val="1"/>
      <w:numFmt w:val="decimal"/>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6" w15:restartNumberingAfterBreak="0">
    <w:nsid w:val="29032336"/>
    <w:multiLevelType w:val="multilevel"/>
    <w:tmpl w:val="29032336"/>
    <w:lvl w:ilvl="0">
      <w:start w:val="1"/>
      <w:numFmt w:val="decimal"/>
      <w:lvlText w:val="%1."/>
      <w:lvlJc w:val="left"/>
      <w:pPr>
        <w:ind w:left="420" w:hanging="420"/>
      </w:pPr>
      <w:rPr>
        <w:rFonts w:hint="eastAsia"/>
      </w:rPr>
    </w:lvl>
    <w:lvl w:ilvl="1">
      <w:start w:val="1"/>
      <w:numFmt w:val="decimal"/>
      <w:lvlText w:val="%2."/>
      <w:lvlJc w:val="left"/>
      <w:pPr>
        <w:ind w:left="840" w:hanging="4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2A971AEC"/>
    <w:multiLevelType w:val="multilevel"/>
    <w:tmpl w:val="2A971AEC"/>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2B3D0B6A"/>
    <w:multiLevelType w:val="multilevel"/>
    <w:tmpl w:val="2B3D0B6A"/>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2BD83CC5"/>
    <w:multiLevelType w:val="multilevel"/>
    <w:tmpl w:val="2BD83CC5"/>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2C4A475D"/>
    <w:multiLevelType w:val="multilevel"/>
    <w:tmpl w:val="2C4A475D"/>
    <w:lvl w:ilvl="0">
      <w:start w:val="1"/>
      <w:numFmt w:val="decimal"/>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1" w15:restartNumberingAfterBreak="0">
    <w:nsid w:val="2CF86DA8"/>
    <w:multiLevelType w:val="multilevel"/>
    <w:tmpl w:val="2CF86DA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2D6A6C92"/>
    <w:multiLevelType w:val="multilevel"/>
    <w:tmpl w:val="2D6A6C9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2E3E4E5D"/>
    <w:multiLevelType w:val="multilevel"/>
    <w:tmpl w:val="2E3E4E5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34F436C2"/>
    <w:multiLevelType w:val="multilevel"/>
    <w:tmpl w:val="34F436C2"/>
    <w:lvl w:ilvl="0">
      <w:start w:val="1"/>
      <w:numFmt w:val="decimal"/>
      <w:lvlText w:val="%1."/>
      <w:lvlJc w:val="left"/>
      <w:pPr>
        <w:ind w:left="780" w:hanging="36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5" w15:restartNumberingAfterBreak="0">
    <w:nsid w:val="355CB7E2"/>
    <w:multiLevelType w:val="singleLevel"/>
    <w:tmpl w:val="355CB7E2"/>
    <w:lvl w:ilvl="0">
      <w:start w:val="15"/>
      <w:numFmt w:val="decimal"/>
      <w:suff w:val="nothing"/>
      <w:lvlText w:val="%1．"/>
      <w:lvlJc w:val="left"/>
      <w:pPr>
        <w:ind w:left="0" w:firstLine="400"/>
      </w:pPr>
      <w:rPr>
        <w:rFonts w:hint="default"/>
      </w:rPr>
    </w:lvl>
  </w:abstractNum>
  <w:abstractNum w:abstractNumId="26" w15:restartNumberingAfterBreak="0">
    <w:nsid w:val="399A1A88"/>
    <w:multiLevelType w:val="multilevel"/>
    <w:tmpl w:val="399A1A88"/>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7" w15:restartNumberingAfterBreak="0">
    <w:nsid w:val="39BA5C78"/>
    <w:multiLevelType w:val="multilevel"/>
    <w:tmpl w:val="39BA5C7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3D9E1F3D"/>
    <w:multiLevelType w:val="multilevel"/>
    <w:tmpl w:val="3D9E1F3D"/>
    <w:lvl w:ilvl="0">
      <w:start w:val="1"/>
      <w:numFmt w:val="decimal"/>
      <w:lvlText w:val="%1."/>
      <w:lvlJc w:val="left"/>
      <w:pPr>
        <w:ind w:left="780" w:hanging="360"/>
      </w:pPr>
      <w:rPr>
        <w:rFonts w:hint="default"/>
      </w:rPr>
    </w:lvl>
    <w:lvl w:ilvl="1">
      <w:start w:val="1"/>
      <w:numFmt w:val="lowerLetter"/>
      <w:lvlText w:val="%2)"/>
      <w:lvlJc w:val="left"/>
      <w:pPr>
        <w:ind w:left="1260" w:hanging="420"/>
      </w:pPr>
      <w:rPr>
        <w:rFonts w:hint="eastAsia"/>
      </w:rPr>
    </w:lvl>
    <w:lvl w:ilvl="2">
      <w:start w:val="1"/>
      <w:numFmt w:val="lowerRoman"/>
      <w:lvlText w:val="%3."/>
      <w:lvlJc w:val="right"/>
      <w:pPr>
        <w:ind w:left="1680" w:hanging="420"/>
      </w:pPr>
      <w:rPr>
        <w:rFonts w:hint="eastAsia"/>
      </w:rPr>
    </w:lvl>
    <w:lvl w:ilvl="3">
      <w:start w:val="1"/>
      <w:numFmt w:val="decimal"/>
      <w:lvlText w:val="%4."/>
      <w:lvlJc w:val="left"/>
      <w:pPr>
        <w:ind w:left="2100" w:hanging="420"/>
      </w:pPr>
      <w:rPr>
        <w:rFonts w:hint="eastAsia"/>
      </w:rPr>
    </w:lvl>
    <w:lvl w:ilvl="4">
      <w:start w:val="1"/>
      <w:numFmt w:val="lowerLetter"/>
      <w:lvlText w:val="%5)"/>
      <w:lvlJc w:val="left"/>
      <w:pPr>
        <w:ind w:left="2520" w:hanging="420"/>
      </w:pPr>
      <w:rPr>
        <w:rFonts w:hint="eastAsia"/>
      </w:rPr>
    </w:lvl>
    <w:lvl w:ilvl="5">
      <w:start w:val="1"/>
      <w:numFmt w:val="lowerRoman"/>
      <w:lvlText w:val="%6."/>
      <w:lvlJc w:val="right"/>
      <w:pPr>
        <w:ind w:left="2940" w:hanging="420"/>
      </w:pPr>
      <w:rPr>
        <w:rFonts w:hint="eastAsia"/>
      </w:rPr>
    </w:lvl>
    <w:lvl w:ilvl="6">
      <w:start w:val="1"/>
      <w:numFmt w:val="decimal"/>
      <w:lvlText w:val="%7."/>
      <w:lvlJc w:val="left"/>
      <w:pPr>
        <w:ind w:left="3360" w:hanging="420"/>
      </w:pPr>
      <w:rPr>
        <w:rFonts w:hint="eastAsia"/>
      </w:rPr>
    </w:lvl>
    <w:lvl w:ilvl="7">
      <w:start w:val="1"/>
      <w:numFmt w:val="lowerLetter"/>
      <w:lvlText w:val="%8)"/>
      <w:lvlJc w:val="left"/>
      <w:pPr>
        <w:ind w:left="3780" w:hanging="420"/>
      </w:pPr>
      <w:rPr>
        <w:rFonts w:hint="eastAsia"/>
      </w:rPr>
    </w:lvl>
    <w:lvl w:ilvl="8">
      <w:start w:val="1"/>
      <w:numFmt w:val="lowerRoman"/>
      <w:lvlText w:val="%9."/>
      <w:lvlJc w:val="right"/>
      <w:pPr>
        <w:ind w:left="4200" w:hanging="420"/>
      </w:pPr>
      <w:rPr>
        <w:rFonts w:hint="eastAsia"/>
      </w:rPr>
    </w:lvl>
  </w:abstractNum>
  <w:abstractNum w:abstractNumId="29" w15:restartNumberingAfterBreak="0">
    <w:nsid w:val="3E2C4E36"/>
    <w:multiLevelType w:val="multilevel"/>
    <w:tmpl w:val="3E2C4E36"/>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3F072314"/>
    <w:multiLevelType w:val="multilevel"/>
    <w:tmpl w:val="3F072314"/>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438042F6"/>
    <w:multiLevelType w:val="multilevel"/>
    <w:tmpl w:val="438042F6"/>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452E29E3"/>
    <w:multiLevelType w:val="multilevel"/>
    <w:tmpl w:val="452E29E3"/>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46FC6F33"/>
    <w:multiLevelType w:val="multilevel"/>
    <w:tmpl w:val="46FC6F33"/>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50F353A4"/>
    <w:multiLevelType w:val="multilevel"/>
    <w:tmpl w:val="05A4C262"/>
    <w:lvl w:ilvl="0">
      <w:start w:val="1"/>
      <w:numFmt w:val="decimal"/>
      <w:lvlText w:val="%1."/>
      <w:lvlJc w:val="left"/>
      <w:pPr>
        <w:ind w:left="420" w:hanging="420"/>
      </w:pPr>
      <w:rPr>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5230E111"/>
    <w:multiLevelType w:val="singleLevel"/>
    <w:tmpl w:val="5230E111"/>
    <w:lvl w:ilvl="0">
      <w:start w:val="52"/>
      <w:numFmt w:val="decimal"/>
      <w:suff w:val="nothing"/>
      <w:lvlText w:val="%1．"/>
      <w:lvlJc w:val="left"/>
      <w:pPr>
        <w:ind w:left="0" w:firstLine="400"/>
      </w:pPr>
      <w:rPr>
        <w:rFonts w:hint="default"/>
      </w:rPr>
    </w:lvl>
  </w:abstractNum>
  <w:abstractNum w:abstractNumId="36" w15:restartNumberingAfterBreak="0">
    <w:nsid w:val="57592B28"/>
    <w:multiLevelType w:val="multilevel"/>
    <w:tmpl w:val="57592B28"/>
    <w:lvl w:ilvl="0">
      <w:start w:val="1"/>
      <w:numFmt w:val="decimal"/>
      <w:suff w:val="nothing"/>
      <w:lvlText w:val="%1."/>
      <w:lvlJc w:val="left"/>
      <w:pPr>
        <w:ind w:left="0" w:firstLine="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7" w15:restartNumberingAfterBreak="0">
    <w:nsid w:val="59C52FFF"/>
    <w:multiLevelType w:val="multilevel"/>
    <w:tmpl w:val="59C52FFF"/>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15:restartNumberingAfterBreak="0">
    <w:nsid w:val="5A31E092"/>
    <w:multiLevelType w:val="singleLevel"/>
    <w:tmpl w:val="5A31E092"/>
    <w:lvl w:ilvl="0">
      <w:start w:val="34"/>
      <w:numFmt w:val="decimal"/>
      <w:suff w:val="space"/>
      <w:lvlText w:val="%1."/>
      <w:lvlJc w:val="left"/>
      <w:pPr>
        <w:ind w:left="0" w:firstLine="0"/>
      </w:pPr>
      <w:rPr>
        <w:rFonts w:hint="eastAsia"/>
      </w:rPr>
    </w:lvl>
  </w:abstractNum>
  <w:abstractNum w:abstractNumId="39" w15:restartNumberingAfterBreak="0">
    <w:nsid w:val="60D87879"/>
    <w:multiLevelType w:val="multilevel"/>
    <w:tmpl w:val="60D87879"/>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15:restartNumberingAfterBreak="0">
    <w:nsid w:val="63A909D9"/>
    <w:multiLevelType w:val="multilevel"/>
    <w:tmpl w:val="63A909D9"/>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15:restartNumberingAfterBreak="0">
    <w:nsid w:val="65566BD2"/>
    <w:multiLevelType w:val="multilevel"/>
    <w:tmpl w:val="65566BD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15:restartNumberingAfterBreak="0">
    <w:nsid w:val="67101A30"/>
    <w:multiLevelType w:val="multilevel"/>
    <w:tmpl w:val="67101A30"/>
    <w:lvl w:ilvl="0">
      <w:start w:val="4"/>
      <w:numFmt w:val="decimal"/>
      <w:lvlText w:val="%1."/>
      <w:lvlJc w:val="left"/>
      <w:pPr>
        <w:ind w:left="780" w:hanging="360"/>
      </w:pPr>
      <w:rPr>
        <w:rFonts w:hint="default"/>
      </w:rPr>
    </w:lvl>
    <w:lvl w:ilvl="1">
      <w:start w:val="1"/>
      <w:numFmt w:val="lowerLetter"/>
      <w:lvlText w:val="%2)"/>
      <w:lvlJc w:val="left"/>
      <w:pPr>
        <w:ind w:left="1260" w:hanging="420"/>
      </w:pPr>
      <w:rPr>
        <w:rFonts w:hint="eastAsia"/>
      </w:rPr>
    </w:lvl>
    <w:lvl w:ilvl="2">
      <w:start w:val="1"/>
      <w:numFmt w:val="lowerRoman"/>
      <w:lvlText w:val="%3."/>
      <w:lvlJc w:val="right"/>
      <w:pPr>
        <w:ind w:left="1680" w:hanging="420"/>
      </w:pPr>
      <w:rPr>
        <w:rFonts w:hint="eastAsia"/>
      </w:rPr>
    </w:lvl>
    <w:lvl w:ilvl="3">
      <w:start w:val="1"/>
      <w:numFmt w:val="decimal"/>
      <w:lvlText w:val="%4."/>
      <w:lvlJc w:val="left"/>
      <w:pPr>
        <w:ind w:left="2100" w:hanging="420"/>
      </w:pPr>
      <w:rPr>
        <w:rFonts w:hint="eastAsia"/>
      </w:rPr>
    </w:lvl>
    <w:lvl w:ilvl="4">
      <w:start w:val="1"/>
      <w:numFmt w:val="lowerLetter"/>
      <w:lvlText w:val="%5)"/>
      <w:lvlJc w:val="left"/>
      <w:pPr>
        <w:ind w:left="2520" w:hanging="420"/>
      </w:pPr>
      <w:rPr>
        <w:rFonts w:hint="eastAsia"/>
      </w:rPr>
    </w:lvl>
    <w:lvl w:ilvl="5">
      <w:start w:val="1"/>
      <w:numFmt w:val="lowerRoman"/>
      <w:lvlText w:val="%6."/>
      <w:lvlJc w:val="right"/>
      <w:pPr>
        <w:ind w:left="2940" w:hanging="420"/>
      </w:pPr>
      <w:rPr>
        <w:rFonts w:hint="eastAsia"/>
      </w:rPr>
    </w:lvl>
    <w:lvl w:ilvl="6">
      <w:start w:val="1"/>
      <w:numFmt w:val="decimal"/>
      <w:lvlText w:val="%7."/>
      <w:lvlJc w:val="left"/>
      <w:pPr>
        <w:ind w:left="3360" w:hanging="420"/>
      </w:pPr>
      <w:rPr>
        <w:rFonts w:hint="eastAsia"/>
      </w:rPr>
    </w:lvl>
    <w:lvl w:ilvl="7">
      <w:start w:val="1"/>
      <w:numFmt w:val="lowerLetter"/>
      <w:lvlText w:val="%8)"/>
      <w:lvlJc w:val="left"/>
      <w:pPr>
        <w:ind w:left="3780" w:hanging="420"/>
      </w:pPr>
      <w:rPr>
        <w:rFonts w:hint="eastAsia"/>
      </w:rPr>
    </w:lvl>
    <w:lvl w:ilvl="8">
      <w:start w:val="1"/>
      <w:numFmt w:val="lowerRoman"/>
      <w:lvlText w:val="%9."/>
      <w:lvlJc w:val="right"/>
      <w:pPr>
        <w:ind w:left="4200" w:hanging="420"/>
      </w:pPr>
      <w:rPr>
        <w:rFonts w:hint="eastAsia"/>
      </w:rPr>
    </w:lvl>
  </w:abstractNum>
  <w:abstractNum w:abstractNumId="43" w15:restartNumberingAfterBreak="0">
    <w:nsid w:val="6B2248AC"/>
    <w:multiLevelType w:val="multilevel"/>
    <w:tmpl w:val="6B2248AC"/>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15:restartNumberingAfterBreak="0">
    <w:nsid w:val="701C21C4"/>
    <w:multiLevelType w:val="multilevel"/>
    <w:tmpl w:val="701C21C4"/>
    <w:lvl w:ilvl="0">
      <w:start w:val="1"/>
      <w:numFmt w:val="decimal"/>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5" w15:restartNumberingAfterBreak="0">
    <w:nsid w:val="75FA4958"/>
    <w:multiLevelType w:val="hybridMultilevel"/>
    <w:tmpl w:val="6F48ACB2"/>
    <w:lvl w:ilvl="0" w:tplc="929C17A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15:restartNumberingAfterBreak="0">
    <w:nsid w:val="78B167A1"/>
    <w:multiLevelType w:val="multilevel"/>
    <w:tmpl w:val="78B167A1"/>
    <w:lvl w:ilvl="0">
      <w:start w:val="1"/>
      <w:numFmt w:val="decimal"/>
      <w:lvlText w:val="[%1]"/>
      <w:lvlJc w:val="left"/>
      <w:pPr>
        <w:ind w:left="420"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7" w15:restartNumberingAfterBreak="0">
    <w:nsid w:val="7C3A029A"/>
    <w:multiLevelType w:val="multilevel"/>
    <w:tmpl w:val="7C3A029A"/>
    <w:lvl w:ilvl="0">
      <w:start w:val="21"/>
      <w:numFmt w:val="decimal"/>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8" w15:restartNumberingAfterBreak="0">
    <w:nsid w:val="7EA72304"/>
    <w:multiLevelType w:val="multilevel"/>
    <w:tmpl w:val="7EA72304"/>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3"/>
  </w:num>
  <w:num w:numId="2">
    <w:abstractNumId w:val="48"/>
  </w:num>
  <w:num w:numId="3">
    <w:abstractNumId w:val="11"/>
  </w:num>
  <w:num w:numId="4">
    <w:abstractNumId w:val="28"/>
  </w:num>
  <w:num w:numId="5">
    <w:abstractNumId w:val="42"/>
  </w:num>
  <w:num w:numId="6">
    <w:abstractNumId w:val="8"/>
  </w:num>
  <w:num w:numId="7">
    <w:abstractNumId w:val="19"/>
  </w:num>
  <w:num w:numId="8">
    <w:abstractNumId w:val="2"/>
  </w:num>
  <w:num w:numId="9">
    <w:abstractNumId w:val="23"/>
  </w:num>
  <w:num w:numId="10">
    <w:abstractNumId w:val="30"/>
  </w:num>
  <w:num w:numId="11">
    <w:abstractNumId w:val="17"/>
  </w:num>
  <w:num w:numId="12">
    <w:abstractNumId w:val="4"/>
  </w:num>
  <w:num w:numId="13">
    <w:abstractNumId w:val="37"/>
  </w:num>
  <w:num w:numId="14">
    <w:abstractNumId w:val="39"/>
  </w:num>
  <w:num w:numId="15">
    <w:abstractNumId w:val="14"/>
  </w:num>
  <w:num w:numId="16">
    <w:abstractNumId w:val="21"/>
  </w:num>
  <w:num w:numId="17">
    <w:abstractNumId w:val="31"/>
  </w:num>
  <w:num w:numId="18">
    <w:abstractNumId w:val="24"/>
  </w:num>
  <w:num w:numId="19">
    <w:abstractNumId w:val="22"/>
  </w:num>
  <w:num w:numId="20">
    <w:abstractNumId w:val="18"/>
  </w:num>
  <w:num w:numId="21">
    <w:abstractNumId w:val="7"/>
  </w:num>
  <w:num w:numId="22">
    <w:abstractNumId w:val="40"/>
  </w:num>
  <w:num w:numId="23">
    <w:abstractNumId w:val="26"/>
  </w:num>
  <w:num w:numId="24">
    <w:abstractNumId w:val="36"/>
  </w:num>
  <w:num w:numId="25">
    <w:abstractNumId w:val="38"/>
  </w:num>
  <w:num w:numId="26">
    <w:abstractNumId w:val="6"/>
  </w:num>
  <w:num w:numId="27">
    <w:abstractNumId w:val="47"/>
  </w:num>
  <w:num w:numId="28">
    <w:abstractNumId w:val="5"/>
  </w:num>
  <w:num w:numId="29">
    <w:abstractNumId w:val="3"/>
  </w:num>
  <w:num w:numId="30">
    <w:abstractNumId w:val="16"/>
  </w:num>
  <w:num w:numId="31">
    <w:abstractNumId w:val="25"/>
  </w:num>
  <w:num w:numId="32">
    <w:abstractNumId w:val="35"/>
  </w:num>
  <w:num w:numId="33">
    <w:abstractNumId w:val="20"/>
  </w:num>
  <w:num w:numId="34">
    <w:abstractNumId w:val="9"/>
  </w:num>
  <w:num w:numId="35">
    <w:abstractNumId w:val="44"/>
  </w:num>
  <w:num w:numId="36">
    <w:abstractNumId w:val="15"/>
  </w:num>
  <w:num w:numId="37">
    <w:abstractNumId w:val="32"/>
  </w:num>
  <w:num w:numId="38">
    <w:abstractNumId w:val="1"/>
  </w:num>
  <w:num w:numId="39">
    <w:abstractNumId w:val="34"/>
  </w:num>
  <w:num w:numId="40">
    <w:abstractNumId w:val="43"/>
  </w:num>
  <w:num w:numId="41">
    <w:abstractNumId w:val="27"/>
  </w:num>
  <w:num w:numId="42">
    <w:abstractNumId w:val="33"/>
  </w:num>
  <w:num w:numId="43">
    <w:abstractNumId w:val="41"/>
  </w:num>
  <w:num w:numId="44">
    <w:abstractNumId w:val="29"/>
  </w:num>
  <w:num w:numId="45">
    <w:abstractNumId w:val="0"/>
  </w:num>
  <w:num w:numId="46">
    <w:abstractNumId w:val="45"/>
  </w:num>
  <w:num w:numId="47">
    <w:abstractNumId w:val="46"/>
  </w:num>
  <w:num w:numId="48">
    <w:abstractNumId w:val="12"/>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10CD0"/>
    <w:rsid w:val="00000A77"/>
    <w:rsid w:val="00016DCC"/>
    <w:rsid w:val="0001707B"/>
    <w:rsid w:val="00017AA5"/>
    <w:rsid w:val="0002525D"/>
    <w:rsid w:val="000252A5"/>
    <w:rsid w:val="00025B09"/>
    <w:rsid w:val="000310D6"/>
    <w:rsid w:val="0003139B"/>
    <w:rsid w:val="00032B6F"/>
    <w:rsid w:val="00034B06"/>
    <w:rsid w:val="000357A7"/>
    <w:rsid w:val="000465BC"/>
    <w:rsid w:val="000517BF"/>
    <w:rsid w:val="00051C18"/>
    <w:rsid w:val="00053EAD"/>
    <w:rsid w:val="00064C62"/>
    <w:rsid w:val="0006717B"/>
    <w:rsid w:val="000745E6"/>
    <w:rsid w:val="00083034"/>
    <w:rsid w:val="000835BF"/>
    <w:rsid w:val="00085963"/>
    <w:rsid w:val="00087C4E"/>
    <w:rsid w:val="0009760C"/>
    <w:rsid w:val="000A7474"/>
    <w:rsid w:val="000A7C19"/>
    <w:rsid w:val="000B046F"/>
    <w:rsid w:val="000C3679"/>
    <w:rsid w:val="000C5F28"/>
    <w:rsid w:val="000D6945"/>
    <w:rsid w:val="000E3444"/>
    <w:rsid w:val="000E50AC"/>
    <w:rsid w:val="000E50CA"/>
    <w:rsid w:val="000E5460"/>
    <w:rsid w:val="000F01E9"/>
    <w:rsid w:val="000F709A"/>
    <w:rsid w:val="00105B47"/>
    <w:rsid w:val="00111BF0"/>
    <w:rsid w:val="00113896"/>
    <w:rsid w:val="001167B1"/>
    <w:rsid w:val="001170F3"/>
    <w:rsid w:val="001221C8"/>
    <w:rsid w:val="00122EE5"/>
    <w:rsid w:val="001264F5"/>
    <w:rsid w:val="00137E60"/>
    <w:rsid w:val="00143BBE"/>
    <w:rsid w:val="00147BDF"/>
    <w:rsid w:val="00156CD5"/>
    <w:rsid w:val="00157EB9"/>
    <w:rsid w:val="00160324"/>
    <w:rsid w:val="001611C0"/>
    <w:rsid w:val="00161BD3"/>
    <w:rsid w:val="0016743F"/>
    <w:rsid w:val="00167F52"/>
    <w:rsid w:val="00172DB5"/>
    <w:rsid w:val="00173162"/>
    <w:rsid w:val="001748FC"/>
    <w:rsid w:val="00181F18"/>
    <w:rsid w:val="0018383C"/>
    <w:rsid w:val="00186426"/>
    <w:rsid w:val="001867A6"/>
    <w:rsid w:val="00193611"/>
    <w:rsid w:val="00196487"/>
    <w:rsid w:val="0019769D"/>
    <w:rsid w:val="001A04C1"/>
    <w:rsid w:val="001A3DA0"/>
    <w:rsid w:val="001A7D81"/>
    <w:rsid w:val="001B0149"/>
    <w:rsid w:val="001B5DE0"/>
    <w:rsid w:val="001C20D0"/>
    <w:rsid w:val="001C284B"/>
    <w:rsid w:val="001C5182"/>
    <w:rsid w:val="001C7EEB"/>
    <w:rsid w:val="001D09CF"/>
    <w:rsid w:val="001D6D3F"/>
    <w:rsid w:val="001E2C3B"/>
    <w:rsid w:val="001E5178"/>
    <w:rsid w:val="001E6097"/>
    <w:rsid w:val="001E7DB3"/>
    <w:rsid w:val="001F2366"/>
    <w:rsid w:val="001F3DED"/>
    <w:rsid w:val="001F5028"/>
    <w:rsid w:val="001F78FA"/>
    <w:rsid w:val="00200463"/>
    <w:rsid w:val="00203DF2"/>
    <w:rsid w:val="00204D5F"/>
    <w:rsid w:val="00205EF4"/>
    <w:rsid w:val="00210C71"/>
    <w:rsid w:val="00210D09"/>
    <w:rsid w:val="00211C32"/>
    <w:rsid w:val="0021204B"/>
    <w:rsid w:val="0021267E"/>
    <w:rsid w:val="00213301"/>
    <w:rsid w:val="00217335"/>
    <w:rsid w:val="00225C05"/>
    <w:rsid w:val="002315CB"/>
    <w:rsid w:val="0023218A"/>
    <w:rsid w:val="002331D4"/>
    <w:rsid w:val="00240D85"/>
    <w:rsid w:val="002452F2"/>
    <w:rsid w:val="00252A3B"/>
    <w:rsid w:val="0026691F"/>
    <w:rsid w:val="00272C9E"/>
    <w:rsid w:val="00273C4D"/>
    <w:rsid w:val="00274920"/>
    <w:rsid w:val="00274BEA"/>
    <w:rsid w:val="0027771A"/>
    <w:rsid w:val="00295AEE"/>
    <w:rsid w:val="00295BC7"/>
    <w:rsid w:val="00297A5E"/>
    <w:rsid w:val="002A0266"/>
    <w:rsid w:val="002A5D37"/>
    <w:rsid w:val="002A7630"/>
    <w:rsid w:val="002B109D"/>
    <w:rsid w:val="002B2377"/>
    <w:rsid w:val="002B3C3F"/>
    <w:rsid w:val="002B75DC"/>
    <w:rsid w:val="002D2CF9"/>
    <w:rsid w:val="002E1AAE"/>
    <w:rsid w:val="002E39FB"/>
    <w:rsid w:val="002F084D"/>
    <w:rsid w:val="002F0FB6"/>
    <w:rsid w:val="002F1FD2"/>
    <w:rsid w:val="002F208B"/>
    <w:rsid w:val="00301112"/>
    <w:rsid w:val="003046B5"/>
    <w:rsid w:val="003234C7"/>
    <w:rsid w:val="00324AB8"/>
    <w:rsid w:val="003256D4"/>
    <w:rsid w:val="00337CDD"/>
    <w:rsid w:val="00342F9D"/>
    <w:rsid w:val="00344980"/>
    <w:rsid w:val="00360FD3"/>
    <w:rsid w:val="00371D1E"/>
    <w:rsid w:val="0037673B"/>
    <w:rsid w:val="00376C3A"/>
    <w:rsid w:val="003817D7"/>
    <w:rsid w:val="0038244D"/>
    <w:rsid w:val="003836A3"/>
    <w:rsid w:val="003836D3"/>
    <w:rsid w:val="00383F02"/>
    <w:rsid w:val="003B4373"/>
    <w:rsid w:val="003C2A69"/>
    <w:rsid w:val="003C5EE0"/>
    <w:rsid w:val="003C645A"/>
    <w:rsid w:val="003D1695"/>
    <w:rsid w:val="003D20E1"/>
    <w:rsid w:val="003D526B"/>
    <w:rsid w:val="003D6425"/>
    <w:rsid w:val="003D7957"/>
    <w:rsid w:val="003D7A5D"/>
    <w:rsid w:val="003E49AD"/>
    <w:rsid w:val="003E65F9"/>
    <w:rsid w:val="003E7A5B"/>
    <w:rsid w:val="003F4942"/>
    <w:rsid w:val="003F5323"/>
    <w:rsid w:val="003F612A"/>
    <w:rsid w:val="004000CF"/>
    <w:rsid w:val="00415F46"/>
    <w:rsid w:val="00421CAC"/>
    <w:rsid w:val="004240AB"/>
    <w:rsid w:val="00433E97"/>
    <w:rsid w:val="00442752"/>
    <w:rsid w:val="00442B32"/>
    <w:rsid w:val="00454CB5"/>
    <w:rsid w:val="004564AF"/>
    <w:rsid w:val="004573C7"/>
    <w:rsid w:val="00467878"/>
    <w:rsid w:val="00482CB8"/>
    <w:rsid w:val="00484C83"/>
    <w:rsid w:val="0049481B"/>
    <w:rsid w:val="004A0D85"/>
    <w:rsid w:val="004C2BBB"/>
    <w:rsid w:val="004D1C47"/>
    <w:rsid w:val="004D229B"/>
    <w:rsid w:val="004D45F1"/>
    <w:rsid w:val="004E3844"/>
    <w:rsid w:val="004E4952"/>
    <w:rsid w:val="004E6C1E"/>
    <w:rsid w:val="004F2AFD"/>
    <w:rsid w:val="004F5156"/>
    <w:rsid w:val="004F7D79"/>
    <w:rsid w:val="00505B3A"/>
    <w:rsid w:val="00506A20"/>
    <w:rsid w:val="00521567"/>
    <w:rsid w:val="00521ACD"/>
    <w:rsid w:val="005260AB"/>
    <w:rsid w:val="00536AA7"/>
    <w:rsid w:val="005378FE"/>
    <w:rsid w:val="0054203D"/>
    <w:rsid w:val="005440FE"/>
    <w:rsid w:val="005468F5"/>
    <w:rsid w:val="00547F16"/>
    <w:rsid w:val="00571239"/>
    <w:rsid w:val="0057237A"/>
    <w:rsid w:val="00572D96"/>
    <w:rsid w:val="005735CC"/>
    <w:rsid w:val="00585272"/>
    <w:rsid w:val="00593E94"/>
    <w:rsid w:val="00595573"/>
    <w:rsid w:val="005A5C24"/>
    <w:rsid w:val="005B3304"/>
    <w:rsid w:val="005B4662"/>
    <w:rsid w:val="005B7250"/>
    <w:rsid w:val="005C0F92"/>
    <w:rsid w:val="005C67FD"/>
    <w:rsid w:val="005C7631"/>
    <w:rsid w:val="005C7BDF"/>
    <w:rsid w:val="005D3A70"/>
    <w:rsid w:val="005D3FA7"/>
    <w:rsid w:val="005E2AF1"/>
    <w:rsid w:val="005E6BAA"/>
    <w:rsid w:val="005E75C2"/>
    <w:rsid w:val="005F74D4"/>
    <w:rsid w:val="00621310"/>
    <w:rsid w:val="00621F85"/>
    <w:rsid w:val="006253EB"/>
    <w:rsid w:val="006255BC"/>
    <w:rsid w:val="00627A59"/>
    <w:rsid w:val="0063089F"/>
    <w:rsid w:val="00632D37"/>
    <w:rsid w:val="006352C3"/>
    <w:rsid w:val="006424E8"/>
    <w:rsid w:val="0064392A"/>
    <w:rsid w:val="006506BE"/>
    <w:rsid w:val="006527A1"/>
    <w:rsid w:val="006545F0"/>
    <w:rsid w:val="0066063D"/>
    <w:rsid w:val="006629FC"/>
    <w:rsid w:val="006644FC"/>
    <w:rsid w:val="00666B12"/>
    <w:rsid w:val="00690B5F"/>
    <w:rsid w:val="00697FB0"/>
    <w:rsid w:val="006A617C"/>
    <w:rsid w:val="006B289F"/>
    <w:rsid w:val="006B384E"/>
    <w:rsid w:val="006B5B24"/>
    <w:rsid w:val="006B71BE"/>
    <w:rsid w:val="006C1DEC"/>
    <w:rsid w:val="006C3F07"/>
    <w:rsid w:val="006D13A3"/>
    <w:rsid w:val="006E75AB"/>
    <w:rsid w:val="006F5414"/>
    <w:rsid w:val="006F5EBA"/>
    <w:rsid w:val="006F7407"/>
    <w:rsid w:val="0070633D"/>
    <w:rsid w:val="00707F51"/>
    <w:rsid w:val="00712D82"/>
    <w:rsid w:val="00714F16"/>
    <w:rsid w:val="00717774"/>
    <w:rsid w:val="007206A6"/>
    <w:rsid w:val="0072452B"/>
    <w:rsid w:val="007260E9"/>
    <w:rsid w:val="00727A44"/>
    <w:rsid w:val="007305C0"/>
    <w:rsid w:val="00734836"/>
    <w:rsid w:val="00755E97"/>
    <w:rsid w:val="00757120"/>
    <w:rsid w:val="00757DA5"/>
    <w:rsid w:val="007612EA"/>
    <w:rsid w:val="0077175C"/>
    <w:rsid w:val="00775249"/>
    <w:rsid w:val="00776091"/>
    <w:rsid w:val="007819FD"/>
    <w:rsid w:val="00783D45"/>
    <w:rsid w:val="007909B7"/>
    <w:rsid w:val="00792782"/>
    <w:rsid w:val="00793A3D"/>
    <w:rsid w:val="0079522E"/>
    <w:rsid w:val="007A3DF9"/>
    <w:rsid w:val="007B4A79"/>
    <w:rsid w:val="007B5614"/>
    <w:rsid w:val="007B6CA7"/>
    <w:rsid w:val="007C6AC1"/>
    <w:rsid w:val="007D085A"/>
    <w:rsid w:val="007D1351"/>
    <w:rsid w:val="007D76EF"/>
    <w:rsid w:val="007F0689"/>
    <w:rsid w:val="007F1BDD"/>
    <w:rsid w:val="007F2A9D"/>
    <w:rsid w:val="007F617A"/>
    <w:rsid w:val="0080339D"/>
    <w:rsid w:val="008037D8"/>
    <w:rsid w:val="0081494F"/>
    <w:rsid w:val="00820757"/>
    <w:rsid w:val="00822E3D"/>
    <w:rsid w:val="00825969"/>
    <w:rsid w:val="00827C01"/>
    <w:rsid w:val="00831B7C"/>
    <w:rsid w:val="00832EE3"/>
    <w:rsid w:val="008333BB"/>
    <w:rsid w:val="008369D2"/>
    <w:rsid w:val="0085149D"/>
    <w:rsid w:val="00851D90"/>
    <w:rsid w:val="00853B2E"/>
    <w:rsid w:val="00860660"/>
    <w:rsid w:val="00886207"/>
    <w:rsid w:val="0088718A"/>
    <w:rsid w:val="0089288E"/>
    <w:rsid w:val="008A2C19"/>
    <w:rsid w:val="008B2349"/>
    <w:rsid w:val="008C6DA7"/>
    <w:rsid w:val="008C72F9"/>
    <w:rsid w:val="008C7E8D"/>
    <w:rsid w:val="008D4FC7"/>
    <w:rsid w:val="008D721A"/>
    <w:rsid w:val="008E14FB"/>
    <w:rsid w:val="008E4649"/>
    <w:rsid w:val="008E76D2"/>
    <w:rsid w:val="008E7D57"/>
    <w:rsid w:val="008F2EE7"/>
    <w:rsid w:val="008F7350"/>
    <w:rsid w:val="009179AB"/>
    <w:rsid w:val="00923AE8"/>
    <w:rsid w:val="00935397"/>
    <w:rsid w:val="009528EB"/>
    <w:rsid w:val="009561B5"/>
    <w:rsid w:val="00967454"/>
    <w:rsid w:val="00971635"/>
    <w:rsid w:val="00973B2C"/>
    <w:rsid w:val="00977CA8"/>
    <w:rsid w:val="009839C7"/>
    <w:rsid w:val="00984D44"/>
    <w:rsid w:val="00992AC4"/>
    <w:rsid w:val="00993A13"/>
    <w:rsid w:val="00994649"/>
    <w:rsid w:val="00997E96"/>
    <w:rsid w:val="009A6465"/>
    <w:rsid w:val="009B0258"/>
    <w:rsid w:val="009B2C6B"/>
    <w:rsid w:val="009B702C"/>
    <w:rsid w:val="009B7232"/>
    <w:rsid w:val="009C1483"/>
    <w:rsid w:val="009C2ABA"/>
    <w:rsid w:val="009C7115"/>
    <w:rsid w:val="009C7D88"/>
    <w:rsid w:val="009D08E5"/>
    <w:rsid w:val="009E003B"/>
    <w:rsid w:val="009E0EB9"/>
    <w:rsid w:val="009E5494"/>
    <w:rsid w:val="009E5A72"/>
    <w:rsid w:val="009E6C45"/>
    <w:rsid w:val="00A06177"/>
    <w:rsid w:val="00A06C85"/>
    <w:rsid w:val="00A106C4"/>
    <w:rsid w:val="00A23794"/>
    <w:rsid w:val="00A34C77"/>
    <w:rsid w:val="00A40D67"/>
    <w:rsid w:val="00A5007D"/>
    <w:rsid w:val="00A60BDE"/>
    <w:rsid w:val="00A7033F"/>
    <w:rsid w:val="00A72830"/>
    <w:rsid w:val="00A75C38"/>
    <w:rsid w:val="00A7759E"/>
    <w:rsid w:val="00A81ACE"/>
    <w:rsid w:val="00A83CB7"/>
    <w:rsid w:val="00A83ED0"/>
    <w:rsid w:val="00A86705"/>
    <w:rsid w:val="00A97420"/>
    <w:rsid w:val="00AA1F5B"/>
    <w:rsid w:val="00AA2B91"/>
    <w:rsid w:val="00AB2E2A"/>
    <w:rsid w:val="00AC22A7"/>
    <w:rsid w:val="00AC3C20"/>
    <w:rsid w:val="00AD04F2"/>
    <w:rsid w:val="00AD48E8"/>
    <w:rsid w:val="00AD72D7"/>
    <w:rsid w:val="00AE53AF"/>
    <w:rsid w:val="00AF14D6"/>
    <w:rsid w:val="00AF2474"/>
    <w:rsid w:val="00AF4318"/>
    <w:rsid w:val="00B01632"/>
    <w:rsid w:val="00B05900"/>
    <w:rsid w:val="00B10CD0"/>
    <w:rsid w:val="00B11669"/>
    <w:rsid w:val="00B209D9"/>
    <w:rsid w:val="00B23B07"/>
    <w:rsid w:val="00B25255"/>
    <w:rsid w:val="00B33748"/>
    <w:rsid w:val="00B362EC"/>
    <w:rsid w:val="00B4782C"/>
    <w:rsid w:val="00B47B34"/>
    <w:rsid w:val="00B51EAD"/>
    <w:rsid w:val="00B52F9B"/>
    <w:rsid w:val="00B56CFB"/>
    <w:rsid w:val="00B60B8C"/>
    <w:rsid w:val="00B61E4E"/>
    <w:rsid w:val="00B62172"/>
    <w:rsid w:val="00B62C09"/>
    <w:rsid w:val="00B65DDE"/>
    <w:rsid w:val="00B67C65"/>
    <w:rsid w:val="00B72207"/>
    <w:rsid w:val="00B75204"/>
    <w:rsid w:val="00B86CED"/>
    <w:rsid w:val="00B9431A"/>
    <w:rsid w:val="00B944F9"/>
    <w:rsid w:val="00BA0D67"/>
    <w:rsid w:val="00BA2FB5"/>
    <w:rsid w:val="00BA3FFB"/>
    <w:rsid w:val="00BA7DBA"/>
    <w:rsid w:val="00BC40C6"/>
    <w:rsid w:val="00BC6618"/>
    <w:rsid w:val="00BC7772"/>
    <w:rsid w:val="00BC7B31"/>
    <w:rsid w:val="00BD14F8"/>
    <w:rsid w:val="00BD16FC"/>
    <w:rsid w:val="00BD3471"/>
    <w:rsid w:val="00BD767C"/>
    <w:rsid w:val="00BE06CC"/>
    <w:rsid w:val="00BF1679"/>
    <w:rsid w:val="00BF3C7D"/>
    <w:rsid w:val="00C03E64"/>
    <w:rsid w:val="00C121E2"/>
    <w:rsid w:val="00C13D67"/>
    <w:rsid w:val="00C1573B"/>
    <w:rsid w:val="00C215E0"/>
    <w:rsid w:val="00C2618B"/>
    <w:rsid w:val="00C32AC0"/>
    <w:rsid w:val="00C33CB3"/>
    <w:rsid w:val="00C356F0"/>
    <w:rsid w:val="00C35E2D"/>
    <w:rsid w:val="00C37343"/>
    <w:rsid w:val="00C513D3"/>
    <w:rsid w:val="00C518AA"/>
    <w:rsid w:val="00C53755"/>
    <w:rsid w:val="00C60C73"/>
    <w:rsid w:val="00C64C99"/>
    <w:rsid w:val="00C73D93"/>
    <w:rsid w:val="00C83478"/>
    <w:rsid w:val="00C85D67"/>
    <w:rsid w:val="00C86C38"/>
    <w:rsid w:val="00C91837"/>
    <w:rsid w:val="00C94B4D"/>
    <w:rsid w:val="00C96538"/>
    <w:rsid w:val="00CA47AC"/>
    <w:rsid w:val="00CA4C8E"/>
    <w:rsid w:val="00CA5655"/>
    <w:rsid w:val="00CA677B"/>
    <w:rsid w:val="00CA7542"/>
    <w:rsid w:val="00CB6D1E"/>
    <w:rsid w:val="00CB7D8F"/>
    <w:rsid w:val="00CC1098"/>
    <w:rsid w:val="00CC4258"/>
    <w:rsid w:val="00CD0831"/>
    <w:rsid w:val="00CD6D05"/>
    <w:rsid w:val="00CE31D9"/>
    <w:rsid w:val="00CE7679"/>
    <w:rsid w:val="00CF2E40"/>
    <w:rsid w:val="00CF43DD"/>
    <w:rsid w:val="00CF45D1"/>
    <w:rsid w:val="00CF572B"/>
    <w:rsid w:val="00CF75EC"/>
    <w:rsid w:val="00D0194F"/>
    <w:rsid w:val="00D0518E"/>
    <w:rsid w:val="00D05CB2"/>
    <w:rsid w:val="00D07444"/>
    <w:rsid w:val="00D10E66"/>
    <w:rsid w:val="00D223D2"/>
    <w:rsid w:val="00D27849"/>
    <w:rsid w:val="00D30A66"/>
    <w:rsid w:val="00D3137A"/>
    <w:rsid w:val="00D354A3"/>
    <w:rsid w:val="00D36582"/>
    <w:rsid w:val="00D53BB7"/>
    <w:rsid w:val="00D669CA"/>
    <w:rsid w:val="00D732F2"/>
    <w:rsid w:val="00D73F9C"/>
    <w:rsid w:val="00D74D07"/>
    <w:rsid w:val="00D75F5A"/>
    <w:rsid w:val="00D81333"/>
    <w:rsid w:val="00D867E4"/>
    <w:rsid w:val="00D875B0"/>
    <w:rsid w:val="00D94782"/>
    <w:rsid w:val="00D94C37"/>
    <w:rsid w:val="00D97531"/>
    <w:rsid w:val="00DA5488"/>
    <w:rsid w:val="00DA6E9A"/>
    <w:rsid w:val="00DB068E"/>
    <w:rsid w:val="00DB0766"/>
    <w:rsid w:val="00DB196B"/>
    <w:rsid w:val="00DB5678"/>
    <w:rsid w:val="00DC0C1E"/>
    <w:rsid w:val="00DC14D7"/>
    <w:rsid w:val="00DC15F4"/>
    <w:rsid w:val="00DD1B9C"/>
    <w:rsid w:val="00DE2A83"/>
    <w:rsid w:val="00DE6AB8"/>
    <w:rsid w:val="00DF0354"/>
    <w:rsid w:val="00DF5DCD"/>
    <w:rsid w:val="00E02C02"/>
    <w:rsid w:val="00E03337"/>
    <w:rsid w:val="00E05A57"/>
    <w:rsid w:val="00E14D21"/>
    <w:rsid w:val="00E14EAA"/>
    <w:rsid w:val="00E176CD"/>
    <w:rsid w:val="00E2084E"/>
    <w:rsid w:val="00E2396D"/>
    <w:rsid w:val="00E247F4"/>
    <w:rsid w:val="00E319F4"/>
    <w:rsid w:val="00E34419"/>
    <w:rsid w:val="00E44A3D"/>
    <w:rsid w:val="00E54445"/>
    <w:rsid w:val="00E5682C"/>
    <w:rsid w:val="00E56D35"/>
    <w:rsid w:val="00E672E9"/>
    <w:rsid w:val="00E705F0"/>
    <w:rsid w:val="00E7180F"/>
    <w:rsid w:val="00E84FFC"/>
    <w:rsid w:val="00E926DB"/>
    <w:rsid w:val="00EA42C0"/>
    <w:rsid w:val="00EB178B"/>
    <w:rsid w:val="00EC06D0"/>
    <w:rsid w:val="00EC293C"/>
    <w:rsid w:val="00EC39EC"/>
    <w:rsid w:val="00ED0BD2"/>
    <w:rsid w:val="00ED14CD"/>
    <w:rsid w:val="00EE0356"/>
    <w:rsid w:val="00EF1082"/>
    <w:rsid w:val="00EF119B"/>
    <w:rsid w:val="00F038C1"/>
    <w:rsid w:val="00F12E96"/>
    <w:rsid w:val="00F1353C"/>
    <w:rsid w:val="00F21342"/>
    <w:rsid w:val="00F25934"/>
    <w:rsid w:val="00F26303"/>
    <w:rsid w:val="00F32C30"/>
    <w:rsid w:val="00F33B4A"/>
    <w:rsid w:val="00F42373"/>
    <w:rsid w:val="00F439B4"/>
    <w:rsid w:val="00F44DFF"/>
    <w:rsid w:val="00F536EE"/>
    <w:rsid w:val="00F54559"/>
    <w:rsid w:val="00F62833"/>
    <w:rsid w:val="00F644F6"/>
    <w:rsid w:val="00F67DA7"/>
    <w:rsid w:val="00F76320"/>
    <w:rsid w:val="00F766CB"/>
    <w:rsid w:val="00F76EAE"/>
    <w:rsid w:val="00F8631C"/>
    <w:rsid w:val="00F86B27"/>
    <w:rsid w:val="00F901A7"/>
    <w:rsid w:val="00F915ED"/>
    <w:rsid w:val="00F9232B"/>
    <w:rsid w:val="00F94D28"/>
    <w:rsid w:val="00FB1394"/>
    <w:rsid w:val="00FB43FE"/>
    <w:rsid w:val="00FB6026"/>
    <w:rsid w:val="00FC2DCF"/>
    <w:rsid w:val="00FC7570"/>
    <w:rsid w:val="00FD4C7C"/>
    <w:rsid w:val="00FD7B1E"/>
    <w:rsid w:val="00FF3232"/>
    <w:rsid w:val="00FF3CC8"/>
    <w:rsid w:val="00FF41AC"/>
    <w:rsid w:val="0B5F273A"/>
    <w:rsid w:val="18F60371"/>
    <w:rsid w:val="4C643437"/>
    <w:rsid w:val="549E23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88001E"/>
  <w15:docId w15:val="{9790CD09-D32B-493B-A044-1E4227C69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3AE8"/>
    <w:pPr>
      <w:widowControl w:val="0"/>
      <w:jc w:val="both"/>
    </w:pPr>
    <w:rPr>
      <w:rFonts w:ascii="Calibri" w:hAnsi="Calibri"/>
      <w:kern w:val="2"/>
      <w:sz w:val="21"/>
      <w:szCs w:val="22"/>
    </w:rPr>
  </w:style>
  <w:style w:type="paragraph" w:styleId="1">
    <w:name w:val="heading 1"/>
    <w:basedOn w:val="a"/>
    <w:next w:val="a"/>
    <w:link w:val="10"/>
    <w:uiPriority w:val="9"/>
    <w:qFormat/>
    <w:rsid w:val="00923AE8"/>
    <w:pPr>
      <w:keepNext/>
      <w:widowControl/>
      <w:adjustRightInd w:val="0"/>
      <w:snapToGrid w:val="0"/>
      <w:spacing w:line="360" w:lineRule="auto"/>
      <w:ind w:firstLineChars="200" w:firstLine="200"/>
      <w:jc w:val="center"/>
      <w:outlineLvl w:val="0"/>
    </w:pPr>
    <w:rPr>
      <w:rFonts w:ascii="Arial" w:eastAsia="华文中宋" w:hAnsi="Arial"/>
      <w:kern w:val="0"/>
      <w:sz w:val="36"/>
      <w:szCs w:val="20"/>
    </w:rPr>
  </w:style>
  <w:style w:type="paragraph" w:styleId="2">
    <w:name w:val="heading 2"/>
    <w:basedOn w:val="a"/>
    <w:next w:val="a"/>
    <w:link w:val="20"/>
    <w:qFormat/>
    <w:rsid w:val="00923AE8"/>
    <w:pPr>
      <w:keepNext/>
      <w:keepLines/>
      <w:spacing w:before="80" w:after="80" w:line="360" w:lineRule="auto"/>
      <w:ind w:firstLineChars="200" w:firstLine="200"/>
      <w:outlineLvl w:val="1"/>
    </w:pPr>
    <w:rPr>
      <w:rFonts w:ascii="Arial" w:eastAsia="黑体" w:hAnsi="Arial"/>
      <w:bCs/>
      <w:kern w:val="0"/>
      <w:sz w:val="24"/>
      <w:szCs w:val="32"/>
    </w:rPr>
  </w:style>
  <w:style w:type="paragraph" w:styleId="3">
    <w:name w:val="heading 3"/>
    <w:basedOn w:val="a"/>
    <w:next w:val="a"/>
    <w:link w:val="31"/>
    <w:qFormat/>
    <w:rsid w:val="00923AE8"/>
    <w:pPr>
      <w:keepNext/>
      <w:keepLines/>
      <w:snapToGrid w:val="0"/>
      <w:spacing w:beforeLines="50" w:afterLines="100" w:line="400" w:lineRule="exact"/>
      <w:ind w:firstLineChars="180" w:firstLine="180"/>
      <w:outlineLvl w:val="2"/>
    </w:pPr>
    <w:rPr>
      <w:rFonts w:ascii="Times New Roman" w:eastAsia="华文仿宋" w:hAnsi="Times New Roman"/>
      <w:b/>
      <w:bCs/>
      <w:kern w:val="0"/>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923AE8"/>
    <w:pPr>
      <w:ind w:firstLine="420"/>
    </w:pPr>
    <w:rPr>
      <w:rFonts w:ascii="Times New Roman" w:hAnsi="Times New Roman"/>
      <w:sz w:val="18"/>
      <w:szCs w:val="20"/>
    </w:rPr>
  </w:style>
  <w:style w:type="paragraph" w:styleId="a4">
    <w:name w:val="Plain Text"/>
    <w:basedOn w:val="a"/>
    <w:link w:val="a5"/>
    <w:qFormat/>
    <w:rsid w:val="00923AE8"/>
    <w:pPr>
      <w:spacing w:line="360" w:lineRule="exact"/>
      <w:ind w:firstLineChars="200" w:firstLine="200"/>
    </w:pPr>
    <w:rPr>
      <w:rFonts w:ascii="宋体" w:hAnsi="Courier New"/>
      <w:kern w:val="0"/>
      <w:sz w:val="20"/>
      <w:szCs w:val="20"/>
    </w:rPr>
  </w:style>
  <w:style w:type="paragraph" w:styleId="a6">
    <w:name w:val="Balloon Text"/>
    <w:basedOn w:val="a"/>
    <w:link w:val="a7"/>
    <w:uiPriority w:val="99"/>
    <w:semiHidden/>
    <w:unhideWhenUsed/>
    <w:qFormat/>
    <w:rsid w:val="00923AE8"/>
    <w:rPr>
      <w:sz w:val="18"/>
      <w:szCs w:val="18"/>
    </w:rPr>
  </w:style>
  <w:style w:type="paragraph" w:styleId="a8">
    <w:name w:val="footer"/>
    <w:basedOn w:val="a"/>
    <w:link w:val="11"/>
    <w:uiPriority w:val="99"/>
    <w:unhideWhenUsed/>
    <w:qFormat/>
    <w:rsid w:val="00923AE8"/>
    <w:pPr>
      <w:tabs>
        <w:tab w:val="center" w:pos="4153"/>
        <w:tab w:val="right" w:pos="8306"/>
      </w:tabs>
      <w:snapToGrid w:val="0"/>
      <w:jc w:val="left"/>
    </w:pPr>
    <w:rPr>
      <w:sz w:val="18"/>
      <w:szCs w:val="18"/>
    </w:rPr>
  </w:style>
  <w:style w:type="paragraph" w:styleId="a9">
    <w:name w:val="header"/>
    <w:basedOn w:val="a"/>
    <w:link w:val="aa"/>
    <w:uiPriority w:val="99"/>
    <w:unhideWhenUsed/>
    <w:qFormat/>
    <w:rsid w:val="00923AE8"/>
    <w:pPr>
      <w:pBdr>
        <w:bottom w:val="single" w:sz="6" w:space="1" w:color="auto"/>
      </w:pBdr>
      <w:tabs>
        <w:tab w:val="center" w:pos="4153"/>
        <w:tab w:val="right" w:pos="8306"/>
      </w:tabs>
      <w:snapToGrid w:val="0"/>
      <w:jc w:val="center"/>
    </w:pPr>
    <w:rPr>
      <w:sz w:val="18"/>
      <w:szCs w:val="18"/>
    </w:rPr>
  </w:style>
  <w:style w:type="character" w:styleId="ab">
    <w:name w:val="Strong"/>
    <w:qFormat/>
    <w:rsid w:val="00923AE8"/>
    <w:rPr>
      <w:b/>
      <w:bCs/>
    </w:rPr>
  </w:style>
  <w:style w:type="table" w:styleId="ac">
    <w:name w:val="Table Grid"/>
    <w:basedOn w:val="a1"/>
    <w:uiPriority w:val="59"/>
    <w:qFormat/>
    <w:rsid w:val="00923AE8"/>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link w:val="1"/>
    <w:uiPriority w:val="9"/>
    <w:qFormat/>
    <w:rsid w:val="00923AE8"/>
    <w:rPr>
      <w:rFonts w:ascii="Arial" w:eastAsia="华文中宋" w:hAnsi="Arial" w:cs="Times New Roman"/>
      <w:kern w:val="0"/>
      <w:sz w:val="36"/>
      <w:szCs w:val="20"/>
    </w:rPr>
  </w:style>
  <w:style w:type="character" w:customStyle="1" w:styleId="20">
    <w:name w:val="标题 2 字符"/>
    <w:link w:val="2"/>
    <w:qFormat/>
    <w:rsid w:val="00923AE8"/>
    <w:rPr>
      <w:rFonts w:ascii="Arial" w:eastAsia="黑体" w:hAnsi="Arial" w:cs="Times New Roman"/>
      <w:bCs/>
      <w:sz w:val="24"/>
      <w:szCs w:val="32"/>
    </w:rPr>
  </w:style>
  <w:style w:type="character" w:customStyle="1" w:styleId="31">
    <w:name w:val="标题 3 字符1"/>
    <w:link w:val="3"/>
    <w:qFormat/>
    <w:rsid w:val="00923AE8"/>
    <w:rPr>
      <w:rFonts w:ascii="Times New Roman" w:eastAsia="华文仿宋" w:hAnsi="Times New Roman" w:cs="Times New Roman"/>
      <w:b/>
      <w:bCs/>
      <w:sz w:val="28"/>
      <w:szCs w:val="32"/>
    </w:rPr>
  </w:style>
  <w:style w:type="character" w:customStyle="1" w:styleId="a5">
    <w:name w:val="纯文本 字符"/>
    <w:link w:val="a4"/>
    <w:qFormat/>
    <w:rsid w:val="00923AE8"/>
    <w:rPr>
      <w:rFonts w:ascii="宋体" w:eastAsia="宋体" w:hAnsi="Courier New" w:cs="Times New Roman"/>
      <w:szCs w:val="20"/>
    </w:rPr>
  </w:style>
  <w:style w:type="paragraph" w:styleId="ad">
    <w:name w:val="List Paragraph"/>
    <w:basedOn w:val="a"/>
    <w:uiPriority w:val="34"/>
    <w:qFormat/>
    <w:rsid w:val="00923AE8"/>
    <w:pPr>
      <w:ind w:firstLineChars="200" w:firstLine="420"/>
    </w:pPr>
  </w:style>
  <w:style w:type="paragraph" w:customStyle="1" w:styleId="12">
    <w:name w:val="列出段落1"/>
    <w:basedOn w:val="a"/>
    <w:uiPriority w:val="34"/>
    <w:qFormat/>
    <w:rsid w:val="00923AE8"/>
    <w:pPr>
      <w:spacing w:line="360" w:lineRule="exact"/>
      <w:ind w:firstLineChars="200" w:firstLine="420"/>
    </w:pPr>
    <w:rPr>
      <w:rFonts w:ascii="Times New Roman" w:hAnsi="Times New Roman"/>
      <w:szCs w:val="24"/>
    </w:rPr>
  </w:style>
  <w:style w:type="paragraph" w:customStyle="1" w:styleId="21">
    <w:name w:val="列出段落2"/>
    <w:basedOn w:val="a"/>
    <w:uiPriority w:val="34"/>
    <w:qFormat/>
    <w:rsid w:val="00923AE8"/>
    <w:pPr>
      <w:spacing w:line="360" w:lineRule="exact"/>
      <w:ind w:firstLineChars="200" w:firstLine="420"/>
    </w:pPr>
    <w:rPr>
      <w:rFonts w:ascii="Times New Roman" w:hAnsi="Times New Roman"/>
      <w:szCs w:val="24"/>
    </w:rPr>
  </w:style>
  <w:style w:type="character" w:customStyle="1" w:styleId="30">
    <w:name w:val="标题 3 字符"/>
    <w:qFormat/>
    <w:rsid w:val="00923AE8"/>
    <w:rPr>
      <w:rFonts w:ascii="Times New Roman" w:eastAsia="黑体" w:hAnsi="Times New Roman" w:cs="Times New Roman"/>
      <w:b/>
      <w:bCs/>
      <w:kern w:val="2"/>
      <w:sz w:val="24"/>
      <w:szCs w:val="32"/>
    </w:rPr>
  </w:style>
  <w:style w:type="character" w:customStyle="1" w:styleId="aa">
    <w:name w:val="页眉 字符"/>
    <w:basedOn w:val="a0"/>
    <w:link w:val="a9"/>
    <w:uiPriority w:val="99"/>
    <w:qFormat/>
    <w:rsid w:val="00923AE8"/>
    <w:rPr>
      <w:kern w:val="2"/>
      <w:sz w:val="18"/>
      <w:szCs w:val="18"/>
    </w:rPr>
  </w:style>
  <w:style w:type="character" w:customStyle="1" w:styleId="11">
    <w:name w:val="页脚 字符1"/>
    <w:basedOn w:val="a0"/>
    <w:link w:val="a8"/>
    <w:uiPriority w:val="99"/>
    <w:qFormat/>
    <w:rsid w:val="00923AE8"/>
    <w:rPr>
      <w:kern w:val="2"/>
      <w:sz w:val="18"/>
      <w:szCs w:val="18"/>
    </w:rPr>
  </w:style>
  <w:style w:type="paragraph" w:customStyle="1" w:styleId="66">
    <w:name w:val="66"/>
    <w:basedOn w:val="a"/>
    <w:link w:val="660"/>
    <w:qFormat/>
    <w:rsid w:val="00923AE8"/>
    <w:pPr>
      <w:widowControl/>
      <w:adjustRightInd w:val="0"/>
      <w:snapToGrid w:val="0"/>
      <w:spacing w:line="360" w:lineRule="auto"/>
      <w:ind w:firstLineChars="200" w:firstLine="420"/>
      <w:jc w:val="left"/>
    </w:pPr>
    <w:rPr>
      <w:rFonts w:asciiTheme="minorEastAsia" w:eastAsiaTheme="minorEastAsia" w:hAnsiTheme="minorEastAsia"/>
      <w:color w:val="000000"/>
      <w:szCs w:val="21"/>
    </w:rPr>
  </w:style>
  <w:style w:type="character" w:customStyle="1" w:styleId="660">
    <w:name w:val="66 字符"/>
    <w:basedOn w:val="a0"/>
    <w:link w:val="66"/>
    <w:qFormat/>
    <w:rsid w:val="00923AE8"/>
    <w:rPr>
      <w:rFonts w:asciiTheme="minorEastAsia" w:eastAsiaTheme="minorEastAsia" w:hAnsiTheme="minorEastAsia"/>
      <w:color w:val="000000"/>
      <w:kern w:val="2"/>
      <w:sz w:val="21"/>
      <w:szCs w:val="21"/>
    </w:rPr>
  </w:style>
  <w:style w:type="character" w:customStyle="1" w:styleId="Char">
    <w:name w:val="附件 Char"/>
    <w:link w:val="ae"/>
    <w:qFormat/>
    <w:rsid w:val="00923AE8"/>
    <w:rPr>
      <w:rFonts w:eastAsia="黑体" w:cs="宋体"/>
      <w:color w:val="000000"/>
      <w:szCs w:val="21"/>
    </w:rPr>
  </w:style>
  <w:style w:type="paragraph" w:customStyle="1" w:styleId="ae">
    <w:name w:val="附件"/>
    <w:basedOn w:val="a"/>
    <w:link w:val="Char"/>
    <w:rsid w:val="00923AE8"/>
    <w:pPr>
      <w:spacing w:line="400" w:lineRule="exact"/>
      <w:jc w:val="left"/>
      <w:outlineLvl w:val="2"/>
    </w:pPr>
    <w:rPr>
      <w:rFonts w:eastAsia="黑体" w:cs="宋体"/>
      <w:color w:val="000000"/>
      <w:kern w:val="0"/>
      <w:sz w:val="20"/>
      <w:szCs w:val="21"/>
    </w:rPr>
  </w:style>
  <w:style w:type="character" w:customStyle="1" w:styleId="apple-converted-space">
    <w:name w:val="apple-converted-space"/>
    <w:basedOn w:val="a0"/>
    <w:qFormat/>
    <w:rsid w:val="00923AE8"/>
  </w:style>
  <w:style w:type="character" w:customStyle="1" w:styleId="a7">
    <w:name w:val="批注框文本 字符"/>
    <w:basedOn w:val="a0"/>
    <w:link w:val="a6"/>
    <w:uiPriority w:val="99"/>
    <w:semiHidden/>
    <w:qFormat/>
    <w:rsid w:val="00923AE8"/>
    <w:rPr>
      <w:kern w:val="2"/>
      <w:sz w:val="18"/>
      <w:szCs w:val="18"/>
    </w:rPr>
  </w:style>
  <w:style w:type="paragraph" w:customStyle="1" w:styleId="Style29">
    <w:name w:val="_Style 29"/>
    <w:basedOn w:val="a"/>
    <w:next w:val="ad"/>
    <w:uiPriority w:val="34"/>
    <w:qFormat/>
    <w:rsid w:val="00923AE8"/>
    <w:pPr>
      <w:ind w:firstLineChars="200" w:firstLine="420"/>
    </w:pPr>
  </w:style>
  <w:style w:type="table" w:customStyle="1" w:styleId="TableNormal">
    <w:name w:val="Table Normal"/>
    <w:qFormat/>
    <w:rsid w:val="00923AE8"/>
    <w:rPr>
      <w:rFonts w:eastAsiaTheme="minorEastAsia"/>
    </w:rPr>
    <w:tblPr>
      <w:tblCellMar>
        <w:top w:w="0" w:type="dxa"/>
        <w:left w:w="0" w:type="dxa"/>
        <w:bottom w:w="0" w:type="dxa"/>
        <w:right w:w="0" w:type="dxa"/>
      </w:tblCellMar>
    </w:tblPr>
  </w:style>
  <w:style w:type="character" w:customStyle="1" w:styleId="af">
    <w:name w:val="页脚 字符"/>
    <w:uiPriority w:val="99"/>
    <w:qFormat/>
    <w:rsid w:val="00923AE8"/>
    <w:rPr>
      <w:sz w:val="18"/>
      <w:szCs w:val="18"/>
    </w:rPr>
  </w:style>
  <w:style w:type="paragraph" w:customStyle="1" w:styleId="af0">
    <w:name w:val="默认"/>
    <w:qFormat/>
    <w:rsid w:val="00923AE8"/>
    <w:rPr>
      <w:rFonts w:ascii="Helvetica Neue" w:eastAsia="Helvetica Neue" w:hAnsi="Helvetica Neue" w:cs="Helvetica Neue"/>
      <w:color w:val="000000"/>
      <w:sz w:val="22"/>
      <w:szCs w:val="22"/>
    </w:rPr>
  </w:style>
  <w:style w:type="numbering" w:customStyle="1" w:styleId="13">
    <w:name w:val="无列表1"/>
    <w:next w:val="a2"/>
    <w:uiPriority w:val="99"/>
    <w:semiHidden/>
    <w:unhideWhenUsed/>
    <w:rsid w:val="00BA3FFB"/>
  </w:style>
  <w:style w:type="table" w:customStyle="1" w:styleId="14">
    <w:name w:val="网格型1"/>
    <w:basedOn w:val="a1"/>
    <w:next w:val="ac"/>
    <w:uiPriority w:val="59"/>
    <w:qFormat/>
    <w:rsid w:val="00BA3FF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rsid w:val="00BA3FFB"/>
    <w:rPr>
      <w:rFonts w:eastAsiaTheme="minorEastAsia"/>
    </w:rPr>
    <w:tblPr>
      <w:tblCellMar>
        <w:top w:w="0" w:type="dxa"/>
        <w:left w:w="0" w:type="dxa"/>
        <w:bottom w:w="0" w:type="dxa"/>
        <w:right w:w="0" w:type="dxa"/>
      </w:tblCellMar>
    </w:tblPr>
  </w:style>
  <w:style w:type="character" w:customStyle="1" w:styleId="font11">
    <w:name w:val="font11"/>
    <w:basedOn w:val="a0"/>
    <w:rsid w:val="00831B7C"/>
    <w:rPr>
      <w:rFonts w:ascii="等线" w:eastAsia="等线" w:hAnsi="等线" w:cs="等线" w:hint="eastAsia"/>
      <w:color w:val="000000"/>
      <w:sz w:val="22"/>
      <w:szCs w:val="22"/>
      <w:u w:val="none"/>
    </w:rPr>
  </w:style>
  <w:style w:type="character" w:customStyle="1" w:styleId="font01">
    <w:name w:val="font01"/>
    <w:basedOn w:val="a0"/>
    <w:rsid w:val="00831B7C"/>
    <w:rPr>
      <w:rFonts w:ascii="等线" w:eastAsia="等线" w:hAnsi="等线" w:cs="等线" w:hint="eastAsia"/>
      <w:color w:val="000000"/>
      <w:sz w:val="22"/>
      <w:szCs w:val="22"/>
      <w:u w:val="none"/>
    </w:rPr>
  </w:style>
  <w:style w:type="character" w:customStyle="1" w:styleId="font21">
    <w:name w:val="font21"/>
    <w:basedOn w:val="a0"/>
    <w:rsid w:val="00831B7C"/>
    <w:rPr>
      <w:rFonts w:ascii="等线" w:eastAsia="等线" w:hAnsi="等线" w:cs="等线" w:hint="eastAsia"/>
      <w:color w:val="000000"/>
      <w:sz w:val="22"/>
      <w:szCs w:val="22"/>
      <w:u w:val="none"/>
    </w:rPr>
  </w:style>
  <w:style w:type="character" w:styleId="af1">
    <w:name w:val="FollowedHyperlink"/>
    <w:basedOn w:val="a0"/>
    <w:uiPriority w:val="99"/>
    <w:semiHidden/>
    <w:unhideWhenUsed/>
    <w:rsid w:val="00295AEE"/>
    <w:rPr>
      <w:color w:val="000099"/>
      <w:u w:val="single"/>
    </w:rPr>
  </w:style>
  <w:style w:type="character" w:styleId="af2">
    <w:name w:val="Hyperlink"/>
    <w:basedOn w:val="a0"/>
    <w:uiPriority w:val="99"/>
    <w:semiHidden/>
    <w:unhideWhenUsed/>
    <w:rsid w:val="00295AEE"/>
    <w:rPr>
      <w:color w:val="000099"/>
      <w:u w:val="single"/>
    </w:rPr>
  </w:style>
  <w:style w:type="paragraph" w:customStyle="1" w:styleId="af3">
    <w:name w:val="手册正文"/>
    <w:basedOn w:val="a"/>
    <w:qFormat/>
    <w:rsid w:val="006B384E"/>
    <w:pPr>
      <w:adjustRightInd w:val="0"/>
      <w:snapToGrid w:val="0"/>
      <w:spacing w:line="360" w:lineRule="auto"/>
      <w:ind w:firstLine="420"/>
      <w:jc w:val="left"/>
      <w:textAlignment w:val="baseline"/>
    </w:pPr>
    <w:rPr>
      <w:rFonts w:ascii="宋体" w:hAnsi="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arch.dangdang.com/?key2=yvind&amp;medium=01&amp;category_path=01.00.00.00.00.00" TargetMode="External"/><Relationship Id="rId18" Type="http://schemas.openxmlformats.org/officeDocument/2006/relationships/hyperlink" Target="http://search.dangdang.com/?key3=Wiley-Blackwell%3B+1&amp;medium=01&amp;category_path=01.00.00.00.00.00"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google.co.jp/search?hl=zh-CN&amp;tbo=p&amp;tbm=bks&amp;q=inauthor:%22Steven+M.+Stanley%22&amp;source=gbs_metadata_r&amp;cad=4" TargetMode="External"/><Relationship Id="rId17" Type="http://schemas.openxmlformats.org/officeDocument/2006/relationships/hyperlink" Target="http://search.dangdang.com/?key2=Harper&amp;medium=01&amp;category_path=01.00.00.00.00.00" TargetMode="External"/><Relationship Id="rId2" Type="http://schemas.openxmlformats.org/officeDocument/2006/relationships/customXml" Target="../customXml/item2.xml"/><Relationship Id="rId16" Type="http://schemas.openxmlformats.org/officeDocument/2006/relationships/hyperlink" Target="http://search.dangdang.com/?key2=A.T&amp;medium=01&amp;category_path=01.00.00.00.00.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jp/search?hl=zh-CN&amp;tbo=p&amp;tbm=bks&amp;q=inauthor:%22David+M.+Raup%22&amp;source=gbs_metadata_r&amp;cad=4" TargetMode="External"/><Relationship Id="rId5" Type="http://schemas.openxmlformats.org/officeDocument/2006/relationships/settings" Target="settings.xml"/><Relationship Id="rId15" Type="http://schemas.openxmlformats.org/officeDocument/2006/relationships/hyperlink" Target="http://search.dangdang.com/?key2=David&amp;medium=01&amp;category_path=01.00.00.00.00.00" TargetMode="External"/><Relationship Id="rId10" Type="http://schemas.openxmlformats.org/officeDocument/2006/relationships/hyperlink" Target="https://www.google.co.jp/search?hl=zh-CN&amp;tbo=p&amp;tbm=bks&amp;q=inauthor:%22Arnold+I.+Miller%22&amp;source=gbs_metadata_r&amp;cad=4" TargetMode="External"/><Relationship Id="rId19" Type="http://schemas.openxmlformats.org/officeDocument/2006/relationships/hyperlink" Target="https://link.springer.com/book/10.1007/978-81-322-3658-0" TargetMode="External"/><Relationship Id="rId4" Type="http://schemas.openxmlformats.org/officeDocument/2006/relationships/styles" Target="styles.xml"/><Relationship Id="rId9" Type="http://schemas.openxmlformats.org/officeDocument/2006/relationships/hyperlink" Target="https://www.google.co.jp/search?hl=zh-CN&amp;tbo=p&amp;tbm=bks&amp;q=inauthor:%22Michael+Foote%22&amp;source=gbs_metadata_r&amp;cad=4" TargetMode="External"/><Relationship Id="rId14" Type="http://schemas.openxmlformats.org/officeDocument/2006/relationships/hyperlink" Target="http://search.dangdang.com/?key2=Hammer&amp;medium=01&amp;category_path=01.00.00.00.00.0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6B3147-D988-4798-A7DE-68D02AFE4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22</Pages>
  <Words>3011</Words>
  <Characters>17163</Characters>
  <Application>Microsoft Office Word</Application>
  <DocSecurity>0</DocSecurity>
  <Lines>143</Lines>
  <Paragraphs>40</Paragraphs>
  <ScaleCrop>false</ScaleCrop>
  <Company/>
  <LinksUpToDate>false</LinksUpToDate>
  <CharactersWithSpaces>20134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纪云龙</dc:creator>
  <cp:lastModifiedBy>赵 金</cp:lastModifiedBy>
  <cp:revision>185</cp:revision>
  <cp:lastPrinted>2018-07-19T07:38:00Z</cp:lastPrinted>
  <dcterms:created xsi:type="dcterms:W3CDTF">2018-07-18T00:54:00Z</dcterms:created>
  <dcterms:modified xsi:type="dcterms:W3CDTF">2020-05-27T08:15:00Z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